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01D9E" w:rsidRPr="00F73B45" w:rsidRDefault="00301D9E"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p>
    <w:p w:rsidR="00301D9E" w:rsidRPr="00F73B45" w:rsidRDefault="00301D9E"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p>
    <w:p w:rsidR="00301D9E" w:rsidRPr="00F73B45" w:rsidRDefault="00A04930"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r>
        <w:rPr>
          <w:rFonts w:cstheme="minorHAnsi"/>
          <w:noProof/>
          <w:color w:val="000000"/>
        </w:rPr>
        <mc:AlternateContent>
          <mc:Choice Requires="wps">
            <w:drawing>
              <wp:anchor distT="0" distB="0" distL="114300" distR="114300" simplePos="0" relativeHeight="251657728" behindDoc="0" locked="0" layoutInCell="1" allowOverlap="1" wp14:anchorId="2C394609" wp14:editId="2C4092A6">
                <wp:simplePos x="0" y="0"/>
                <wp:positionH relativeFrom="column">
                  <wp:posOffset>333375</wp:posOffset>
                </wp:positionH>
                <wp:positionV relativeFrom="paragraph">
                  <wp:posOffset>365125</wp:posOffset>
                </wp:positionV>
                <wp:extent cx="5219700" cy="899795"/>
                <wp:effectExtent l="5080" t="83185" r="80645" b="762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899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7082" w:rsidRDefault="00AE7082" w:rsidP="00A04930">
                            <w:pPr>
                              <w:pStyle w:val="Normlnweb"/>
                              <w:spacing w:before="0" w:beforeAutospacing="0" w:after="0" w:afterAutospacing="0"/>
                              <w:jc w:val="cente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pPr>
                            <w:r w:rsidRPr="008C33DF">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Výroční zpráva </w:t>
                            </w: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Dětského domova</w:t>
                            </w:r>
                          </w:p>
                          <w:p w:rsidR="00AE7082" w:rsidRDefault="00AE7082" w:rsidP="00A04930">
                            <w:pPr>
                              <w:pStyle w:val="Normlnweb"/>
                              <w:spacing w:before="0" w:beforeAutospacing="0" w:after="0" w:afterAutospacing="0"/>
                              <w:jc w:val="center"/>
                              <w:rPr>
                                <w:sz w:val="24"/>
                              </w:rPr>
                            </w:pP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 Dolní Čermná</w:t>
                            </w:r>
                            <w:r w:rsidRPr="008C33DF">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 </w:t>
                            </w: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2016 </w:t>
                            </w:r>
                            <w:r w:rsidRPr="008C33DF">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 </w:t>
                            </w: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394609" id="_x0000_t202" coordsize="21600,21600" o:spt="202" path="m,l,21600r21600,l21600,xe">
                <v:stroke joinstyle="miter"/>
                <v:path gradientshapeok="t" o:connecttype="rect"/>
              </v:shapetype>
              <v:shape id="WordArt 2" o:spid="_x0000_s1026" type="#_x0000_t202" style="position:absolute;left:0;text-align:left;margin-left:26.25pt;margin-top:28.75pt;width:411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" filled="f" stroked="f">
                <v:stroke joinstyle="round"/>
                <o:lock v:ext="edit" shapetype="t"/>
                <v:textbox style="mso-fit-shape-to-text:t">
                  <w:txbxContent>
                    <w:p w:rsidR="00AE7082" w:rsidRDefault="00AE7082" w:rsidP="00A04930">
                      <w:pPr>
                        <w:pStyle w:val="Normlnweb"/>
                        <w:spacing w:before="0" w:beforeAutospacing="0" w:after="0" w:afterAutospacing="0"/>
                        <w:jc w:val="cente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pPr>
                      <w:r w:rsidRPr="008C33DF">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Výroční zpráva </w:t>
                      </w: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Dětského domova</w:t>
                      </w:r>
                    </w:p>
                    <w:p w:rsidR="00AE7082" w:rsidRDefault="00AE7082" w:rsidP="00A04930">
                      <w:pPr>
                        <w:pStyle w:val="Normlnweb"/>
                        <w:spacing w:before="0" w:beforeAutospacing="0" w:after="0" w:afterAutospacing="0"/>
                        <w:jc w:val="center"/>
                        <w:rPr>
                          <w:sz w:val="24"/>
                        </w:rPr>
                      </w:pP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 Dolní Čermná</w:t>
                      </w:r>
                      <w:r w:rsidRPr="008C33DF">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 </w:t>
                      </w: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2016 </w:t>
                      </w:r>
                      <w:r w:rsidRPr="008C33DF">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 xml:space="preserve">- </w:t>
                      </w:r>
                      <w:r>
                        <w:rPr>
                          <w:rFonts w:ascii="Impact" w:hAnsi="Impact"/>
                          <w:b/>
                          <w:bCs/>
                          <w:color w:val="365F91" w:themeColor="accent1" w:themeShade="BF"/>
                          <w:sz w:val="48"/>
                          <w:szCs w:val="48"/>
                          <w14:shadow w14:blurRad="0" w14:dist="107823" w14:dir="18900000" w14:sx="100000" w14:sy="100000" w14:kx="0" w14:ky="0" w14:algn="ctr">
                            <w14:schemeClr w14:val="tx2">
                              <w14:alpha w14:val="50000"/>
                              <w14:lumMod w14:val="40000"/>
                              <w14:lumOff w14:val="60000"/>
                            </w14:schemeClr>
                          </w14:shadow>
                        </w:rPr>
                        <w:t>2017</w:t>
                      </w:r>
                    </w:p>
                  </w:txbxContent>
                </v:textbox>
                <w10:wrap type="square"/>
              </v:shape>
            </w:pict>
          </mc:Fallback>
        </mc:AlternateContent>
      </w:r>
    </w:p>
    <w:p w:rsidR="00301D9E" w:rsidRPr="00F73B45" w:rsidRDefault="00301D9E"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p>
    <w:p w:rsidR="00301D9E" w:rsidRDefault="00301D9E"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p>
    <w:p w:rsidR="001A1E40" w:rsidRDefault="001A1E40"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p>
    <w:p w:rsidR="001A1E40" w:rsidRPr="00F73B45" w:rsidRDefault="001A1E40" w:rsidP="00CA4D4F">
      <w:pPr>
        <w:spacing w:before="0" w:line="276" w:lineRule="auto"/>
        <w:rPr>
          <w:rFonts w:cstheme="minorHAnsi"/>
          <w:b/>
          <w:color w:val="000000"/>
          <w14:shadow w14:blurRad="50800" w14:dist="38100" w14:dir="2700000" w14:sx="100000" w14:sy="100000" w14:kx="0" w14:ky="0" w14:algn="tl">
            <w14:srgbClr w14:val="000000">
              <w14:alpha w14:val="60000"/>
            </w14:srgbClr>
          </w14:shadow>
        </w:rPr>
      </w:pPr>
    </w:p>
    <w:p w:rsidR="00CF68AB" w:rsidRPr="005F1BB5" w:rsidRDefault="00CF68AB" w:rsidP="00CA4D4F">
      <w:pPr>
        <w:spacing w:before="0" w:line="276" w:lineRule="auto"/>
        <w:jc w:val="center"/>
        <w:rPr>
          <w:rFonts w:cstheme="minorHAnsi"/>
        </w:rPr>
      </w:pPr>
    </w:p>
    <w:p w:rsidR="00CF68AB" w:rsidRDefault="001A1E40" w:rsidP="00CA4D4F">
      <w:pPr>
        <w:spacing w:before="0" w:line="276" w:lineRule="auto"/>
        <w:rPr>
          <w:rFonts w:cstheme="minorHAnsi"/>
        </w:rPr>
      </w:pPr>
      <w:r w:rsidRPr="00F50057">
        <w:rPr>
          <w:noProof/>
        </w:rPr>
        <w:drawing>
          <wp:anchor distT="0" distB="0" distL="114300" distR="114300" simplePos="0" relativeHeight="251658752" behindDoc="1" locked="0" layoutInCell="1" allowOverlap="1">
            <wp:simplePos x="0" y="0"/>
            <wp:positionH relativeFrom="margin">
              <wp:align>center</wp:align>
            </wp:positionH>
            <wp:positionV relativeFrom="paragraph">
              <wp:posOffset>172085</wp:posOffset>
            </wp:positionV>
            <wp:extent cx="2998800" cy="2192400"/>
            <wp:effectExtent l="0" t="0" r="0" b="0"/>
            <wp:wrapTight wrapText="bothSides">
              <wp:wrapPolygon edited="0">
                <wp:start x="0" y="0"/>
                <wp:lineTo x="0" y="21400"/>
                <wp:lineTo x="21408" y="21400"/>
                <wp:lineTo x="21408" y="0"/>
                <wp:lineTo x="0" y="0"/>
              </wp:wrapPolygon>
            </wp:wrapTight>
            <wp:docPr id="3" name="Obrázek 3" descr="Danny2-2l93g6ptDataHistoriestazeno 2 P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ny2-2l93g6ptDataHistoriestazeno 2 PC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800" cy="21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43" w:rsidRDefault="00713C43" w:rsidP="00CA4D4F">
      <w:pPr>
        <w:spacing w:before="0" w:line="276" w:lineRule="auto"/>
        <w:rPr>
          <w:rFonts w:cstheme="minorHAnsi"/>
        </w:rPr>
      </w:pPr>
    </w:p>
    <w:p w:rsidR="006066E5" w:rsidRDefault="006066E5" w:rsidP="00CA4D4F">
      <w:pPr>
        <w:spacing w:before="0" w:line="276" w:lineRule="auto"/>
        <w:rPr>
          <w:rFonts w:cstheme="minorHAnsi"/>
        </w:rPr>
      </w:pPr>
    </w:p>
    <w:p w:rsidR="006066E5" w:rsidRDefault="006066E5"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Default="001A1E40" w:rsidP="00CA4D4F">
      <w:pPr>
        <w:spacing w:before="0" w:line="276" w:lineRule="auto"/>
        <w:rPr>
          <w:rFonts w:cstheme="minorHAnsi"/>
        </w:rPr>
      </w:pPr>
    </w:p>
    <w:p w:rsidR="001A1E40" w:rsidRPr="005F1BB5" w:rsidRDefault="001A1E40" w:rsidP="00CA4D4F">
      <w:pPr>
        <w:spacing w:before="0" w:line="276" w:lineRule="auto"/>
        <w:rPr>
          <w:rFonts w:cstheme="minorHAnsi"/>
        </w:rPr>
      </w:pPr>
    </w:p>
    <w:p w:rsidR="00CF68AB" w:rsidRPr="005F1BB5" w:rsidRDefault="00CF68AB" w:rsidP="00CA4D4F">
      <w:pPr>
        <w:spacing w:before="0" w:line="276" w:lineRule="auto"/>
        <w:rPr>
          <w:rFonts w:cstheme="minorHAnsi"/>
        </w:rPr>
      </w:pPr>
    </w:p>
    <w:p w:rsidR="00CF68AB" w:rsidRPr="003805EB" w:rsidRDefault="00CF68AB" w:rsidP="00CA4D4F">
      <w:pPr>
        <w:spacing w:before="0" w:line="276" w:lineRule="auto"/>
        <w:rPr>
          <w:rFonts w:cstheme="minorHAnsi"/>
          <w:color w:val="17365D" w:themeColor="text2" w:themeShade="BF"/>
        </w:rPr>
      </w:pPr>
      <w:r w:rsidRPr="003805EB">
        <w:rPr>
          <w:rFonts w:cstheme="minorHAnsi"/>
          <w:color w:val="17365D" w:themeColor="text2" w:themeShade="BF"/>
        </w:rPr>
        <w:t>Zpracoval</w:t>
      </w:r>
      <w:r w:rsidR="001A1E40">
        <w:rPr>
          <w:rFonts w:cstheme="minorHAnsi"/>
          <w:color w:val="17365D" w:themeColor="text2" w:themeShade="BF"/>
        </w:rPr>
        <w:t>a</w:t>
      </w:r>
      <w:r w:rsidRPr="003805EB">
        <w:rPr>
          <w:rFonts w:cstheme="minorHAnsi"/>
          <w:color w:val="17365D" w:themeColor="text2" w:themeShade="BF"/>
        </w:rPr>
        <w:t xml:space="preserve">: Mgr. </w:t>
      </w:r>
      <w:r w:rsidR="001A1E40">
        <w:rPr>
          <w:rFonts w:cstheme="minorHAnsi"/>
          <w:color w:val="17365D" w:themeColor="text2" w:themeShade="BF"/>
        </w:rPr>
        <w:t>Iva Nesvadbová, ředitelka DD</w:t>
      </w:r>
    </w:p>
    <w:p w:rsidR="005F1BB5" w:rsidRPr="003805EB" w:rsidRDefault="00CF68AB" w:rsidP="00CA4D4F">
      <w:pPr>
        <w:spacing w:before="0" w:line="276" w:lineRule="auto"/>
        <w:rPr>
          <w:rFonts w:cstheme="minorHAnsi"/>
          <w:color w:val="17365D" w:themeColor="text2" w:themeShade="BF"/>
        </w:rPr>
      </w:pPr>
      <w:r w:rsidRPr="003805EB">
        <w:rPr>
          <w:rFonts w:cstheme="minorHAnsi"/>
          <w:color w:val="17365D" w:themeColor="text2" w:themeShade="BF"/>
        </w:rPr>
        <w:t xml:space="preserve">Dne </w:t>
      </w:r>
      <w:r w:rsidR="000A196D">
        <w:rPr>
          <w:rFonts w:cstheme="minorHAnsi"/>
          <w:color w:val="17365D" w:themeColor="text2" w:themeShade="BF"/>
        </w:rPr>
        <w:t>1</w:t>
      </w:r>
      <w:r w:rsidR="00AE7082">
        <w:rPr>
          <w:rFonts w:cstheme="minorHAnsi"/>
          <w:color w:val="17365D" w:themeColor="text2" w:themeShade="BF"/>
        </w:rPr>
        <w:t>8</w:t>
      </w:r>
      <w:r w:rsidR="000A196D">
        <w:rPr>
          <w:rFonts w:cstheme="minorHAnsi"/>
          <w:color w:val="17365D" w:themeColor="text2" w:themeShade="BF"/>
        </w:rPr>
        <w:t>. 9. 2017</w:t>
      </w:r>
    </w:p>
    <w:p w:rsidR="003805EB" w:rsidRDefault="003805EB" w:rsidP="00CA4D4F">
      <w:pPr>
        <w:spacing w:before="0" w:line="276" w:lineRule="auto"/>
        <w:rPr>
          <w:rFonts w:cstheme="minorHAnsi"/>
          <w:color w:val="17365D" w:themeColor="text2" w:themeShade="BF"/>
        </w:rPr>
      </w:pPr>
      <w:r w:rsidRPr="003805EB">
        <w:rPr>
          <w:rFonts w:cstheme="minorHAnsi"/>
          <w:color w:val="17365D" w:themeColor="text2" w:themeShade="BF"/>
        </w:rPr>
        <w:t>Č.j.:</w:t>
      </w:r>
      <w:r w:rsidR="00AE7082">
        <w:rPr>
          <w:rFonts w:cstheme="minorHAnsi"/>
          <w:color w:val="17365D" w:themeColor="text2" w:themeShade="BF"/>
        </w:rPr>
        <w:t xml:space="preserve"> 596/2017/Ř</w:t>
      </w:r>
      <w:r w:rsidRPr="003805EB">
        <w:rPr>
          <w:rFonts w:cstheme="minorHAnsi"/>
          <w:color w:val="17365D" w:themeColor="text2" w:themeShade="BF"/>
        </w:rPr>
        <w:t xml:space="preserve"> </w:t>
      </w:r>
    </w:p>
    <w:p w:rsidR="005E4FBE" w:rsidRDefault="005E4FBE" w:rsidP="00CA4D4F">
      <w:pPr>
        <w:spacing w:before="0" w:line="276" w:lineRule="auto"/>
        <w:rPr>
          <w:rFonts w:cstheme="minorHAnsi"/>
          <w:color w:val="17365D" w:themeColor="text2" w:themeShade="BF"/>
        </w:rPr>
      </w:pPr>
    </w:p>
    <w:p w:rsidR="005E4FBE" w:rsidRDefault="005E4FBE" w:rsidP="00CA4D4F">
      <w:pPr>
        <w:spacing w:before="0" w:line="276" w:lineRule="auto"/>
        <w:rPr>
          <w:rFonts w:cstheme="minorHAnsi"/>
          <w:color w:val="17365D" w:themeColor="text2" w:themeShade="BF"/>
        </w:rPr>
      </w:pPr>
    </w:p>
    <w:p w:rsidR="005E4FBE" w:rsidRDefault="005E4FBE" w:rsidP="00CA4D4F">
      <w:pPr>
        <w:spacing w:before="0" w:line="276" w:lineRule="auto"/>
        <w:rPr>
          <w:rFonts w:cstheme="minorHAnsi"/>
          <w:color w:val="17365D" w:themeColor="text2" w:themeShade="BF"/>
        </w:rPr>
      </w:pPr>
    </w:p>
    <w:p w:rsidR="0075235B" w:rsidRPr="005F1BB5" w:rsidRDefault="0075235B" w:rsidP="00CA4D4F">
      <w:pPr>
        <w:pStyle w:val="Nadpis1"/>
        <w:spacing w:before="0" w:after="120" w:line="276" w:lineRule="auto"/>
        <w:rPr>
          <w:color w:val="244061" w:themeColor="accent1" w:themeShade="80"/>
        </w:rPr>
      </w:pPr>
      <w:bookmarkStart w:id="0" w:name="_Toc432101751"/>
      <w:bookmarkStart w:id="1" w:name="_Toc493361604"/>
      <w:r w:rsidRPr="005F1BB5">
        <w:lastRenderedPageBreak/>
        <w:t>OBSAH</w:t>
      </w:r>
      <w:bookmarkEnd w:id="0"/>
      <w:bookmarkEnd w:id="1"/>
    </w:p>
    <w:p w:rsidR="00106842" w:rsidRPr="00106842" w:rsidRDefault="007661ED" w:rsidP="00106842">
      <w:pPr>
        <w:pStyle w:val="Obsah1"/>
        <w:spacing w:before="0" w:after="0" w:line="276" w:lineRule="auto"/>
        <w:rPr>
          <w:rFonts w:asciiTheme="minorHAnsi" w:eastAsiaTheme="minorEastAsia" w:hAnsiTheme="minorHAnsi" w:cstheme="minorBidi"/>
          <w:noProof/>
          <w:sz w:val="24"/>
        </w:rPr>
      </w:pPr>
      <w:r w:rsidRPr="005F1BB5">
        <w:rPr>
          <w:rFonts w:cstheme="minorHAnsi"/>
        </w:rPr>
        <w:fldChar w:fldCharType="begin"/>
      </w:r>
      <w:r w:rsidR="0075235B" w:rsidRPr="005F1BB5">
        <w:rPr>
          <w:rFonts w:cstheme="minorHAnsi"/>
        </w:rPr>
        <w:instrText xml:space="preserve"> TOC \o "1-2" \h \z \u </w:instrText>
      </w:r>
      <w:r w:rsidRPr="005F1BB5">
        <w:rPr>
          <w:rFonts w:cstheme="minorHAnsi"/>
        </w:rPr>
        <w:fldChar w:fldCharType="separate"/>
      </w:r>
      <w:hyperlink w:anchor="_Toc493361604" w:history="1">
        <w:r w:rsidR="00106842" w:rsidRPr="00106842">
          <w:rPr>
            <w:rStyle w:val="Hypertextovodkaz"/>
            <w:rFonts w:asciiTheme="minorHAnsi" w:hAnsiTheme="minorHAnsi"/>
            <w:noProof/>
            <w:sz w:val="24"/>
          </w:rPr>
          <w:t>OBSAH</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_Toc493361604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2</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05" w:history="1">
        <w:r w:rsidR="00106842" w:rsidRPr="00106842">
          <w:rPr>
            <w:rStyle w:val="Hypertextovodkaz"/>
            <w:rFonts w:asciiTheme="minorHAnsi" w:hAnsiTheme="minorHAnsi"/>
            <w:noProof/>
            <w:sz w:val="24"/>
          </w:rPr>
          <w:t>Základní údaje</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_Toc493361605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76" w:lineRule="auto"/>
        <w:rPr>
          <w:rFonts w:asciiTheme="minorHAnsi" w:eastAsiaTheme="minorEastAsia" w:hAnsiTheme="minorHAnsi" w:cstheme="minorBidi"/>
          <w:noProof/>
          <w:sz w:val="24"/>
        </w:rPr>
      </w:pPr>
      <w:hyperlink w:anchor="_Toc493361606" w:history="1">
        <w:r w:rsidR="00106842" w:rsidRPr="00106842">
          <w:rPr>
            <w:rStyle w:val="Hypertextovodkaz"/>
            <w:rFonts w:asciiTheme="minorHAnsi" w:hAnsiTheme="minorHAnsi"/>
            <w:noProof/>
            <w:sz w:val="24"/>
          </w:rPr>
          <w:t>Název, sídlo, kontaktní údaje, vedení DD</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_Toc493361606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07" w:history="1">
        <w:r w:rsidR="00106842" w:rsidRPr="00106842">
          <w:rPr>
            <w:rStyle w:val="Hypertextovodkaz"/>
            <w:rFonts w:asciiTheme="minorHAnsi" w:hAnsiTheme="minorHAnsi"/>
            <w:noProof/>
            <w:sz w:val="24"/>
          </w:rPr>
          <w:t>Charakteristika Dětského domova  Dolní Čermná</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_Toc493361607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4</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08" w:history="1">
        <w:r w:rsidR="00106842" w:rsidRPr="00106842">
          <w:rPr>
            <w:rStyle w:val="Hypertextovodkaz"/>
            <w:rFonts w:asciiTheme="minorHAnsi" w:hAnsiTheme="minorHAnsi"/>
            <w:noProof/>
            <w:sz w:val="24"/>
          </w:rPr>
          <w:t>Materiální zázemí dětského domova</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_Toc493361608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5</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09" w:history="1">
        <w:r w:rsidR="00106842" w:rsidRPr="00106842">
          <w:rPr>
            <w:rStyle w:val="Hypertextovodkaz"/>
            <w:rFonts w:asciiTheme="minorHAnsi" w:hAnsiTheme="minorHAnsi"/>
            <w:noProof/>
            <w:sz w:val="24"/>
          </w:rPr>
          <w:t>Charakteristika dětí</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_Toc493361609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6</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0" w:history="1">
        <w:r w:rsidR="00106842" w:rsidRPr="00106842">
          <w:rPr>
            <w:rStyle w:val="Hypertextovodkaz"/>
            <w:rFonts w:asciiTheme="minorHAnsi" w:hAnsiTheme="minorHAnsi"/>
            <w:noProof/>
            <w:sz w:val="24"/>
          </w:rPr>
          <w:t>Hlavní cíle výchovně vzdělávacího plánu DD Dolní Čermná</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_Toc493361610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7</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1" w:history="1">
        <w:r w:rsidR="00106842" w:rsidRPr="00106842">
          <w:rPr>
            <w:rStyle w:val="Hypertextovodkaz"/>
            <w:rFonts w:asciiTheme="minorHAnsi" w:eastAsia="Calibri" w:hAnsiTheme="minorHAnsi"/>
            <w:noProof/>
            <w:sz w:val="24"/>
          </w:rPr>
          <w:t>Běžný život dětí v rodinných skupinách</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_Toc493361611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7</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2" w:history="1">
        <w:r w:rsidR="00106842" w:rsidRPr="00106842">
          <w:rPr>
            <w:rStyle w:val="Hypertextovodkaz"/>
            <w:rFonts w:asciiTheme="minorHAnsi" w:eastAsia="Calibri" w:hAnsiTheme="minorHAnsi"/>
            <w:noProof/>
            <w:sz w:val="24"/>
            <w:lang w:eastAsia="en-US"/>
          </w:rPr>
          <w:t>Spoluspráva dětí</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_Toc493361612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8</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3" w:history="1">
        <w:r w:rsidR="00106842" w:rsidRPr="00106842">
          <w:rPr>
            <w:rStyle w:val="Hypertextovodkaz"/>
            <w:rFonts w:asciiTheme="minorHAnsi" w:hAnsiTheme="minorHAnsi"/>
            <w:noProof/>
            <w:sz w:val="24"/>
          </w:rPr>
          <w:t>Personální zabezpečení chodu dd</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_Toc493361613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9</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4" w:history="1">
        <w:r w:rsidR="00106842" w:rsidRPr="00106842">
          <w:rPr>
            <w:rStyle w:val="Hypertextovodkaz"/>
            <w:rFonts w:asciiTheme="minorHAnsi" w:hAnsiTheme="minorHAnsi"/>
            <w:noProof/>
            <w:sz w:val="24"/>
          </w:rPr>
          <w:t>Vzdělávání pracovníků DD</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_Toc493361614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11</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5" w:history="1">
        <w:r w:rsidR="00106842" w:rsidRPr="00106842">
          <w:rPr>
            <w:rStyle w:val="Hypertextovodkaz"/>
            <w:rFonts w:asciiTheme="minorHAnsi" w:hAnsiTheme="minorHAnsi"/>
            <w:noProof/>
            <w:sz w:val="24"/>
          </w:rPr>
          <w:t>Zpráva k agendě sociální pracovnice</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_Toc493361615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12</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6" w:history="1">
        <w:r w:rsidR="00106842" w:rsidRPr="00106842">
          <w:rPr>
            <w:rStyle w:val="Hypertextovodkaz"/>
            <w:rFonts w:asciiTheme="minorHAnsi" w:hAnsiTheme="minorHAnsi"/>
            <w:noProof/>
            <w:sz w:val="24"/>
          </w:rPr>
          <w:t>Zpráva psycholožky</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_Toc493361616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13</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17" w:history="1">
        <w:r w:rsidR="00106842" w:rsidRPr="00106842">
          <w:rPr>
            <w:rStyle w:val="Hypertextovodkaz"/>
            <w:rFonts w:asciiTheme="minorHAnsi" w:hAnsiTheme="minorHAnsi"/>
            <w:noProof/>
            <w:sz w:val="24"/>
          </w:rPr>
          <w:t>Prevence sociálně-patologických jevů</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_Toc493361617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15</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76" w:lineRule="auto"/>
        <w:rPr>
          <w:rFonts w:asciiTheme="minorHAnsi" w:eastAsiaTheme="minorEastAsia" w:hAnsiTheme="minorHAnsi" w:cstheme="minorBidi"/>
          <w:noProof/>
          <w:sz w:val="24"/>
        </w:rPr>
      </w:pPr>
      <w:hyperlink w:anchor="_Toc493361618" w:history="1">
        <w:r w:rsidR="00106842" w:rsidRPr="00106842">
          <w:rPr>
            <w:rStyle w:val="Hypertextovodkaz"/>
            <w:rFonts w:asciiTheme="minorHAnsi" w:hAnsiTheme="minorHAnsi"/>
            <w:noProof/>
            <w:sz w:val="24"/>
          </w:rPr>
          <w:t>Hodnocení plnění MPP školního roku 2016/2017 – Dolní Čermná</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_Toc493361618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15</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76" w:lineRule="auto"/>
        <w:rPr>
          <w:rFonts w:asciiTheme="minorHAnsi" w:eastAsiaTheme="minorEastAsia" w:hAnsiTheme="minorHAnsi" w:cstheme="minorBidi"/>
          <w:noProof/>
          <w:sz w:val="24"/>
        </w:rPr>
      </w:pPr>
      <w:hyperlink w:anchor="_Toc493361619" w:history="1">
        <w:r w:rsidR="00106842" w:rsidRPr="00106842">
          <w:rPr>
            <w:rStyle w:val="Hypertextovodkaz"/>
            <w:rFonts w:asciiTheme="minorHAnsi" w:hAnsiTheme="minorHAnsi"/>
            <w:noProof/>
            <w:sz w:val="24"/>
          </w:rPr>
          <w:t>Hodnocení MPP za školní rok 2016 – 2017 - DD Horní Čermná</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_Toc493361619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16</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0" w:history="1">
        <w:r w:rsidR="00106842" w:rsidRPr="00106842">
          <w:rPr>
            <w:rStyle w:val="Hypertextovodkaz"/>
            <w:rFonts w:asciiTheme="minorHAnsi" w:hAnsiTheme="minorHAnsi"/>
            <w:noProof/>
            <w:sz w:val="24"/>
          </w:rPr>
          <w:t>Environmentální výchova</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_Toc493361620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19</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1" w:history="1">
        <w:r w:rsidR="00106842" w:rsidRPr="00106842">
          <w:rPr>
            <w:rStyle w:val="Hypertextovodkaz"/>
            <w:rFonts w:asciiTheme="minorHAnsi" w:hAnsiTheme="minorHAnsi"/>
            <w:noProof/>
            <w:sz w:val="24"/>
          </w:rPr>
          <w:t>Kulturní  a sportovní akce a aktivity DD ve školním roce 2016/2017</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_Toc493361621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19</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2" w:history="1">
        <w:r w:rsidR="00106842" w:rsidRPr="00106842">
          <w:rPr>
            <w:rStyle w:val="Hypertextovodkaz"/>
            <w:rFonts w:asciiTheme="minorHAnsi" w:hAnsiTheme="minorHAnsi"/>
            <w:noProof/>
            <w:sz w:val="24"/>
          </w:rPr>
          <w:t>Spolupráce DD s veřejností</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_Toc493361622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23</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3" w:history="1">
        <w:r w:rsidR="00106842" w:rsidRPr="00106842">
          <w:rPr>
            <w:rStyle w:val="Hypertextovodkaz"/>
            <w:rFonts w:asciiTheme="minorHAnsi" w:hAnsiTheme="minorHAnsi"/>
            <w:noProof/>
            <w:sz w:val="24"/>
          </w:rPr>
          <w:t>Transformace rodinné péče</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_Toc493361623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28</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4" w:history="1">
        <w:r w:rsidR="00106842" w:rsidRPr="00106842">
          <w:rPr>
            <w:rStyle w:val="Hypertextovodkaz"/>
            <w:rFonts w:asciiTheme="minorHAnsi" w:hAnsiTheme="minorHAnsi"/>
            <w:noProof/>
            <w:sz w:val="24"/>
          </w:rPr>
          <w:t>Sponzorské dary, grantové příspěvky</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_Toc493361624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29</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5" w:history="1">
        <w:r w:rsidR="00106842" w:rsidRPr="00106842">
          <w:rPr>
            <w:rStyle w:val="Hypertextovodkaz"/>
            <w:rFonts w:asciiTheme="minorHAnsi" w:hAnsiTheme="minorHAnsi"/>
            <w:noProof/>
            <w:sz w:val="24"/>
          </w:rPr>
          <w:t>Spolupráce s odborovou organizací</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_Toc493361625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30</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line="276" w:lineRule="auto"/>
        <w:rPr>
          <w:rFonts w:asciiTheme="minorHAnsi" w:eastAsiaTheme="minorEastAsia" w:hAnsiTheme="minorHAnsi" w:cstheme="minorBidi"/>
          <w:noProof/>
          <w:sz w:val="24"/>
        </w:rPr>
      </w:pPr>
      <w:hyperlink w:anchor="_Toc493361626" w:history="1">
        <w:r w:rsidR="00106842" w:rsidRPr="00106842">
          <w:rPr>
            <w:rStyle w:val="Hypertextovodkaz"/>
            <w:rFonts w:asciiTheme="minorHAnsi" w:hAnsiTheme="minorHAnsi"/>
            <w:noProof/>
            <w:sz w:val="24"/>
          </w:rPr>
          <w:t>Údaje o kontrolách</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_Toc493361626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30</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rPr>
          <w:rFonts w:asciiTheme="minorHAnsi" w:eastAsiaTheme="minorEastAsia" w:hAnsiTheme="minorHAnsi" w:cstheme="minorBidi"/>
          <w:noProof/>
          <w:sz w:val="24"/>
        </w:rPr>
      </w:pPr>
      <w:hyperlink w:anchor="_Toc493361627" w:history="1">
        <w:r w:rsidR="00106842" w:rsidRPr="00106842">
          <w:rPr>
            <w:rStyle w:val="Hypertextovodkaz"/>
            <w:rFonts w:asciiTheme="minorHAnsi" w:hAnsiTheme="minorHAnsi"/>
            <w:noProof/>
            <w:sz w:val="24"/>
          </w:rPr>
          <w:t>Žádost o podání informací, stížnosti</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_Toc493361627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31</w:t>
        </w:r>
        <w:r w:rsidR="00106842" w:rsidRPr="00106842">
          <w:rPr>
            <w:rFonts w:asciiTheme="minorHAnsi" w:hAnsiTheme="minorHAnsi"/>
            <w:noProof/>
            <w:webHidden/>
            <w:sz w:val="24"/>
          </w:rPr>
          <w:fldChar w:fldCharType="end"/>
        </w:r>
      </w:hyperlink>
    </w:p>
    <w:p w:rsidR="00106842" w:rsidRPr="00106842" w:rsidRDefault="00AE7082" w:rsidP="00106842">
      <w:pPr>
        <w:pStyle w:val="Obsah1"/>
        <w:spacing w:before="0" w:after="0"/>
        <w:rPr>
          <w:rFonts w:asciiTheme="minorHAnsi" w:eastAsiaTheme="minorEastAsia" w:hAnsiTheme="minorHAnsi" w:cstheme="minorBidi"/>
          <w:noProof/>
          <w:sz w:val="24"/>
        </w:rPr>
      </w:pPr>
      <w:hyperlink w:anchor="_Toc493361628" w:history="1">
        <w:r w:rsidR="00106842" w:rsidRPr="00106842">
          <w:rPr>
            <w:rStyle w:val="Hypertextovodkaz"/>
            <w:rFonts w:asciiTheme="minorHAnsi" w:hAnsiTheme="minorHAnsi"/>
            <w:noProof/>
            <w:sz w:val="24"/>
          </w:rPr>
          <w:t>Údaje o hospodaření Dětského domova v roce 2016</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_Toc493361628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32</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40" w:lineRule="auto"/>
        <w:rPr>
          <w:rFonts w:asciiTheme="minorHAnsi" w:eastAsiaTheme="minorEastAsia" w:hAnsiTheme="minorHAnsi" w:cstheme="minorBidi"/>
          <w:noProof/>
          <w:sz w:val="24"/>
        </w:rPr>
      </w:pPr>
      <w:hyperlink w:anchor="_Toc493361629" w:history="1">
        <w:r w:rsidR="00106842" w:rsidRPr="00106842">
          <w:rPr>
            <w:rStyle w:val="Hypertextovodkaz"/>
            <w:rFonts w:asciiTheme="minorHAnsi" w:hAnsiTheme="minorHAnsi"/>
            <w:noProof/>
            <w:sz w:val="24"/>
          </w:rPr>
          <w:t>Úvod</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_Toc493361629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32</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40" w:lineRule="auto"/>
        <w:rPr>
          <w:rFonts w:asciiTheme="minorHAnsi" w:eastAsiaTheme="minorEastAsia" w:hAnsiTheme="minorHAnsi" w:cstheme="minorBidi"/>
          <w:noProof/>
          <w:sz w:val="24"/>
        </w:rPr>
      </w:pPr>
      <w:hyperlink w:anchor="_Toc493361630" w:history="1">
        <w:r w:rsidR="00106842" w:rsidRPr="00106842">
          <w:rPr>
            <w:rStyle w:val="Hypertextovodkaz"/>
            <w:rFonts w:asciiTheme="minorHAnsi" w:hAnsiTheme="minorHAnsi"/>
            <w:noProof/>
            <w:sz w:val="24"/>
          </w:rPr>
          <w:t>Vypořádání finančního vztahu k rozpočtu zřizovatele</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_Toc493361630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32</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40" w:lineRule="auto"/>
        <w:rPr>
          <w:rFonts w:asciiTheme="minorHAnsi" w:eastAsiaTheme="minorEastAsia" w:hAnsiTheme="minorHAnsi" w:cstheme="minorBidi"/>
          <w:noProof/>
          <w:sz w:val="24"/>
        </w:rPr>
      </w:pPr>
      <w:hyperlink w:anchor="_Toc493361631" w:history="1">
        <w:r w:rsidR="00106842" w:rsidRPr="00106842">
          <w:rPr>
            <w:rStyle w:val="Hypertextovodkaz"/>
            <w:rFonts w:asciiTheme="minorHAnsi" w:hAnsiTheme="minorHAnsi"/>
            <w:noProof/>
            <w:sz w:val="24"/>
          </w:rPr>
          <w:t>Hospodářský výsledek a jeho použití, fondy</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_Toc493361631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32</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40" w:lineRule="auto"/>
        <w:rPr>
          <w:rFonts w:asciiTheme="minorHAnsi" w:eastAsiaTheme="minorEastAsia" w:hAnsiTheme="minorHAnsi" w:cstheme="minorBidi"/>
          <w:noProof/>
          <w:sz w:val="24"/>
        </w:rPr>
      </w:pPr>
      <w:hyperlink w:anchor="_Toc493361632" w:history="1">
        <w:r w:rsidR="00106842" w:rsidRPr="00106842">
          <w:rPr>
            <w:rStyle w:val="Hypertextovodkaz"/>
            <w:rFonts w:asciiTheme="minorHAnsi" w:hAnsiTheme="minorHAnsi"/>
            <w:noProof/>
            <w:sz w:val="24"/>
          </w:rPr>
          <w:t>Hospodářská činnost a další mimorozpočtové zdroje</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_Toc493361632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33</w:t>
        </w:r>
        <w:r w:rsidR="00106842" w:rsidRPr="00106842">
          <w:rPr>
            <w:rFonts w:asciiTheme="minorHAnsi" w:hAnsiTheme="minorHAnsi"/>
            <w:noProof/>
            <w:webHidden/>
            <w:sz w:val="24"/>
          </w:rPr>
          <w:fldChar w:fldCharType="end"/>
        </w:r>
      </w:hyperlink>
    </w:p>
    <w:p w:rsidR="00106842" w:rsidRPr="00106842" w:rsidRDefault="00AE7082" w:rsidP="00106842">
      <w:pPr>
        <w:pStyle w:val="Obsah2"/>
        <w:spacing w:line="240" w:lineRule="auto"/>
        <w:rPr>
          <w:rFonts w:asciiTheme="minorHAnsi" w:eastAsiaTheme="minorEastAsia" w:hAnsiTheme="minorHAnsi" w:cstheme="minorBidi"/>
          <w:noProof/>
          <w:sz w:val="24"/>
        </w:rPr>
      </w:pPr>
      <w:hyperlink w:anchor="_Toc493361633" w:history="1">
        <w:r w:rsidR="00106842" w:rsidRPr="00106842">
          <w:rPr>
            <w:rStyle w:val="Hypertextovodkaz"/>
            <w:rFonts w:asciiTheme="minorHAnsi" w:hAnsiTheme="minorHAnsi"/>
            <w:noProof/>
            <w:sz w:val="24"/>
          </w:rPr>
          <w:t>Péče o spravovaný majetek</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_Toc493361633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33</w:t>
        </w:r>
        <w:r w:rsidR="00106842" w:rsidRPr="00106842">
          <w:rPr>
            <w:rFonts w:asciiTheme="minorHAnsi" w:hAnsiTheme="minorHAnsi"/>
            <w:noProof/>
            <w:webHidden/>
            <w:sz w:val="24"/>
          </w:rPr>
          <w:fldChar w:fldCharType="end"/>
        </w:r>
      </w:hyperlink>
    </w:p>
    <w:p w:rsidR="00106842" w:rsidRPr="00106842" w:rsidRDefault="00AE7082">
      <w:pPr>
        <w:pStyle w:val="Obsah2"/>
        <w:rPr>
          <w:rFonts w:asciiTheme="minorHAnsi" w:eastAsiaTheme="minorEastAsia" w:hAnsiTheme="minorHAnsi" w:cstheme="minorBidi"/>
          <w:noProof/>
          <w:sz w:val="24"/>
        </w:rPr>
      </w:pPr>
      <w:hyperlink w:anchor="_Toc493361634" w:history="1">
        <w:r w:rsidR="00106842" w:rsidRPr="00106842">
          <w:rPr>
            <w:rStyle w:val="Hypertextovodkaz"/>
            <w:rFonts w:asciiTheme="minorHAnsi" w:hAnsiTheme="minorHAnsi"/>
            <w:noProof/>
            <w:sz w:val="24"/>
          </w:rPr>
          <w:t>Stav majetku po inventarizaci k 31. 12. 2016</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_Toc493361634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34</w:t>
        </w:r>
        <w:r w:rsidR="00106842" w:rsidRPr="00106842">
          <w:rPr>
            <w:rFonts w:asciiTheme="minorHAnsi" w:hAnsiTheme="minorHAnsi"/>
            <w:noProof/>
            <w:webHidden/>
            <w:sz w:val="24"/>
          </w:rPr>
          <w:fldChar w:fldCharType="end"/>
        </w:r>
      </w:hyperlink>
    </w:p>
    <w:p w:rsidR="00106842" w:rsidRPr="00106842" w:rsidRDefault="00AE7082">
      <w:pPr>
        <w:pStyle w:val="Obsah2"/>
        <w:rPr>
          <w:rFonts w:asciiTheme="minorHAnsi" w:eastAsiaTheme="minorEastAsia" w:hAnsiTheme="minorHAnsi" w:cstheme="minorBidi"/>
          <w:noProof/>
          <w:sz w:val="24"/>
        </w:rPr>
      </w:pPr>
      <w:hyperlink w:anchor="_Toc493361635" w:history="1">
        <w:r w:rsidR="00106842" w:rsidRPr="00106842">
          <w:rPr>
            <w:rStyle w:val="Hypertextovodkaz"/>
            <w:rFonts w:asciiTheme="minorHAnsi" w:hAnsiTheme="minorHAnsi"/>
            <w:noProof/>
            <w:sz w:val="24"/>
          </w:rPr>
          <w:t>Přehled stavu účtů k 31. 12. 2016</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_Toc493361635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35</w:t>
        </w:r>
        <w:r w:rsidR="00106842" w:rsidRPr="00106842">
          <w:rPr>
            <w:rFonts w:asciiTheme="minorHAnsi" w:hAnsiTheme="minorHAnsi"/>
            <w:noProof/>
            <w:webHidden/>
            <w:sz w:val="24"/>
          </w:rPr>
          <w:fldChar w:fldCharType="end"/>
        </w:r>
      </w:hyperlink>
    </w:p>
    <w:p w:rsidR="00106842" w:rsidRPr="00106842" w:rsidRDefault="00AE7082">
      <w:pPr>
        <w:pStyle w:val="Obsah2"/>
        <w:rPr>
          <w:rFonts w:asciiTheme="minorHAnsi" w:eastAsiaTheme="minorEastAsia" w:hAnsiTheme="minorHAnsi" w:cstheme="minorBidi"/>
          <w:noProof/>
          <w:sz w:val="24"/>
        </w:rPr>
      </w:pPr>
      <w:hyperlink w:anchor="_Toc493361636" w:history="1">
        <w:r w:rsidR="00106842" w:rsidRPr="00106842">
          <w:rPr>
            <w:rStyle w:val="Hypertextovodkaz"/>
            <w:rFonts w:asciiTheme="minorHAnsi" w:hAnsiTheme="minorHAnsi"/>
            <w:noProof/>
            <w:sz w:val="24"/>
          </w:rPr>
          <w:t>Stav pohledávek a závazků k 31. 12. 2016</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_Toc493361636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39</w:t>
        </w:r>
        <w:r w:rsidR="00106842" w:rsidRPr="00106842">
          <w:rPr>
            <w:rFonts w:asciiTheme="minorHAnsi" w:hAnsiTheme="minorHAnsi"/>
            <w:noProof/>
            <w:webHidden/>
            <w:sz w:val="24"/>
          </w:rPr>
          <w:fldChar w:fldCharType="end"/>
        </w:r>
      </w:hyperlink>
    </w:p>
    <w:p w:rsidR="00106842" w:rsidRDefault="00AE7082">
      <w:pPr>
        <w:pStyle w:val="Obsah2"/>
        <w:rPr>
          <w:rStyle w:val="Hypertextovodkaz"/>
          <w:noProof/>
        </w:rPr>
      </w:pPr>
      <w:hyperlink w:anchor="_Toc493361637" w:history="1">
        <w:r w:rsidR="00106842" w:rsidRPr="00106842">
          <w:rPr>
            <w:rStyle w:val="Hypertextovodkaz"/>
            <w:rFonts w:asciiTheme="minorHAnsi" w:hAnsiTheme="minorHAnsi"/>
            <w:noProof/>
            <w:sz w:val="24"/>
          </w:rPr>
          <w:t>Závěr</w:t>
        </w:r>
        <w:r w:rsidR="00106842" w:rsidRPr="00106842">
          <w:rPr>
            <w:rFonts w:asciiTheme="minorHAnsi" w:hAnsiTheme="minorHAnsi"/>
            <w:noProof/>
            <w:webHidden/>
            <w:sz w:val="24"/>
          </w:rPr>
          <w:tab/>
        </w:r>
        <w:r w:rsidR="00106842" w:rsidRPr="00106842">
          <w:rPr>
            <w:rFonts w:asciiTheme="minorHAnsi" w:hAnsiTheme="minorHAnsi"/>
            <w:noProof/>
            <w:webHidden/>
            <w:sz w:val="24"/>
          </w:rPr>
          <w:fldChar w:fldCharType="begin"/>
        </w:r>
        <w:r w:rsidR="00106842" w:rsidRPr="00106842">
          <w:rPr>
            <w:rFonts w:asciiTheme="minorHAnsi" w:hAnsiTheme="minorHAnsi"/>
            <w:noProof/>
            <w:webHidden/>
            <w:sz w:val="24"/>
          </w:rPr>
          <w:instrText xml:space="preserve"> PAGEREF _Toc493361637 \h </w:instrText>
        </w:r>
        <w:r w:rsidR="00106842" w:rsidRPr="00106842">
          <w:rPr>
            <w:rFonts w:asciiTheme="minorHAnsi" w:hAnsiTheme="minorHAnsi"/>
            <w:noProof/>
            <w:webHidden/>
            <w:sz w:val="24"/>
          </w:rPr>
        </w:r>
        <w:r w:rsidR="00106842" w:rsidRPr="00106842">
          <w:rPr>
            <w:rFonts w:asciiTheme="minorHAnsi" w:hAnsiTheme="minorHAnsi"/>
            <w:noProof/>
            <w:webHidden/>
            <w:sz w:val="24"/>
          </w:rPr>
          <w:fldChar w:fldCharType="separate"/>
        </w:r>
        <w:r w:rsidR="009B3A36">
          <w:rPr>
            <w:rFonts w:asciiTheme="minorHAnsi" w:hAnsiTheme="minorHAnsi"/>
            <w:noProof/>
            <w:webHidden/>
            <w:sz w:val="24"/>
          </w:rPr>
          <w:t>39</w:t>
        </w:r>
        <w:r w:rsidR="00106842" w:rsidRPr="00106842">
          <w:rPr>
            <w:rFonts w:asciiTheme="minorHAnsi" w:hAnsiTheme="minorHAnsi"/>
            <w:noProof/>
            <w:webHidden/>
            <w:sz w:val="24"/>
          </w:rPr>
          <w:fldChar w:fldCharType="end"/>
        </w:r>
      </w:hyperlink>
    </w:p>
    <w:p w:rsidR="00106842" w:rsidRDefault="00106842" w:rsidP="00106842">
      <w:pPr>
        <w:rPr>
          <w:rFonts w:eastAsiaTheme="minorEastAsia"/>
          <w:noProof/>
        </w:rPr>
      </w:pPr>
    </w:p>
    <w:p w:rsidR="00106842" w:rsidRDefault="00106842" w:rsidP="00106842">
      <w:pPr>
        <w:rPr>
          <w:rFonts w:eastAsiaTheme="minorEastAsia"/>
          <w:noProof/>
        </w:rPr>
      </w:pPr>
    </w:p>
    <w:p w:rsidR="0075235B" w:rsidRPr="005F1BB5" w:rsidRDefault="007661ED" w:rsidP="00CA4D4F">
      <w:pPr>
        <w:pStyle w:val="Nadpis1"/>
        <w:spacing w:before="0" w:after="120" w:line="276" w:lineRule="auto"/>
      </w:pPr>
      <w:r w:rsidRPr="005F1BB5">
        <w:lastRenderedPageBreak/>
        <w:fldChar w:fldCharType="end"/>
      </w:r>
      <w:bookmarkStart w:id="2" w:name="_Toc493361605"/>
      <w:r w:rsidR="007353A6" w:rsidRPr="005F1BB5">
        <w:t>Základní údaje</w:t>
      </w:r>
      <w:bookmarkEnd w:id="2"/>
    </w:p>
    <w:p w:rsidR="00F136A8" w:rsidRDefault="00F136A8" w:rsidP="00CA4D4F">
      <w:pPr>
        <w:pStyle w:val="Nadpis2"/>
        <w:spacing w:before="0" w:after="120" w:line="276" w:lineRule="auto"/>
      </w:pPr>
    </w:p>
    <w:p w:rsidR="00D312D5" w:rsidRPr="005F1BB5" w:rsidRDefault="000D2942" w:rsidP="00CA4D4F">
      <w:pPr>
        <w:pStyle w:val="Nadpis2"/>
        <w:spacing w:before="0" w:after="120" w:line="276" w:lineRule="auto"/>
      </w:pPr>
      <w:bookmarkStart w:id="3" w:name="_Toc493361606"/>
      <w:r w:rsidRPr="005F1BB5">
        <w:t>Název</w:t>
      </w:r>
      <w:r w:rsidR="00E421D9" w:rsidRPr="005F1BB5">
        <w:t>,</w:t>
      </w:r>
      <w:r w:rsidRPr="005F1BB5">
        <w:t xml:space="preserve"> sídlo</w:t>
      </w:r>
      <w:r w:rsidR="00E421D9" w:rsidRPr="005F1BB5">
        <w:t xml:space="preserve">, kontaktní údaje, </w:t>
      </w:r>
      <w:r w:rsidR="00737272" w:rsidRPr="005F1BB5">
        <w:t xml:space="preserve">vedení </w:t>
      </w:r>
      <w:r w:rsidR="004E5AEB">
        <w:t>DD</w:t>
      </w:r>
      <w:bookmarkEnd w:id="3"/>
    </w:p>
    <w:p w:rsidR="00F136A8" w:rsidRDefault="00F136A8" w:rsidP="00CA4D4F">
      <w:pPr>
        <w:pStyle w:val="Zkladntext"/>
        <w:spacing w:before="0" w:line="276" w:lineRule="auto"/>
        <w:rPr>
          <w:rFonts w:cstheme="minorHAnsi"/>
          <w:b/>
          <w:szCs w:val="28"/>
          <w:u w:val="single"/>
        </w:rPr>
      </w:pPr>
    </w:p>
    <w:p w:rsidR="000D2942" w:rsidRPr="00F136A8" w:rsidRDefault="001A1E40" w:rsidP="00CA4D4F">
      <w:pPr>
        <w:pStyle w:val="Zkladntext"/>
        <w:spacing w:before="0" w:line="276" w:lineRule="auto"/>
        <w:rPr>
          <w:rFonts w:asciiTheme="minorHAnsi" w:hAnsiTheme="minorHAnsi" w:cstheme="minorHAnsi"/>
          <w:b/>
          <w:sz w:val="24"/>
          <w:u w:val="single"/>
        </w:rPr>
      </w:pPr>
      <w:r w:rsidRPr="00F136A8">
        <w:rPr>
          <w:rFonts w:asciiTheme="minorHAnsi" w:hAnsiTheme="minorHAnsi" w:cstheme="minorHAnsi"/>
          <w:b/>
          <w:sz w:val="24"/>
          <w:u w:val="single"/>
        </w:rPr>
        <w:t>Dětský domov Dolní Čermná</w:t>
      </w:r>
      <w:r w:rsidR="00301D9E" w:rsidRPr="00F136A8">
        <w:rPr>
          <w:rFonts w:asciiTheme="minorHAnsi" w:hAnsiTheme="minorHAnsi" w:cstheme="minorHAnsi"/>
          <w:b/>
          <w:sz w:val="24"/>
          <w:u w:val="single"/>
        </w:rPr>
        <w:t>,</w:t>
      </w:r>
    </w:p>
    <w:p w:rsidR="00301D9E" w:rsidRPr="00F136A8" w:rsidRDefault="001A1E40" w:rsidP="00CA4D4F">
      <w:pPr>
        <w:pStyle w:val="Zkladntext"/>
        <w:spacing w:before="0" w:line="276" w:lineRule="auto"/>
        <w:rPr>
          <w:rFonts w:asciiTheme="minorHAnsi" w:hAnsiTheme="minorHAnsi" w:cstheme="minorHAnsi"/>
          <w:b/>
          <w:sz w:val="24"/>
        </w:rPr>
      </w:pPr>
      <w:r w:rsidRPr="00F136A8">
        <w:rPr>
          <w:rFonts w:asciiTheme="minorHAnsi" w:hAnsiTheme="minorHAnsi" w:cstheme="minorHAnsi"/>
          <w:b/>
          <w:sz w:val="24"/>
        </w:rPr>
        <w:t>Dolní Čermná 74, 561 53</w:t>
      </w:r>
    </w:p>
    <w:p w:rsidR="00464CB7" w:rsidRPr="00F136A8" w:rsidRDefault="00464CB7" w:rsidP="00CA4D4F">
      <w:pPr>
        <w:spacing w:before="0" w:line="276" w:lineRule="auto"/>
        <w:rPr>
          <w:rFonts w:asciiTheme="minorHAnsi" w:hAnsiTheme="minorHAnsi" w:cstheme="minorHAnsi"/>
          <w:sz w:val="24"/>
          <w:u w:val="single"/>
        </w:rPr>
      </w:pPr>
    </w:p>
    <w:p w:rsidR="00301D9E" w:rsidRPr="00F136A8" w:rsidRDefault="00301D9E" w:rsidP="00CA4D4F">
      <w:pPr>
        <w:spacing w:before="0" w:line="276" w:lineRule="auto"/>
        <w:rPr>
          <w:rFonts w:asciiTheme="minorHAnsi" w:hAnsiTheme="minorHAnsi" w:cstheme="minorHAnsi"/>
          <w:b/>
          <w:sz w:val="24"/>
        </w:rPr>
      </w:pPr>
      <w:r w:rsidRPr="00F136A8">
        <w:rPr>
          <w:rFonts w:asciiTheme="minorHAnsi" w:hAnsiTheme="minorHAnsi" w:cstheme="minorHAnsi"/>
          <w:sz w:val="24"/>
        </w:rPr>
        <w:t xml:space="preserve">IČO: </w:t>
      </w:r>
      <w:r w:rsidR="001A1E40" w:rsidRPr="00F136A8">
        <w:rPr>
          <w:rFonts w:asciiTheme="minorHAnsi" w:hAnsiTheme="minorHAnsi" w:cstheme="minorHAnsi"/>
          <w:b/>
          <w:sz w:val="24"/>
        </w:rPr>
        <w:t>70857717</w:t>
      </w:r>
    </w:p>
    <w:p w:rsidR="000228BB" w:rsidRPr="00F136A8" w:rsidRDefault="000228BB" w:rsidP="00CA4D4F">
      <w:pPr>
        <w:spacing w:before="0" w:line="276" w:lineRule="auto"/>
        <w:rPr>
          <w:rFonts w:asciiTheme="minorHAnsi" w:hAnsiTheme="minorHAnsi" w:cstheme="minorHAnsi"/>
          <w:sz w:val="24"/>
        </w:rPr>
      </w:pPr>
      <w:r w:rsidRPr="007E43F9">
        <w:rPr>
          <w:rFonts w:asciiTheme="minorHAnsi" w:hAnsiTheme="minorHAnsi" w:cstheme="minorHAnsi"/>
          <w:sz w:val="24"/>
        </w:rPr>
        <w:t>IZO DD:</w:t>
      </w:r>
      <w:r w:rsidRPr="00F136A8">
        <w:rPr>
          <w:rFonts w:asciiTheme="minorHAnsi" w:hAnsiTheme="minorHAnsi" w:cstheme="minorHAnsi"/>
          <w:b/>
          <w:sz w:val="24"/>
        </w:rPr>
        <w:t xml:space="preserve"> </w:t>
      </w:r>
      <w:r w:rsidRPr="00F136A8">
        <w:rPr>
          <w:rFonts w:asciiTheme="minorHAnsi" w:hAnsiTheme="minorHAnsi" w:cstheme="minorHAnsi"/>
          <w:sz w:val="24"/>
        </w:rPr>
        <w:t>102 654 620</w:t>
      </w:r>
    </w:p>
    <w:p w:rsidR="000228BB" w:rsidRDefault="000228BB" w:rsidP="00CA4D4F">
      <w:pPr>
        <w:spacing w:before="0" w:line="276" w:lineRule="auto"/>
        <w:rPr>
          <w:rFonts w:asciiTheme="minorHAnsi" w:hAnsiTheme="minorHAnsi" w:cstheme="minorHAnsi"/>
          <w:bCs/>
          <w:sz w:val="24"/>
        </w:rPr>
      </w:pPr>
      <w:r w:rsidRPr="00F136A8">
        <w:rPr>
          <w:rFonts w:asciiTheme="minorHAnsi" w:hAnsiTheme="minorHAnsi" w:cstheme="minorHAnsi"/>
          <w:sz w:val="24"/>
        </w:rPr>
        <w:t xml:space="preserve">IZO ŠJ: </w:t>
      </w:r>
      <w:r w:rsidRPr="00F136A8">
        <w:rPr>
          <w:rFonts w:asciiTheme="minorHAnsi" w:hAnsiTheme="minorHAnsi" w:cstheme="minorHAnsi"/>
          <w:bCs/>
          <w:sz w:val="24"/>
        </w:rPr>
        <w:t>110 007</w:t>
      </w:r>
      <w:r w:rsidR="00DB49B1">
        <w:rPr>
          <w:rFonts w:asciiTheme="minorHAnsi" w:hAnsiTheme="minorHAnsi" w:cstheme="minorHAnsi"/>
          <w:bCs/>
          <w:sz w:val="24"/>
        </w:rPr>
        <w:t> </w:t>
      </w:r>
      <w:r w:rsidRPr="00F136A8">
        <w:rPr>
          <w:rFonts w:asciiTheme="minorHAnsi" w:hAnsiTheme="minorHAnsi" w:cstheme="minorHAnsi"/>
          <w:bCs/>
          <w:sz w:val="24"/>
        </w:rPr>
        <w:t>271</w:t>
      </w:r>
    </w:p>
    <w:p w:rsidR="00DB49B1" w:rsidRPr="00F136A8" w:rsidRDefault="00DB49B1" w:rsidP="00CA4D4F">
      <w:pPr>
        <w:spacing w:before="0" w:line="276" w:lineRule="auto"/>
        <w:rPr>
          <w:rFonts w:asciiTheme="minorHAnsi" w:hAnsiTheme="minorHAnsi" w:cstheme="minorHAnsi"/>
          <w:b/>
          <w:sz w:val="24"/>
        </w:rPr>
      </w:pPr>
      <w:r>
        <w:rPr>
          <w:rFonts w:asciiTheme="minorHAnsi" w:hAnsiTheme="minorHAnsi" w:cstheme="minorHAnsi"/>
          <w:bCs/>
          <w:sz w:val="24"/>
        </w:rPr>
        <w:t xml:space="preserve">IZO ŠJ výdejny: </w:t>
      </w:r>
      <w:r w:rsidRPr="00DE4BF9">
        <w:rPr>
          <w:rFonts w:asciiTheme="minorHAnsi" w:hAnsiTheme="minorHAnsi" w:cstheme="minorHAnsi"/>
          <w:bCs/>
          <w:sz w:val="24"/>
        </w:rPr>
        <w:t>181086255</w:t>
      </w:r>
    </w:p>
    <w:p w:rsidR="00301D9E" w:rsidRPr="00F136A8" w:rsidRDefault="00C272E5" w:rsidP="00CA4D4F">
      <w:pPr>
        <w:spacing w:before="0" w:line="276" w:lineRule="auto"/>
        <w:rPr>
          <w:rFonts w:asciiTheme="minorHAnsi" w:hAnsiTheme="minorHAnsi" w:cstheme="minorHAnsi"/>
          <w:sz w:val="24"/>
        </w:rPr>
      </w:pPr>
      <w:r w:rsidRPr="00F136A8">
        <w:rPr>
          <w:rFonts w:asciiTheme="minorHAnsi" w:hAnsiTheme="minorHAnsi" w:cstheme="minorHAnsi"/>
          <w:sz w:val="24"/>
        </w:rPr>
        <w:t>P</w:t>
      </w:r>
      <w:r w:rsidR="00301D9E" w:rsidRPr="00F136A8">
        <w:rPr>
          <w:rFonts w:asciiTheme="minorHAnsi" w:hAnsiTheme="minorHAnsi" w:cstheme="minorHAnsi"/>
          <w:sz w:val="24"/>
        </w:rPr>
        <w:t xml:space="preserve">rávní forma: </w:t>
      </w:r>
      <w:r w:rsidR="00301D9E" w:rsidRPr="00F136A8">
        <w:rPr>
          <w:rFonts w:asciiTheme="minorHAnsi" w:hAnsiTheme="minorHAnsi" w:cstheme="minorHAnsi"/>
          <w:b/>
          <w:sz w:val="24"/>
        </w:rPr>
        <w:t>příspěvková organizace</w:t>
      </w:r>
    </w:p>
    <w:p w:rsidR="00301D9E" w:rsidRPr="00F136A8" w:rsidRDefault="00C272E5" w:rsidP="00CA4D4F">
      <w:pPr>
        <w:spacing w:before="0" w:line="276" w:lineRule="auto"/>
        <w:rPr>
          <w:rFonts w:asciiTheme="minorHAnsi" w:hAnsiTheme="minorHAnsi" w:cstheme="minorHAnsi"/>
          <w:b/>
          <w:sz w:val="24"/>
        </w:rPr>
      </w:pPr>
      <w:r w:rsidRPr="00F136A8">
        <w:rPr>
          <w:rFonts w:asciiTheme="minorHAnsi" w:hAnsiTheme="minorHAnsi" w:cstheme="minorHAnsi"/>
          <w:sz w:val="24"/>
        </w:rPr>
        <w:t>T</w:t>
      </w:r>
      <w:r w:rsidR="00301D9E" w:rsidRPr="00F136A8">
        <w:rPr>
          <w:rFonts w:asciiTheme="minorHAnsi" w:hAnsiTheme="minorHAnsi" w:cstheme="minorHAnsi"/>
          <w:sz w:val="24"/>
        </w:rPr>
        <w:t xml:space="preserve">el.: </w:t>
      </w:r>
      <w:r w:rsidR="001A1E40" w:rsidRPr="00F136A8">
        <w:rPr>
          <w:rFonts w:asciiTheme="minorHAnsi" w:hAnsiTheme="minorHAnsi" w:cstheme="minorHAnsi"/>
          <w:b/>
          <w:sz w:val="24"/>
        </w:rPr>
        <w:t>465 393 066, 725 928 398</w:t>
      </w:r>
    </w:p>
    <w:p w:rsidR="00CF68AB" w:rsidRPr="00F136A8" w:rsidRDefault="001A1E40" w:rsidP="00CA4D4F">
      <w:pPr>
        <w:spacing w:before="0" w:line="276" w:lineRule="auto"/>
        <w:rPr>
          <w:rFonts w:asciiTheme="minorHAnsi" w:hAnsiTheme="minorHAnsi" w:cstheme="minorHAnsi"/>
          <w:b/>
          <w:sz w:val="24"/>
        </w:rPr>
      </w:pPr>
      <w:r w:rsidRPr="00F136A8">
        <w:rPr>
          <w:rFonts w:asciiTheme="minorHAnsi" w:hAnsiTheme="minorHAnsi" w:cstheme="minorHAnsi"/>
          <w:sz w:val="24"/>
        </w:rPr>
        <w:t>E-m</w:t>
      </w:r>
      <w:r w:rsidR="00CF68AB" w:rsidRPr="00F136A8">
        <w:rPr>
          <w:rFonts w:asciiTheme="minorHAnsi" w:hAnsiTheme="minorHAnsi" w:cstheme="minorHAnsi"/>
          <w:sz w:val="24"/>
        </w:rPr>
        <w:t xml:space="preserve">ail: </w:t>
      </w:r>
      <w:hyperlink r:id="rId9" w:history="1">
        <w:r w:rsidRPr="00F136A8">
          <w:rPr>
            <w:rStyle w:val="Hypertextovodkaz"/>
            <w:rFonts w:asciiTheme="minorHAnsi" w:hAnsiTheme="minorHAnsi" w:cstheme="minorHAnsi"/>
            <w:b/>
            <w:sz w:val="24"/>
          </w:rPr>
          <w:t>ddcermna@ddcermna.cz</w:t>
        </w:r>
      </w:hyperlink>
      <w:r w:rsidR="00CF68AB" w:rsidRPr="00F136A8">
        <w:rPr>
          <w:rFonts w:asciiTheme="minorHAnsi" w:hAnsiTheme="minorHAnsi" w:cstheme="minorHAnsi"/>
          <w:sz w:val="24"/>
        </w:rPr>
        <w:t xml:space="preserve">, </w:t>
      </w:r>
      <w:hyperlink r:id="rId10" w:history="1">
        <w:r w:rsidRPr="00F136A8">
          <w:rPr>
            <w:rStyle w:val="Hypertextovodkaz"/>
            <w:rFonts w:asciiTheme="minorHAnsi" w:hAnsiTheme="minorHAnsi" w:cstheme="minorHAnsi"/>
            <w:b/>
            <w:sz w:val="24"/>
          </w:rPr>
          <w:t>nesvadbova.iva@ddcermna.cz</w:t>
        </w:r>
      </w:hyperlink>
    </w:p>
    <w:p w:rsidR="00CF68AB" w:rsidRPr="00F136A8" w:rsidRDefault="00CF68AB" w:rsidP="00CA4D4F">
      <w:pPr>
        <w:spacing w:before="0" w:line="276" w:lineRule="auto"/>
        <w:rPr>
          <w:rStyle w:val="Hypertextovodkaz"/>
          <w:rFonts w:asciiTheme="minorHAnsi" w:hAnsiTheme="minorHAnsi" w:cstheme="minorHAnsi"/>
          <w:b/>
          <w:sz w:val="24"/>
        </w:rPr>
      </w:pPr>
      <w:r w:rsidRPr="00F136A8">
        <w:rPr>
          <w:rFonts w:asciiTheme="minorHAnsi" w:hAnsiTheme="minorHAnsi" w:cstheme="minorHAnsi"/>
          <w:sz w:val="24"/>
        </w:rPr>
        <w:t xml:space="preserve">www stránky: </w:t>
      </w:r>
      <w:hyperlink r:id="rId11" w:history="1">
        <w:r w:rsidR="00E11B68" w:rsidRPr="00F136A8">
          <w:rPr>
            <w:rStyle w:val="Hypertextovodkaz"/>
            <w:rFonts w:asciiTheme="minorHAnsi" w:hAnsiTheme="minorHAnsi" w:cstheme="minorHAnsi"/>
            <w:b/>
            <w:sz w:val="24"/>
          </w:rPr>
          <w:t>www.ddcermna.cz</w:t>
        </w:r>
      </w:hyperlink>
    </w:p>
    <w:p w:rsidR="00A9780D" w:rsidRPr="00F136A8" w:rsidRDefault="00A42D80" w:rsidP="00CA4D4F">
      <w:pPr>
        <w:spacing w:before="0" w:line="276" w:lineRule="auto"/>
        <w:rPr>
          <w:rFonts w:asciiTheme="minorHAnsi" w:hAnsiTheme="minorHAnsi" w:cstheme="minorHAnsi"/>
          <w:sz w:val="24"/>
        </w:rPr>
      </w:pPr>
      <w:r>
        <w:rPr>
          <w:rStyle w:val="Hypertextovodkaz"/>
          <w:rFonts w:asciiTheme="minorHAnsi" w:hAnsiTheme="minorHAnsi" w:cstheme="minorHAnsi"/>
          <w:color w:val="auto"/>
          <w:sz w:val="24"/>
          <w:u w:val="none"/>
        </w:rPr>
        <w:t>D</w:t>
      </w:r>
      <w:r w:rsidR="00A9780D" w:rsidRPr="00F136A8">
        <w:rPr>
          <w:rStyle w:val="Hypertextovodkaz"/>
          <w:rFonts w:asciiTheme="minorHAnsi" w:hAnsiTheme="minorHAnsi" w:cstheme="minorHAnsi"/>
          <w:color w:val="auto"/>
          <w:sz w:val="24"/>
          <w:u w:val="none"/>
        </w:rPr>
        <w:t xml:space="preserve">atová schránka: </w:t>
      </w:r>
      <w:r w:rsidR="007A0718">
        <w:rPr>
          <w:rStyle w:val="Hypertextovodkaz"/>
          <w:rFonts w:asciiTheme="minorHAnsi" w:hAnsiTheme="minorHAnsi" w:cstheme="minorHAnsi"/>
          <w:b/>
          <w:color w:val="auto"/>
          <w:sz w:val="24"/>
          <w:u w:val="none"/>
        </w:rPr>
        <w:t>tchwji</w:t>
      </w:r>
    </w:p>
    <w:p w:rsidR="000D2942" w:rsidRPr="00F136A8" w:rsidRDefault="000D2942" w:rsidP="00CA4D4F">
      <w:pPr>
        <w:spacing w:before="0" w:line="276" w:lineRule="auto"/>
        <w:rPr>
          <w:rFonts w:asciiTheme="minorHAnsi" w:hAnsiTheme="minorHAnsi" w:cstheme="minorHAnsi"/>
          <w:b/>
          <w:sz w:val="24"/>
        </w:rPr>
      </w:pPr>
      <w:r w:rsidRPr="00F136A8">
        <w:rPr>
          <w:rFonts w:asciiTheme="minorHAnsi" w:hAnsiTheme="minorHAnsi" w:cstheme="minorHAnsi"/>
          <w:sz w:val="24"/>
        </w:rPr>
        <w:t>Zřizovatel škol</w:t>
      </w:r>
      <w:r w:rsidR="00F136A8" w:rsidRPr="00F136A8">
        <w:rPr>
          <w:rFonts w:asciiTheme="minorHAnsi" w:hAnsiTheme="minorHAnsi" w:cstheme="minorHAnsi"/>
          <w:sz w:val="24"/>
        </w:rPr>
        <w:t>ského zařízení</w:t>
      </w:r>
      <w:r w:rsidRPr="00F136A8">
        <w:rPr>
          <w:rFonts w:asciiTheme="minorHAnsi" w:hAnsiTheme="minorHAnsi" w:cstheme="minorHAnsi"/>
          <w:sz w:val="24"/>
        </w:rPr>
        <w:t xml:space="preserve">: </w:t>
      </w:r>
      <w:r w:rsidRPr="00F136A8">
        <w:rPr>
          <w:rFonts w:asciiTheme="minorHAnsi" w:hAnsiTheme="minorHAnsi" w:cstheme="minorHAnsi"/>
          <w:b/>
          <w:sz w:val="24"/>
        </w:rPr>
        <w:t>Pardubický kraj</w:t>
      </w:r>
    </w:p>
    <w:p w:rsidR="00CF68AB" w:rsidRPr="00F136A8" w:rsidRDefault="00CF68AB" w:rsidP="00CA4D4F">
      <w:pPr>
        <w:spacing w:before="0" w:line="276" w:lineRule="auto"/>
        <w:rPr>
          <w:rFonts w:asciiTheme="minorHAnsi" w:hAnsiTheme="minorHAnsi" w:cstheme="minorHAnsi"/>
          <w:b/>
          <w:sz w:val="24"/>
        </w:rPr>
      </w:pPr>
      <w:r w:rsidRPr="00F136A8">
        <w:rPr>
          <w:rFonts w:asciiTheme="minorHAnsi" w:hAnsiTheme="minorHAnsi" w:cstheme="minorHAnsi"/>
          <w:sz w:val="24"/>
        </w:rPr>
        <w:t>Zřizovací listina:</w:t>
      </w:r>
      <w:r w:rsidR="001C6C1F" w:rsidRPr="00F136A8">
        <w:rPr>
          <w:rFonts w:asciiTheme="minorHAnsi" w:hAnsiTheme="minorHAnsi" w:cstheme="minorHAnsi"/>
          <w:sz w:val="24"/>
        </w:rPr>
        <w:t xml:space="preserve"> </w:t>
      </w:r>
      <w:r w:rsidR="000228BB" w:rsidRPr="00F136A8">
        <w:rPr>
          <w:rFonts w:asciiTheme="minorHAnsi" w:hAnsiTheme="minorHAnsi" w:cstheme="minorHAnsi"/>
          <w:bCs/>
          <w:sz w:val="24"/>
        </w:rPr>
        <w:t>č. j. KrÚ 3094/2014/53 OŠK ze dne 19. 12. 2013, účinná ode dne 1. 1. 2014</w:t>
      </w:r>
    </w:p>
    <w:p w:rsidR="00CF68AB" w:rsidRPr="00F136A8" w:rsidRDefault="00CF68AB" w:rsidP="00CA4D4F">
      <w:pPr>
        <w:spacing w:before="0" w:line="276" w:lineRule="auto"/>
        <w:rPr>
          <w:rFonts w:asciiTheme="minorHAnsi" w:hAnsiTheme="minorHAnsi" w:cstheme="minorHAnsi"/>
          <w:b/>
          <w:sz w:val="24"/>
        </w:rPr>
      </w:pPr>
      <w:r w:rsidRPr="00F136A8">
        <w:rPr>
          <w:rFonts w:asciiTheme="minorHAnsi" w:hAnsiTheme="minorHAnsi" w:cstheme="minorHAnsi"/>
          <w:sz w:val="24"/>
        </w:rPr>
        <w:t>Zařazení do sítě škol:</w:t>
      </w:r>
      <w:r w:rsidR="001C6C1F" w:rsidRPr="00F136A8">
        <w:rPr>
          <w:rFonts w:asciiTheme="minorHAnsi" w:hAnsiTheme="minorHAnsi" w:cstheme="minorHAnsi"/>
          <w:sz w:val="24"/>
          <w:u w:val="single"/>
        </w:rPr>
        <w:t xml:space="preserve"> </w:t>
      </w:r>
      <w:r w:rsidR="001C6C1F" w:rsidRPr="00F136A8">
        <w:rPr>
          <w:rFonts w:asciiTheme="minorHAnsi" w:hAnsiTheme="minorHAnsi" w:cstheme="minorHAnsi"/>
          <w:b/>
          <w:sz w:val="24"/>
        </w:rPr>
        <w:t>č.j. 32 596/98-21</w:t>
      </w:r>
    </w:p>
    <w:p w:rsidR="00E95B70" w:rsidRPr="00F136A8" w:rsidRDefault="00E95B70" w:rsidP="00CA4D4F">
      <w:pPr>
        <w:spacing w:before="0" w:line="276" w:lineRule="auto"/>
        <w:rPr>
          <w:rFonts w:asciiTheme="minorHAnsi" w:hAnsiTheme="minorHAnsi" w:cstheme="minorHAnsi"/>
          <w:b/>
          <w:sz w:val="24"/>
        </w:rPr>
      </w:pPr>
    </w:p>
    <w:p w:rsidR="00151CB2" w:rsidRPr="00F136A8" w:rsidRDefault="00E95B70" w:rsidP="00CA4D4F">
      <w:pPr>
        <w:spacing w:before="0" w:line="276" w:lineRule="auto"/>
        <w:rPr>
          <w:rFonts w:asciiTheme="minorHAnsi" w:hAnsiTheme="minorHAnsi" w:cstheme="minorHAnsi"/>
          <w:sz w:val="24"/>
        </w:rPr>
      </w:pPr>
      <w:r w:rsidRPr="00F136A8">
        <w:rPr>
          <w:rFonts w:asciiTheme="minorHAnsi" w:hAnsiTheme="minorHAnsi" w:cstheme="minorHAnsi"/>
          <w:sz w:val="24"/>
        </w:rPr>
        <w:t>Ř</w:t>
      </w:r>
      <w:r w:rsidR="00151CB2" w:rsidRPr="00F136A8">
        <w:rPr>
          <w:rFonts w:asciiTheme="minorHAnsi" w:hAnsiTheme="minorHAnsi" w:cstheme="minorHAnsi"/>
          <w:sz w:val="24"/>
        </w:rPr>
        <w:t>editel</w:t>
      </w:r>
      <w:r w:rsidR="00E11B68" w:rsidRPr="00F136A8">
        <w:rPr>
          <w:rFonts w:asciiTheme="minorHAnsi" w:hAnsiTheme="minorHAnsi" w:cstheme="minorHAnsi"/>
          <w:sz w:val="24"/>
        </w:rPr>
        <w:t>ka:</w:t>
      </w:r>
      <w:r w:rsidR="00151CB2" w:rsidRPr="00F136A8">
        <w:rPr>
          <w:rFonts w:asciiTheme="minorHAnsi" w:hAnsiTheme="minorHAnsi" w:cstheme="minorHAnsi"/>
          <w:sz w:val="24"/>
        </w:rPr>
        <w:t xml:space="preserve"> </w:t>
      </w:r>
      <w:r w:rsidRPr="00F136A8">
        <w:rPr>
          <w:rFonts w:asciiTheme="minorHAnsi" w:hAnsiTheme="minorHAnsi" w:cstheme="minorHAnsi"/>
          <w:sz w:val="24"/>
        </w:rPr>
        <w:tab/>
      </w:r>
      <w:r w:rsidRPr="00F136A8">
        <w:rPr>
          <w:rFonts w:asciiTheme="minorHAnsi" w:hAnsiTheme="minorHAnsi" w:cstheme="minorHAnsi"/>
          <w:sz w:val="24"/>
        </w:rPr>
        <w:tab/>
      </w:r>
      <w:r w:rsidRPr="00F136A8">
        <w:rPr>
          <w:rFonts w:asciiTheme="minorHAnsi" w:hAnsiTheme="minorHAnsi" w:cstheme="minorHAnsi"/>
          <w:sz w:val="24"/>
        </w:rPr>
        <w:tab/>
      </w:r>
      <w:r w:rsidRPr="00F136A8">
        <w:rPr>
          <w:rFonts w:asciiTheme="minorHAnsi" w:hAnsiTheme="minorHAnsi" w:cstheme="minorHAnsi"/>
          <w:sz w:val="24"/>
        </w:rPr>
        <w:tab/>
      </w:r>
      <w:r w:rsidRPr="00F136A8">
        <w:rPr>
          <w:rFonts w:asciiTheme="minorHAnsi" w:hAnsiTheme="minorHAnsi" w:cstheme="minorHAnsi"/>
          <w:sz w:val="24"/>
        </w:rPr>
        <w:tab/>
      </w:r>
      <w:r w:rsidRPr="00F136A8">
        <w:rPr>
          <w:rFonts w:asciiTheme="minorHAnsi" w:hAnsiTheme="minorHAnsi" w:cstheme="minorHAnsi"/>
          <w:sz w:val="24"/>
        </w:rPr>
        <w:tab/>
      </w:r>
      <w:r w:rsidR="00F90E0A" w:rsidRPr="00F136A8">
        <w:rPr>
          <w:rFonts w:asciiTheme="minorHAnsi" w:hAnsiTheme="minorHAnsi" w:cstheme="minorHAnsi"/>
          <w:sz w:val="24"/>
        </w:rPr>
        <w:tab/>
      </w:r>
      <w:r w:rsidR="00151CB2" w:rsidRPr="00F136A8">
        <w:rPr>
          <w:rFonts w:asciiTheme="minorHAnsi" w:hAnsiTheme="minorHAnsi" w:cstheme="minorHAnsi"/>
          <w:b/>
          <w:sz w:val="24"/>
        </w:rPr>
        <w:t xml:space="preserve">Mgr. </w:t>
      </w:r>
      <w:r w:rsidR="00E11B68" w:rsidRPr="00F136A8">
        <w:rPr>
          <w:rFonts w:asciiTheme="minorHAnsi" w:hAnsiTheme="minorHAnsi" w:cstheme="minorHAnsi"/>
          <w:b/>
          <w:sz w:val="24"/>
        </w:rPr>
        <w:t>Iva Nesvadbová</w:t>
      </w:r>
    </w:p>
    <w:p w:rsidR="00E95B70" w:rsidRPr="00F136A8" w:rsidRDefault="00E95B70" w:rsidP="00CA4D4F">
      <w:pPr>
        <w:spacing w:before="0" w:line="276" w:lineRule="auto"/>
        <w:rPr>
          <w:rFonts w:asciiTheme="minorHAnsi" w:hAnsiTheme="minorHAnsi" w:cstheme="minorHAnsi"/>
          <w:b/>
          <w:sz w:val="24"/>
        </w:rPr>
      </w:pPr>
      <w:r w:rsidRPr="00F136A8">
        <w:rPr>
          <w:rFonts w:asciiTheme="minorHAnsi" w:hAnsiTheme="minorHAnsi" w:cstheme="minorHAnsi"/>
          <w:sz w:val="24"/>
        </w:rPr>
        <w:t>Zástup</w:t>
      </w:r>
      <w:r w:rsidR="00E11B68" w:rsidRPr="00F136A8">
        <w:rPr>
          <w:rFonts w:asciiTheme="minorHAnsi" w:hAnsiTheme="minorHAnsi" w:cstheme="minorHAnsi"/>
          <w:sz w:val="24"/>
        </w:rPr>
        <w:t>kyně ředitelky, vedoucí vychovatelka:</w:t>
      </w:r>
      <w:r w:rsidRPr="00F136A8">
        <w:rPr>
          <w:rFonts w:asciiTheme="minorHAnsi" w:hAnsiTheme="minorHAnsi" w:cstheme="minorHAnsi"/>
          <w:sz w:val="24"/>
        </w:rPr>
        <w:tab/>
      </w:r>
      <w:r w:rsidR="007A10D0" w:rsidRPr="00F136A8">
        <w:rPr>
          <w:rFonts w:asciiTheme="minorHAnsi" w:hAnsiTheme="minorHAnsi" w:cstheme="minorHAnsi"/>
          <w:sz w:val="24"/>
        </w:rPr>
        <w:tab/>
      </w:r>
      <w:r w:rsidR="007A10D0" w:rsidRPr="00F136A8">
        <w:rPr>
          <w:rFonts w:asciiTheme="minorHAnsi" w:hAnsiTheme="minorHAnsi" w:cstheme="minorHAnsi"/>
          <w:b/>
          <w:sz w:val="24"/>
        </w:rPr>
        <w:t>Mgr</w:t>
      </w:r>
      <w:r w:rsidR="00A90D67" w:rsidRPr="00F136A8">
        <w:rPr>
          <w:rFonts w:asciiTheme="minorHAnsi" w:hAnsiTheme="minorHAnsi" w:cstheme="minorHAnsi"/>
          <w:b/>
          <w:sz w:val="24"/>
        </w:rPr>
        <w:t xml:space="preserve">. </w:t>
      </w:r>
      <w:r w:rsidR="00E11B68" w:rsidRPr="00F136A8">
        <w:rPr>
          <w:rFonts w:asciiTheme="minorHAnsi" w:hAnsiTheme="minorHAnsi" w:cstheme="minorHAnsi"/>
          <w:b/>
          <w:sz w:val="24"/>
        </w:rPr>
        <w:t>Vanda Černohousová</w:t>
      </w:r>
    </w:p>
    <w:p w:rsidR="00151CB2" w:rsidRPr="00F136A8" w:rsidRDefault="000A196D" w:rsidP="00CA4D4F">
      <w:pPr>
        <w:spacing w:before="0" w:line="276" w:lineRule="auto"/>
        <w:rPr>
          <w:rFonts w:asciiTheme="minorHAnsi" w:hAnsiTheme="minorHAnsi" w:cstheme="minorHAnsi"/>
          <w:b/>
          <w:sz w:val="24"/>
        </w:rPr>
      </w:pPr>
      <w:r>
        <w:rPr>
          <w:rFonts w:asciiTheme="minorHAnsi" w:hAnsiTheme="minorHAnsi" w:cstheme="minorHAnsi"/>
          <w:sz w:val="24"/>
        </w:rPr>
        <w:t xml:space="preserve">Hlavní </w:t>
      </w:r>
      <w:r w:rsidR="00A9780D" w:rsidRPr="00F136A8">
        <w:rPr>
          <w:rFonts w:asciiTheme="minorHAnsi" w:hAnsiTheme="minorHAnsi" w:cstheme="minorHAnsi"/>
          <w:sz w:val="24"/>
        </w:rPr>
        <w:t>vychovatelka</w:t>
      </w:r>
      <w:r w:rsidR="00151CB2" w:rsidRPr="00F136A8">
        <w:rPr>
          <w:rFonts w:asciiTheme="minorHAnsi" w:hAnsiTheme="minorHAnsi" w:cstheme="minorHAnsi"/>
          <w:sz w:val="24"/>
        </w:rPr>
        <w:t>:</w:t>
      </w:r>
      <w:r w:rsidR="00151CB2" w:rsidRPr="00F136A8">
        <w:rPr>
          <w:rFonts w:asciiTheme="minorHAnsi" w:hAnsiTheme="minorHAnsi" w:cstheme="minorHAnsi"/>
          <w:sz w:val="24"/>
        </w:rPr>
        <w:tab/>
      </w:r>
      <w:r w:rsidR="00151CB2" w:rsidRPr="00F136A8">
        <w:rPr>
          <w:rFonts w:asciiTheme="minorHAnsi" w:hAnsiTheme="minorHAnsi" w:cstheme="minorHAnsi"/>
          <w:sz w:val="24"/>
        </w:rPr>
        <w:tab/>
      </w:r>
      <w:r w:rsidR="00151CB2" w:rsidRPr="00F136A8">
        <w:rPr>
          <w:rFonts w:asciiTheme="minorHAnsi" w:hAnsiTheme="minorHAnsi" w:cstheme="minorHAnsi"/>
          <w:sz w:val="24"/>
        </w:rPr>
        <w:tab/>
      </w:r>
      <w:r w:rsidR="00151CB2" w:rsidRPr="00F136A8">
        <w:rPr>
          <w:rFonts w:asciiTheme="minorHAnsi" w:hAnsiTheme="minorHAnsi" w:cstheme="minorHAnsi"/>
          <w:sz w:val="24"/>
        </w:rPr>
        <w:tab/>
      </w:r>
      <w:r w:rsidR="00151CB2" w:rsidRPr="00F136A8">
        <w:rPr>
          <w:rFonts w:asciiTheme="minorHAnsi" w:hAnsiTheme="minorHAnsi" w:cstheme="minorHAnsi"/>
          <w:sz w:val="24"/>
        </w:rPr>
        <w:tab/>
      </w:r>
      <w:r w:rsidR="00A9780D" w:rsidRPr="00F136A8">
        <w:rPr>
          <w:rFonts w:asciiTheme="minorHAnsi" w:hAnsiTheme="minorHAnsi" w:cstheme="minorHAnsi"/>
          <w:sz w:val="24"/>
        </w:rPr>
        <w:tab/>
      </w:r>
      <w:r w:rsidR="00E11B68" w:rsidRPr="00F136A8">
        <w:rPr>
          <w:rFonts w:asciiTheme="minorHAnsi" w:hAnsiTheme="minorHAnsi" w:cstheme="minorHAnsi"/>
          <w:b/>
          <w:sz w:val="24"/>
        </w:rPr>
        <w:t xml:space="preserve">Bc. </w:t>
      </w:r>
      <w:r w:rsidR="00A9780D" w:rsidRPr="00F136A8">
        <w:rPr>
          <w:rFonts w:asciiTheme="minorHAnsi" w:hAnsiTheme="minorHAnsi" w:cstheme="minorHAnsi"/>
          <w:b/>
          <w:sz w:val="24"/>
        </w:rPr>
        <w:t>Marta Švehlová</w:t>
      </w:r>
    </w:p>
    <w:p w:rsidR="00A9780D" w:rsidRPr="00F136A8" w:rsidRDefault="00A9780D" w:rsidP="00CA4D4F">
      <w:pPr>
        <w:spacing w:before="0" w:line="276" w:lineRule="auto"/>
        <w:rPr>
          <w:rFonts w:asciiTheme="minorHAnsi" w:hAnsiTheme="minorHAnsi" w:cstheme="minorHAnsi"/>
          <w:b/>
          <w:sz w:val="24"/>
        </w:rPr>
      </w:pPr>
      <w:r w:rsidRPr="00F136A8">
        <w:rPr>
          <w:rFonts w:asciiTheme="minorHAnsi" w:hAnsiTheme="minorHAnsi" w:cstheme="minorHAnsi"/>
          <w:sz w:val="24"/>
        </w:rPr>
        <w:t>Vedoucí školní jídelny:</w:t>
      </w:r>
      <w:r w:rsidRPr="00F136A8">
        <w:rPr>
          <w:rFonts w:asciiTheme="minorHAnsi" w:hAnsiTheme="minorHAnsi" w:cstheme="minorHAnsi"/>
          <w:sz w:val="24"/>
        </w:rPr>
        <w:tab/>
      </w:r>
      <w:r w:rsidRPr="00F136A8">
        <w:rPr>
          <w:rFonts w:asciiTheme="minorHAnsi" w:hAnsiTheme="minorHAnsi" w:cstheme="minorHAnsi"/>
          <w:b/>
          <w:sz w:val="24"/>
        </w:rPr>
        <w:tab/>
      </w:r>
      <w:r w:rsidRPr="00F136A8">
        <w:rPr>
          <w:rFonts w:asciiTheme="minorHAnsi" w:hAnsiTheme="minorHAnsi" w:cstheme="minorHAnsi"/>
          <w:b/>
          <w:sz w:val="24"/>
        </w:rPr>
        <w:tab/>
      </w:r>
      <w:r w:rsidRPr="00F136A8">
        <w:rPr>
          <w:rFonts w:asciiTheme="minorHAnsi" w:hAnsiTheme="minorHAnsi" w:cstheme="minorHAnsi"/>
          <w:b/>
          <w:sz w:val="24"/>
        </w:rPr>
        <w:tab/>
      </w:r>
      <w:r w:rsidRPr="00F136A8">
        <w:rPr>
          <w:rFonts w:asciiTheme="minorHAnsi" w:hAnsiTheme="minorHAnsi" w:cstheme="minorHAnsi"/>
          <w:b/>
          <w:sz w:val="24"/>
        </w:rPr>
        <w:tab/>
      </w:r>
      <w:r w:rsidR="000A196D">
        <w:rPr>
          <w:rFonts w:asciiTheme="minorHAnsi" w:hAnsiTheme="minorHAnsi" w:cstheme="minorHAnsi"/>
          <w:b/>
          <w:sz w:val="24"/>
        </w:rPr>
        <w:t>Milena Šebková, DiS.</w:t>
      </w:r>
    </w:p>
    <w:p w:rsidR="00E11B68" w:rsidRDefault="00E11B68" w:rsidP="00CA4D4F">
      <w:pPr>
        <w:spacing w:before="0" w:line="276" w:lineRule="auto"/>
        <w:rPr>
          <w:rFonts w:cstheme="minorHAnsi"/>
          <w:b/>
        </w:rPr>
      </w:pPr>
    </w:p>
    <w:p w:rsidR="00E11B68" w:rsidRDefault="00E11B68" w:rsidP="00CA4D4F">
      <w:pPr>
        <w:spacing w:before="0" w:line="276" w:lineRule="auto"/>
        <w:rPr>
          <w:rFonts w:cstheme="minorHAnsi"/>
          <w:b/>
        </w:rPr>
      </w:pPr>
    </w:p>
    <w:p w:rsidR="00E11B68" w:rsidRDefault="00E11B68" w:rsidP="00CA4D4F">
      <w:pPr>
        <w:spacing w:before="0" w:line="276" w:lineRule="auto"/>
        <w:rPr>
          <w:rFonts w:cstheme="minorHAnsi"/>
          <w:b/>
        </w:rPr>
      </w:pPr>
    </w:p>
    <w:p w:rsidR="00E11B68" w:rsidRDefault="00E11B68" w:rsidP="00CA4D4F">
      <w:pPr>
        <w:spacing w:before="0" w:line="276" w:lineRule="auto"/>
        <w:rPr>
          <w:rFonts w:cstheme="minorHAnsi"/>
          <w:b/>
        </w:rPr>
      </w:pPr>
    </w:p>
    <w:p w:rsidR="000D2942" w:rsidRPr="005F1BB5" w:rsidRDefault="004E5AEB" w:rsidP="00CA4D4F">
      <w:pPr>
        <w:pStyle w:val="Nadpis1"/>
        <w:spacing w:before="0" w:after="120" w:line="276" w:lineRule="auto"/>
      </w:pPr>
      <w:bookmarkStart w:id="4" w:name="_Toc493361607"/>
      <w:r>
        <w:lastRenderedPageBreak/>
        <w:t>C</w:t>
      </w:r>
      <w:r w:rsidR="000D2942" w:rsidRPr="00E83920">
        <w:t>harakteristika</w:t>
      </w:r>
      <w:r w:rsidR="000D2942" w:rsidRPr="005F1BB5">
        <w:t xml:space="preserve"> </w:t>
      </w:r>
      <w:r>
        <w:t>D</w:t>
      </w:r>
      <w:r w:rsidR="00EF5E43">
        <w:t xml:space="preserve">ětského domova </w:t>
      </w:r>
      <w:r w:rsidR="0054169D">
        <w:t> </w:t>
      </w:r>
      <w:r>
        <w:t>D</w:t>
      </w:r>
      <w:r w:rsidR="0054169D">
        <w:t xml:space="preserve">olní </w:t>
      </w:r>
      <w:r>
        <w:t>Č</w:t>
      </w:r>
      <w:r w:rsidR="0054169D">
        <w:t>ermná</w:t>
      </w:r>
      <w:bookmarkEnd w:id="4"/>
    </w:p>
    <w:p w:rsidR="00916525" w:rsidRPr="0054169D" w:rsidRDefault="00EF5E43" w:rsidP="00CA4D4F">
      <w:pPr>
        <w:spacing w:before="0" w:line="276" w:lineRule="auto"/>
        <w:ind w:firstLine="567"/>
        <w:rPr>
          <w:rFonts w:asciiTheme="minorHAnsi" w:hAnsiTheme="minorHAnsi"/>
          <w:sz w:val="24"/>
        </w:rPr>
      </w:pPr>
      <w:bookmarkStart w:id="5" w:name="_Toc173814602"/>
      <w:bookmarkStart w:id="6" w:name="_Toc173822543"/>
      <w:bookmarkStart w:id="7" w:name="_Toc173851982"/>
      <w:r w:rsidRPr="0054169D">
        <w:rPr>
          <w:rFonts w:asciiTheme="minorHAnsi" w:hAnsiTheme="minorHAnsi"/>
          <w:b/>
          <w:sz w:val="24"/>
        </w:rPr>
        <w:t>Dětský domov Dolní Čermná</w:t>
      </w:r>
      <w:r w:rsidRPr="0054169D">
        <w:rPr>
          <w:rFonts w:asciiTheme="minorHAnsi" w:hAnsiTheme="minorHAnsi"/>
          <w:sz w:val="24"/>
        </w:rPr>
        <w:t xml:space="preserve">, leží ve východních Čechách v podhůří Orlických hor, nedaleko okresního města Ústí nad Orlicí. </w:t>
      </w:r>
      <w:r w:rsidR="00916525" w:rsidRPr="0054169D">
        <w:rPr>
          <w:rFonts w:asciiTheme="minorHAnsi" w:hAnsiTheme="minorHAnsi"/>
          <w:sz w:val="24"/>
        </w:rPr>
        <w:t xml:space="preserve">1. 4. 2013 došlo ke sloučení Dětského domova Dolní Čermná a Dětského domova Horní Čermná. </w:t>
      </w:r>
      <w:r w:rsidR="00916525" w:rsidRPr="0054169D">
        <w:rPr>
          <w:rFonts w:asciiTheme="minorHAnsi" w:hAnsiTheme="minorHAnsi" w:cs="Arial"/>
          <w:sz w:val="24"/>
        </w:rPr>
        <w:t xml:space="preserve">Celková kapacita zařízení je 54 lůžek.  </w:t>
      </w:r>
    </w:p>
    <w:p w:rsidR="00916525" w:rsidRPr="0054169D" w:rsidRDefault="00916525" w:rsidP="00CA4D4F">
      <w:pPr>
        <w:spacing w:before="0" w:line="276" w:lineRule="auto"/>
        <w:ind w:firstLine="360"/>
        <w:rPr>
          <w:rFonts w:asciiTheme="minorHAnsi" w:hAnsiTheme="minorHAnsi" w:cs="Arial"/>
          <w:sz w:val="24"/>
        </w:rPr>
      </w:pPr>
      <w:r w:rsidRPr="0054169D">
        <w:rPr>
          <w:rFonts w:asciiTheme="minorHAnsi" w:hAnsiTheme="minorHAnsi" w:cs="Arial"/>
          <w:b/>
          <w:sz w:val="24"/>
        </w:rPr>
        <w:t>Dětský domov v Dolní Čermné</w:t>
      </w:r>
      <w:r w:rsidRPr="0054169D">
        <w:rPr>
          <w:rFonts w:asciiTheme="minorHAnsi" w:hAnsiTheme="minorHAnsi" w:cs="Arial"/>
          <w:sz w:val="24"/>
        </w:rPr>
        <w:t xml:space="preserve"> vznikl v roce 1954 jako zařízení s kapacitou 50 lůžek. V letech 1967 – 1969 došlo ke generální opravě budovy, kapacita byla snížena na 27 lůžek. V lednu 2010 byla dokončena celková modernizace zařízení na dětský domov „rodinného typu“, financovaná dotací Regionálního operačního programu NUTS II Severovýchod v celkové výši 42 690 079 Kč (dotace EU činila 36 499 054,07 Kč). Došlo k rekonstrukci hlavní budovy a výstavbě tří domků, keramické dílny a dalších prostor pro volnočasové aktivity dětí. Kromě toho zařízení investovalo 2,5 mil. Kč do vnitřního vybavení hlavní budovy, budovy A, B a budovy C (část vybavení byla hrazena dotací s dobou udržitelnosti do května 2015). Areál v Dolní Čermné tak tvoří tři samostatné objekty: </w:t>
      </w:r>
    </w:p>
    <w:p w:rsidR="00916525" w:rsidRPr="0054169D" w:rsidRDefault="00916525" w:rsidP="008D6FE1">
      <w:pPr>
        <w:pStyle w:val="Odstavecseseznamem"/>
        <w:numPr>
          <w:ilvl w:val="0"/>
          <w:numId w:val="10"/>
        </w:numPr>
        <w:spacing w:before="0" w:line="276" w:lineRule="auto"/>
        <w:rPr>
          <w:rFonts w:asciiTheme="minorHAnsi" w:hAnsiTheme="minorHAnsi" w:cs="Arial"/>
          <w:sz w:val="24"/>
        </w:rPr>
      </w:pPr>
      <w:r w:rsidRPr="0054169D">
        <w:rPr>
          <w:rFonts w:asciiTheme="minorHAnsi" w:hAnsiTheme="minorHAnsi" w:cs="Arial"/>
          <w:sz w:val="24"/>
        </w:rPr>
        <w:t xml:space="preserve">Třípodlažní hlavní budova č.p. 74, která slouží jako pobytové zařízení a technické zázemí. Budova nemá bezbariérový přístup, není v ní výtah. Toalety a koupelny nejsou přizpůsobeny vozíčkářům. Budova je vytápěna centrálně plynem. Náklady na modernizaci činily 17 818 tis. Kč. </w:t>
      </w:r>
    </w:p>
    <w:p w:rsidR="00E57733" w:rsidRPr="0054169D" w:rsidRDefault="00916525" w:rsidP="008D6FE1">
      <w:pPr>
        <w:pStyle w:val="Odstavecseseznamem"/>
        <w:numPr>
          <w:ilvl w:val="0"/>
          <w:numId w:val="10"/>
        </w:numPr>
        <w:spacing w:before="0" w:line="276" w:lineRule="auto"/>
        <w:rPr>
          <w:rFonts w:asciiTheme="minorHAnsi" w:hAnsiTheme="minorHAnsi" w:cs="Arial"/>
          <w:sz w:val="24"/>
        </w:rPr>
      </w:pPr>
      <w:r w:rsidRPr="0054169D">
        <w:rPr>
          <w:rFonts w:asciiTheme="minorHAnsi" w:hAnsiTheme="minorHAnsi" w:cs="Arial"/>
          <w:sz w:val="24"/>
        </w:rPr>
        <w:t xml:space="preserve">Jednopodlažní budova A, B, která slouží jako pobytové zařízení.  Budova má bezbariérový přístup, centrální vytápění plynem. Toalety a koupelny jsou přizpůsobeny vozíčkářům. Jde o nový objekt postavený v rámci projektu celkové modernizace dětského domova (investiční náklady 15 242 tis. Kč). </w:t>
      </w:r>
    </w:p>
    <w:p w:rsidR="00916525" w:rsidRPr="0054169D" w:rsidRDefault="00916525" w:rsidP="008D6FE1">
      <w:pPr>
        <w:pStyle w:val="Odstavecseseznamem"/>
        <w:numPr>
          <w:ilvl w:val="0"/>
          <w:numId w:val="10"/>
        </w:numPr>
        <w:spacing w:before="0" w:line="276" w:lineRule="auto"/>
        <w:rPr>
          <w:rFonts w:asciiTheme="minorHAnsi" w:hAnsiTheme="minorHAnsi" w:cs="Arial"/>
          <w:sz w:val="24"/>
        </w:rPr>
      </w:pPr>
      <w:r w:rsidRPr="0054169D">
        <w:rPr>
          <w:rFonts w:asciiTheme="minorHAnsi" w:hAnsiTheme="minorHAnsi" w:cs="Arial"/>
          <w:sz w:val="24"/>
        </w:rPr>
        <w:t xml:space="preserve">Jednopodlažní </w:t>
      </w:r>
      <w:r w:rsidR="00E57733" w:rsidRPr="0054169D">
        <w:rPr>
          <w:rFonts w:asciiTheme="minorHAnsi" w:hAnsiTheme="minorHAnsi" w:cs="Arial"/>
          <w:sz w:val="24"/>
        </w:rPr>
        <w:t xml:space="preserve">správní </w:t>
      </w:r>
      <w:r w:rsidRPr="0054169D">
        <w:rPr>
          <w:rFonts w:asciiTheme="minorHAnsi" w:hAnsiTheme="minorHAnsi" w:cs="Arial"/>
          <w:sz w:val="24"/>
        </w:rPr>
        <w:t>budova C</w:t>
      </w:r>
      <w:r w:rsidR="00E57733" w:rsidRPr="0054169D">
        <w:rPr>
          <w:rFonts w:asciiTheme="minorHAnsi" w:hAnsiTheme="minorHAnsi" w:cs="Arial"/>
          <w:sz w:val="24"/>
        </w:rPr>
        <w:t>,</w:t>
      </w:r>
      <w:r w:rsidRPr="0054169D">
        <w:rPr>
          <w:rFonts w:asciiTheme="minorHAnsi" w:hAnsiTheme="minorHAnsi" w:cs="Arial"/>
          <w:sz w:val="24"/>
        </w:rPr>
        <w:t xml:space="preserve"> která slouží jako </w:t>
      </w:r>
      <w:r w:rsidR="00E57733" w:rsidRPr="0054169D">
        <w:rPr>
          <w:rFonts w:asciiTheme="minorHAnsi" w:hAnsiTheme="minorHAnsi" w:cs="Arial"/>
          <w:sz w:val="24"/>
        </w:rPr>
        <w:t>správní budova.</w:t>
      </w:r>
      <w:r w:rsidRPr="0054169D">
        <w:rPr>
          <w:rFonts w:asciiTheme="minorHAnsi" w:hAnsiTheme="minorHAnsi" w:cs="Arial"/>
          <w:sz w:val="24"/>
        </w:rPr>
        <w:t xml:space="preserve">  Budova má bezbariérový přístup, centrální vytápění plynem. </w:t>
      </w:r>
      <w:r w:rsidR="00E57733" w:rsidRPr="0054169D">
        <w:rPr>
          <w:rFonts w:asciiTheme="minorHAnsi" w:hAnsiTheme="minorHAnsi" w:cs="Arial"/>
          <w:sz w:val="24"/>
        </w:rPr>
        <w:t xml:space="preserve">Jsou v ní umístěny kanceláře, toalety, </w:t>
      </w:r>
      <w:r w:rsidR="005D4C12" w:rsidRPr="0054169D">
        <w:rPr>
          <w:rFonts w:asciiTheme="minorHAnsi" w:hAnsiTheme="minorHAnsi" w:cs="Arial"/>
          <w:sz w:val="24"/>
        </w:rPr>
        <w:t xml:space="preserve">prádelna, </w:t>
      </w:r>
      <w:r w:rsidR="00E57733" w:rsidRPr="0054169D">
        <w:rPr>
          <w:rFonts w:asciiTheme="minorHAnsi" w:hAnsiTheme="minorHAnsi" w:cs="Arial"/>
          <w:sz w:val="24"/>
        </w:rPr>
        <w:t xml:space="preserve">kuchyň a jídelna. </w:t>
      </w:r>
      <w:r w:rsidRPr="0054169D">
        <w:rPr>
          <w:rFonts w:asciiTheme="minorHAnsi" w:hAnsiTheme="minorHAnsi" w:cs="Arial"/>
          <w:sz w:val="24"/>
        </w:rPr>
        <w:t xml:space="preserve">Jde o nový objekt postavený v rámci projektu celkové modernizace dětského domova (investiční náklady 10 130 tis. Kč). </w:t>
      </w:r>
    </w:p>
    <w:p w:rsidR="00916525" w:rsidRPr="0054169D" w:rsidRDefault="00916525" w:rsidP="00CA4D4F">
      <w:pPr>
        <w:spacing w:before="0" w:line="276" w:lineRule="auto"/>
        <w:ind w:firstLine="360"/>
        <w:rPr>
          <w:rFonts w:asciiTheme="minorHAnsi" w:hAnsiTheme="minorHAnsi" w:cs="Arial"/>
          <w:sz w:val="24"/>
        </w:rPr>
      </w:pPr>
      <w:r w:rsidRPr="0054169D">
        <w:rPr>
          <w:rFonts w:asciiTheme="minorHAnsi" w:hAnsiTheme="minorHAnsi" w:cs="Arial"/>
          <w:b/>
          <w:sz w:val="24"/>
        </w:rPr>
        <w:t>Objekt v Horní Čermné č.p. 188</w:t>
      </w:r>
      <w:r w:rsidRPr="0054169D">
        <w:rPr>
          <w:rFonts w:asciiTheme="minorHAnsi" w:hAnsiTheme="minorHAnsi" w:cs="Arial"/>
          <w:sz w:val="24"/>
        </w:rPr>
        <w:t xml:space="preserve"> je historickou budovou z 18. století. V roce 1866 zde byl zřízen manželi Hartwigovými sirotčinec Jednoty bratrské. Objekt je od sídla organizace v Dolní Čermné vzdálen cca 4 kilometry. Jde o dvoupodlažní budovu, jejíž technický stav je hodnocen jako špatný. Zřizovatel zařízení (resp. Odbor školství a kultury Krajského úřadu Pardubického kraje) uvádí, že objekt má mnohé stavební prvky na hranici životnosti. Objekt vykazuje lokální problémy s vlhkostí. Orgán veřejného zdraví udělil pro užívání budovy výjimku. Objekt slouží jako pobytové zařízení (pokoje pro větší počet dětí) a technické zázemí. Budova nemá bezbariérový přístup ani výtah. Vytápění je centrální (zemní plyn). Budova je napojena na veřejnou kanalizaci a vodovod. V posledních 10 letech byly provedeny rekonstrukce koupelny a WC (objem investice 101,2 tis. Kč, realizace v roce 2006) a rekonstrukce topení a zateplení (plynový kotel a okna, výše investice 953 tis. Kč, realizace v roce 2010). Vzhledem k technickém</w:t>
      </w:r>
      <w:r w:rsidR="005021B6" w:rsidRPr="0054169D">
        <w:rPr>
          <w:rFonts w:asciiTheme="minorHAnsi" w:hAnsiTheme="minorHAnsi" w:cs="Arial"/>
          <w:sz w:val="24"/>
        </w:rPr>
        <w:t>u</w:t>
      </w:r>
      <w:r w:rsidRPr="0054169D">
        <w:rPr>
          <w:rFonts w:asciiTheme="minorHAnsi" w:hAnsiTheme="minorHAnsi" w:cs="Arial"/>
          <w:sz w:val="24"/>
        </w:rPr>
        <w:t xml:space="preserve"> stavu budovy jsou náklady na rekonstrukci odhadovány na 20 mil. Kč. </w:t>
      </w:r>
    </w:p>
    <w:p w:rsidR="00E41EEB" w:rsidRDefault="00E41EEB" w:rsidP="00CA4D4F">
      <w:pPr>
        <w:spacing w:before="0" w:line="276" w:lineRule="auto"/>
        <w:ind w:firstLine="360"/>
        <w:rPr>
          <w:rFonts w:asciiTheme="minorHAnsi" w:hAnsiTheme="minorHAnsi" w:cs="Arial"/>
          <w:sz w:val="24"/>
        </w:rPr>
      </w:pPr>
    </w:p>
    <w:p w:rsidR="00E70B8E" w:rsidRPr="005F1BB5" w:rsidRDefault="00F9538B" w:rsidP="00CA4D4F">
      <w:pPr>
        <w:pStyle w:val="Nadpis1"/>
        <w:spacing w:before="0" w:after="120" w:line="276" w:lineRule="auto"/>
      </w:pPr>
      <w:bookmarkStart w:id="8" w:name="_Toc493361608"/>
      <w:bookmarkEnd w:id="5"/>
      <w:bookmarkEnd w:id="6"/>
      <w:bookmarkEnd w:id="7"/>
      <w:r>
        <w:lastRenderedPageBreak/>
        <w:t>M</w:t>
      </w:r>
      <w:r w:rsidR="005D4C12">
        <w:t>ateriální zázemí dětského domova</w:t>
      </w:r>
      <w:bookmarkEnd w:id="8"/>
    </w:p>
    <w:p w:rsidR="00EF5E43" w:rsidRPr="0054169D" w:rsidRDefault="00EF5E43" w:rsidP="00CA4D4F">
      <w:pPr>
        <w:autoSpaceDE w:val="0"/>
        <w:autoSpaceDN w:val="0"/>
        <w:adjustRightInd w:val="0"/>
        <w:spacing w:before="0" w:line="276" w:lineRule="auto"/>
        <w:ind w:firstLine="567"/>
        <w:rPr>
          <w:rFonts w:asciiTheme="minorHAnsi" w:hAnsiTheme="minorHAnsi"/>
          <w:sz w:val="24"/>
        </w:rPr>
      </w:pPr>
      <w:r w:rsidRPr="0054169D">
        <w:rPr>
          <w:rFonts w:asciiTheme="minorHAnsi" w:hAnsiTheme="minorHAnsi"/>
          <w:sz w:val="24"/>
        </w:rPr>
        <w:t xml:space="preserve">Zřizovatelem Dětského domova Dolní Čermná je </w:t>
      </w:r>
      <w:r w:rsidR="00F136A8">
        <w:rPr>
          <w:rFonts w:asciiTheme="minorHAnsi" w:hAnsiTheme="minorHAnsi"/>
          <w:sz w:val="24"/>
        </w:rPr>
        <w:t>Pardubický kraj</w:t>
      </w:r>
      <w:r w:rsidRPr="0054169D">
        <w:rPr>
          <w:rFonts w:asciiTheme="minorHAnsi" w:hAnsiTheme="minorHAnsi"/>
          <w:sz w:val="24"/>
        </w:rPr>
        <w:t>, který poskytuje finanční prostředky pro chod domova. Další prostředky získává domov od sponzorů, kterými jsou soukromé firmy, nadace, obecně prospěšné společnosti, společenské organizace, ale i soukromí dárci z řad občanů.</w:t>
      </w:r>
    </w:p>
    <w:p w:rsidR="00D57E24" w:rsidRPr="0054169D" w:rsidRDefault="00EF5E43" w:rsidP="00CA4D4F">
      <w:pPr>
        <w:autoSpaceDE w:val="0"/>
        <w:autoSpaceDN w:val="0"/>
        <w:adjustRightInd w:val="0"/>
        <w:spacing w:before="0" w:line="276" w:lineRule="auto"/>
        <w:ind w:firstLine="567"/>
        <w:rPr>
          <w:rFonts w:asciiTheme="minorHAnsi" w:hAnsiTheme="minorHAnsi"/>
          <w:sz w:val="24"/>
        </w:rPr>
      </w:pPr>
      <w:r w:rsidRPr="0054169D">
        <w:rPr>
          <w:rFonts w:asciiTheme="minorHAnsi" w:hAnsiTheme="minorHAnsi"/>
          <w:sz w:val="24"/>
        </w:rPr>
        <w:t xml:space="preserve">Materiální zázemí i vybavenost domova </w:t>
      </w:r>
      <w:r w:rsidR="005D4C12" w:rsidRPr="0054169D">
        <w:rPr>
          <w:rFonts w:asciiTheme="minorHAnsi" w:hAnsiTheme="minorHAnsi"/>
          <w:sz w:val="24"/>
        </w:rPr>
        <w:t xml:space="preserve">v Dolní Čermné </w:t>
      </w:r>
      <w:r w:rsidRPr="0054169D">
        <w:rPr>
          <w:rFonts w:asciiTheme="minorHAnsi" w:hAnsiTheme="minorHAnsi"/>
          <w:sz w:val="24"/>
        </w:rPr>
        <w:t>je v současné době na velmi dobré úrovni. Po přestavbě žijí děti ve svých bytech</w:t>
      </w:r>
      <w:r w:rsidR="00D57E24" w:rsidRPr="0054169D">
        <w:rPr>
          <w:rFonts w:asciiTheme="minorHAnsi" w:hAnsiTheme="minorHAnsi"/>
          <w:sz w:val="24"/>
        </w:rPr>
        <w:t xml:space="preserve"> (3 rodinné skupiny)</w:t>
      </w:r>
      <w:r w:rsidRPr="0054169D">
        <w:rPr>
          <w:rFonts w:asciiTheme="minorHAnsi" w:hAnsiTheme="minorHAnsi"/>
          <w:sz w:val="24"/>
        </w:rPr>
        <w:t xml:space="preserve">, které tvoří hlavní společná místnost s kuchyní a jednotlivé pokoje pro maximálně 2 děti. Každý byt má pěknou koupelnu, šatnu a místnost pro vychovatele. V původní budově </w:t>
      </w:r>
      <w:r w:rsidR="00D57E24" w:rsidRPr="0054169D">
        <w:rPr>
          <w:rFonts w:asciiTheme="minorHAnsi" w:hAnsiTheme="minorHAnsi"/>
          <w:sz w:val="24"/>
        </w:rPr>
        <w:t xml:space="preserve">(čp. 74) </w:t>
      </w:r>
      <w:r w:rsidRPr="0054169D">
        <w:rPr>
          <w:rFonts w:asciiTheme="minorHAnsi" w:hAnsiTheme="minorHAnsi"/>
          <w:sz w:val="24"/>
        </w:rPr>
        <w:t xml:space="preserve">mohou využívat posilovnu a dílnu. Společenská místnost byla v lednu roku 2014 přebudována na terapeutickou místnost, kde se děti setkávají s psycholožkou. Studenti využívají samostatné byty. K dispozici je dětem také zahrada vybavená prolézačkami, houpačkami, pískovištěm a trampolínou. Bylo vybudováno též pěkné místo s pergolou a krbem, okolo ohniště jsou rozmístěné lavičky k sezení. Pro sportovní vyžití mohou děti využívat celou škálu sportovního vybavení. Každé dítě má k dispozici kolo, brusle, lyže a další sportovní náčiní. </w:t>
      </w:r>
    </w:p>
    <w:p w:rsidR="00D57E24" w:rsidRPr="0054169D" w:rsidRDefault="00D57E24" w:rsidP="00CA4D4F">
      <w:pPr>
        <w:autoSpaceDE w:val="0"/>
        <w:autoSpaceDN w:val="0"/>
        <w:adjustRightInd w:val="0"/>
        <w:spacing w:before="0" w:line="276" w:lineRule="auto"/>
        <w:ind w:firstLine="567"/>
        <w:rPr>
          <w:rFonts w:asciiTheme="minorHAnsi" w:hAnsiTheme="minorHAnsi"/>
          <w:sz w:val="24"/>
        </w:rPr>
      </w:pPr>
      <w:r w:rsidRPr="0054169D">
        <w:rPr>
          <w:rFonts w:asciiTheme="minorHAnsi" w:hAnsiTheme="minorHAnsi"/>
          <w:sz w:val="24"/>
        </w:rPr>
        <w:t>Materiální zázemí a vybavenost domova v Horní Čermné je na horší úrovni. I zde děti žijí ve třech bytech (tři rodinné skupiny), které tvoří obývací pokoj s kuchyní a jídelnou, pokojíčky dětí. Toalety a koupelny pro každou rodinnou skupinu jsou umístěny na společné chodbě. Učňové mají možnost bydlet v oddělených pokojích v přízemí. Pro plnoleté studenty je k dispozici zrekonstruovaný byt – na rekonstrukci se podílel sponzor. Terapeutická místnost („aťásek“) slouží pro terapii dětí s psycholožkou, pro realizaci ručních prací, práci s</w:t>
      </w:r>
      <w:r w:rsidR="00805C03">
        <w:rPr>
          <w:rFonts w:asciiTheme="minorHAnsi" w:hAnsiTheme="minorHAnsi"/>
          <w:sz w:val="24"/>
        </w:rPr>
        <w:t> </w:t>
      </w:r>
      <w:r w:rsidRPr="0054169D">
        <w:rPr>
          <w:rFonts w:asciiTheme="minorHAnsi" w:hAnsiTheme="minorHAnsi"/>
          <w:sz w:val="24"/>
        </w:rPr>
        <w:t>keramikou</w:t>
      </w:r>
      <w:r w:rsidR="00805C03">
        <w:rPr>
          <w:rFonts w:asciiTheme="minorHAnsi" w:hAnsiTheme="minorHAnsi"/>
          <w:sz w:val="24"/>
        </w:rPr>
        <w:t>, děti zde hrají na hudební nástroje, které jsme získali od sponzora (elektrické, basové kytary, bicí s ozvučením)</w:t>
      </w:r>
      <w:r w:rsidRPr="0054169D">
        <w:rPr>
          <w:rFonts w:asciiTheme="minorHAnsi" w:hAnsiTheme="minorHAnsi"/>
          <w:sz w:val="24"/>
        </w:rPr>
        <w:t xml:space="preserve">. Je zde také </w:t>
      </w:r>
      <w:r w:rsidR="000A196D">
        <w:rPr>
          <w:rFonts w:asciiTheme="minorHAnsi" w:hAnsiTheme="minorHAnsi"/>
          <w:sz w:val="24"/>
        </w:rPr>
        <w:t>školní výdejna</w:t>
      </w:r>
      <w:r w:rsidRPr="0054169D">
        <w:rPr>
          <w:rFonts w:asciiTheme="minorHAnsi" w:hAnsiTheme="minorHAnsi"/>
          <w:sz w:val="24"/>
        </w:rPr>
        <w:t xml:space="preserve"> s jídelnou, zázemí pro švadlenu, kancelář sociální pracovnice a vedení DD. Byla zahájena rekonstrukce půdy (dílna pro děti), ovšem nebyla dokončena. Před budovou je umístěna trampolína, plácek na hraní míčových her. </w:t>
      </w:r>
      <w:r w:rsidR="00E41EEB" w:rsidRPr="0054169D">
        <w:rPr>
          <w:rFonts w:asciiTheme="minorHAnsi" w:hAnsiTheme="minorHAnsi"/>
          <w:sz w:val="24"/>
        </w:rPr>
        <w:t>Okolí DD by potřebovalo výraznou investici do úpravy.</w:t>
      </w:r>
    </w:p>
    <w:p w:rsidR="000228BB" w:rsidRDefault="000228BB" w:rsidP="00CA4D4F">
      <w:pPr>
        <w:spacing w:before="0" w:line="276" w:lineRule="auto"/>
        <w:ind w:firstLine="567"/>
        <w:jc w:val="left"/>
        <w:rPr>
          <w:rFonts w:asciiTheme="minorHAnsi" w:hAnsiTheme="minorHAnsi"/>
          <w:sz w:val="24"/>
        </w:rPr>
      </w:pPr>
      <w:r w:rsidRPr="0054169D">
        <w:rPr>
          <w:rFonts w:asciiTheme="minorHAnsi" w:hAnsiTheme="minorHAnsi"/>
          <w:bCs/>
          <w:sz w:val="24"/>
        </w:rPr>
        <w:t xml:space="preserve">Školní jídelna (IZO 110 007 271) poskytuje školské služby podle § 119 zákona č. 561/2004 Sb., </w:t>
      </w:r>
      <w:r w:rsidRPr="0054169D">
        <w:rPr>
          <w:rFonts w:asciiTheme="minorHAnsi" w:hAnsiTheme="minorHAnsi"/>
          <w:sz w:val="24"/>
        </w:rPr>
        <w:t>o předškolním, základním, středním, vyšším odborném a jiném vzdělávání (školský zákon). Školní jídelna zajišťuje vedle školního stravování dětí také závodní stravování zaměstnanců příspěvkové organizace, a to za úplatu. Od 1. 4. 2013 je nejvyšší povolený počet stravovaných ve školském zařízení 70.</w:t>
      </w:r>
      <w:r w:rsidR="00805C03">
        <w:rPr>
          <w:rFonts w:asciiTheme="minorHAnsi" w:hAnsiTheme="minorHAnsi"/>
          <w:sz w:val="24"/>
        </w:rPr>
        <w:t xml:space="preserve"> Školní jídelna vaří pouze v pracovních dnech, o víkendech si vaří děti se svými vychovateli samy.</w:t>
      </w:r>
      <w:r w:rsidR="000A196D">
        <w:rPr>
          <w:rFonts w:asciiTheme="minorHAnsi" w:hAnsiTheme="minorHAnsi"/>
          <w:sz w:val="24"/>
        </w:rPr>
        <w:t xml:space="preserve"> </w:t>
      </w:r>
    </w:p>
    <w:p w:rsidR="00DE4BF9" w:rsidRPr="00DE4BF9" w:rsidRDefault="00DE4BF9" w:rsidP="00CA4D4F">
      <w:pPr>
        <w:spacing w:before="0" w:line="276" w:lineRule="auto"/>
        <w:ind w:firstLine="567"/>
        <w:jc w:val="left"/>
        <w:rPr>
          <w:rFonts w:asciiTheme="minorHAnsi" w:hAnsiTheme="minorHAnsi" w:cstheme="minorHAnsi"/>
          <w:bCs/>
          <w:sz w:val="24"/>
        </w:rPr>
      </w:pPr>
      <w:r>
        <w:rPr>
          <w:rFonts w:asciiTheme="minorHAnsi" w:hAnsiTheme="minorHAnsi"/>
          <w:sz w:val="24"/>
        </w:rPr>
        <w:t xml:space="preserve">Školní jídelna výdejna (IZO </w:t>
      </w:r>
      <w:r w:rsidRPr="00DE4BF9">
        <w:rPr>
          <w:rFonts w:asciiTheme="minorHAnsi" w:hAnsiTheme="minorHAnsi" w:cstheme="minorHAnsi"/>
          <w:bCs/>
          <w:sz w:val="24"/>
        </w:rPr>
        <w:t>181086255</w:t>
      </w:r>
      <w:r>
        <w:rPr>
          <w:rFonts w:asciiTheme="minorHAnsi" w:hAnsiTheme="minorHAnsi" w:cstheme="minorHAnsi"/>
          <w:bCs/>
          <w:sz w:val="24"/>
        </w:rPr>
        <w:t>) byla zřízena 27. 2. 2017 na adrese Horní Čermná 188, nejvyšší povolený počet strávníků je 27. Obědy jsou sem dováženy ze školní jídelny v Dolní Čermné, čp. 74.</w:t>
      </w:r>
    </w:p>
    <w:p w:rsidR="00EF5E43" w:rsidRDefault="00D57E24" w:rsidP="00CA4D4F">
      <w:pPr>
        <w:autoSpaceDE w:val="0"/>
        <w:autoSpaceDN w:val="0"/>
        <w:adjustRightInd w:val="0"/>
        <w:spacing w:before="0" w:line="276" w:lineRule="auto"/>
        <w:ind w:firstLine="567"/>
        <w:rPr>
          <w:rFonts w:asciiTheme="minorHAnsi" w:hAnsiTheme="minorHAnsi"/>
          <w:sz w:val="24"/>
        </w:rPr>
      </w:pPr>
      <w:r w:rsidRPr="0054169D">
        <w:rPr>
          <w:rFonts w:asciiTheme="minorHAnsi" w:hAnsiTheme="minorHAnsi"/>
          <w:sz w:val="24"/>
        </w:rPr>
        <w:t>V</w:t>
      </w:r>
      <w:r w:rsidR="00EF5E43" w:rsidRPr="0054169D">
        <w:rPr>
          <w:rFonts w:asciiTheme="minorHAnsi" w:hAnsiTheme="minorHAnsi"/>
          <w:sz w:val="24"/>
        </w:rPr>
        <w:t xml:space="preserve">ozový park </w:t>
      </w:r>
      <w:r w:rsidRPr="0054169D">
        <w:rPr>
          <w:rFonts w:asciiTheme="minorHAnsi" w:hAnsiTheme="minorHAnsi"/>
          <w:sz w:val="24"/>
        </w:rPr>
        <w:t>čítá čtyři</w:t>
      </w:r>
      <w:r w:rsidR="00EF5E43" w:rsidRPr="0054169D">
        <w:rPr>
          <w:rFonts w:asciiTheme="minorHAnsi" w:hAnsiTheme="minorHAnsi"/>
          <w:sz w:val="24"/>
        </w:rPr>
        <w:t xml:space="preserve"> automobily</w:t>
      </w:r>
      <w:r w:rsidRPr="0054169D">
        <w:rPr>
          <w:rFonts w:asciiTheme="minorHAnsi" w:hAnsiTheme="minorHAnsi"/>
          <w:sz w:val="24"/>
        </w:rPr>
        <w:t>, které bude potřeba postupně obnovovat</w:t>
      </w:r>
      <w:r w:rsidR="00805C03">
        <w:rPr>
          <w:rFonts w:asciiTheme="minorHAnsi" w:hAnsiTheme="minorHAnsi"/>
          <w:sz w:val="24"/>
        </w:rPr>
        <w:t xml:space="preserve"> (byla podána žádost na KrÚ Pk na přidělení finančních prostředků na nákup sedmimístného automobilu do </w:t>
      </w:r>
      <w:r w:rsidR="00805C03">
        <w:rPr>
          <w:rFonts w:asciiTheme="minorHAnsi" w:hAnsiTheme="minorHAnsi"/>
          <w:sz w:val="24"/>
        </w:rPr>
        <w:lastRenderedPageBreak/>
        <w:t>Horní Čermné)</w:t>
      </w:r>
      <w:r w:rsidR="00EF5E43" w:rsidRPr="0054169D">
        <w:rPr>
          <w:rFonts w:asciiTheme="minorHAnsi" w:hAnsiTheme="minorHAnsi"/>
          <w:sz w:val="24"/>
        </w:rPr>
        <w:t xml:space="preserve">. Využívají se </w:t>
      </w:r>
      <w:r w:rsidRPr="0054169D">
        <w:rPr>
          <w:rFonts w:asciiTheme="minorHAnsi" w:hAnsiTheme="minorHAnsi"/>
          <w:sz w:val="24"/>
        </w:rPr>
        <w:t xml:space="preserve">na odvoz dětí do školy, </w:t>
      </w:r>
      <w:r w:rsidR="00EF5E43" w:rsidRPr="0054169D">
        <w:rPr>
          <w:rFonts w:asciiTheme="minorHAnsi" w:hAnsiTheme="minorHAnsi"/>
          <w:sz w:val="24"/>
        </w:rPr>
        <w:t>pro cesty k lékařům, do poraden, k nákupům, ale i na výlety.</w:t>
      </w:r>
    </w:p>
    <w:p w:rsidR="00684C66" w:rsidRDefault="00684C66" w:rsidP="00CA4D4F">
      <w:pPr>
        <w:autoSpaceDE w:val="0"/>
        <w:autoSpaceDN w:val="0"/>
        <w:adjustRightInd w:val="0"/>
        <w:spacing w:before="0" w:line="276" w:lineRule="auto"/>
        <w:ind w:firstLine="567"/>
        <w:rPr>
          <w:rFonts w:asciiTheme="minorHAnsi" w:hAnsiTheme="minorHAnsi"/>
          <w:sz w:val="24"/>
        </w:rPr>
      </w:pPr>
      <w:r w:rsidRPr="00914332">
        <w:rPr>
          <w:rFonts w:asciiTheme="minorHAnsi" w:hAnsiTheme="minorHAnsi"/>
          <w:sz w:val="24"/>
        </w:rPr>
        <w:t>Každoročně probíhají plánované revize</w:t>
      </w:r>
      <w:r w:rsidR="00914332" w:rsidRPr="00914332">
        <w:rPr>
          <w:rFonts w:asciiTheme="minorHAnsi" w:hAnsiTheme="minorHAnsi"/>
          <w:sz w:val="24"/>
        </w:rPr>
        <w:t xml:space="preserve"> (elektřina, plyn, spaliny, kotel,  požární signalizace, tělocvičné nářadí, …)</w:t>
      </w:r>
      <w:r w:rsidRPr="00914332">
        <w:rPr>
          <w:rFonts w:asciiTheme="minorHAnsi" w:hAnsiTheme="minorHAnsi"/>
          <w:sz w:val="24"/>
        </w:rPr>
        <w:t>, bezpečnostní a požární kontroly</w:t>
      </w:r>
      <w:r w:rsidR="00914332">
        <w:rPr>
          <w:rFonts w:asciiTheme="minorHAnsi" w:hAnsiTheme="minorHAnsi"/>
          <w:sz w:val="24"/>
        </w:rPr>
        <w:t xml:space="preserve"> (2x ročně)</w:t>
      </w:r>
      <w:r w:rsidRPr="00914332">
        <w:rPr>
          <w:rFonts w:asciiTheme="minorHAnsi" w:hAnsiTheme="minorHAnsi"/>
          <w:sz w:val="24"/>
        </w:rPr>
        <w:t>.</w:t>
      </w:r>
    </w:p>
    <w:p w:rsidR="00F136A8" w:rsidRPr="0054169D" w:rsidRDefault="00F136A8" w:rsidP="00CA4D4F">
      <w:pPr>
        <w:autoSpaceDE w:val="0"/>
        <w:autoSpaceDN w:val="0"/>
        <w:adjustRightInd w:val="0"/>
        <w:spacing w:before="0" w:line="276" w:lineRule="auto"/>
        <w:ind w:firstLine="567"/>
        <w:rPr>
          <w:rFonts w:asciiTheme="minorHAnsi" w:hAnsiTheme="minorHAnsi"/>
          <w:sz w:val="24"/>
        </w:rPr>
      </w:pPr>
    </w:p>
    <w:p w:rsidR="00E70B8E" w:rsidRPr="005F1BB5" w:rsidRDefault="00F9538B" w:rsidP="00CA4D4F">
      <w:pPr>
        <w:pStyle w:val="Nadpis1"/>
        <w:spacing w:before="0" w:after="120" w:line="276" w:lineRule="auto"/>
      </w:pPr>
      <w:bookmarkStart w:id="9" w:name="_Toc173814604"/>
      <w:bookmarkStart w:id="10" w:name="_Toc173822545"/>
      <w:bookmarkStart w:id="11" w:name="_Toc173851984"/>
      <w:bookmarkStart w:id="12" w:name="_Toc493361609"/>
      <w:r>
        <w:t>C</w:t>
      </w:r>
      <w:r w:rsidR="00E70B8E" w:rsidRPr="00E83920">
        <w:t>harakteristika</w:t>
      </w:r>
      <w:r w:rsidR="00E70B8E" w:rsidRPr="005F1BB5">
        <w:t xml:space="preserve"> </w:t>
      </w:r>
      <w:bookmarkEnd w:id="9"/>
      <w:bookmarkEnd w:id="10"/>
      <w:bookmarkEnd w:id="11"/>
      <w:r w:rsidR="00EF5E43">
        <w:t>dětí</w:t>
      </w:r>
      <w:bookmarkEnd w:id="12"/>
    </w:p>
    <w:p w:rsidR="00E41EEB" w:rsidRPr="0054169D" w:rsidRDefault="00AE7082" w:rsidP="00CA4D4F">
      <w:pPr>
        <w:autoSpaceDE w:val="0"/>
        <w:autoSpaceDN w:val="0"/>
        <w:adjustRightInd w:val="0"/>
        <w:spacing w:before="0" w:line="276" w:lineRule="auto"/>
        <w:ind w:firstLine="567"/>
        <w:rPr>
          <w:rFonts w:asciiTheme="minorHAnsi" w:hAnsiTheme="minorHAnsi"/>
          <w:sz w:val="24"/>
        </w:rPr>
      </w:pPr>
      <w:hyperlink r:id="rId12" w:tgtFrame="nove_okno" w:history="1"/>
      <w:r w:rsidR="00E41EEB" w:rsidRPr="0054169D">
        <w:rPr>
          <w:rFonts w:asciiTheme="minorHAnsi" w:hAnsiTheme="minorHAnsi"/>
          <w:sz w:val="24"/>
        </w:rPr>
        <w:t>V domově jsou umístěny děti s nařízenou ústavní výchovou, které nemají závažné poruchy chování. Věk dětí je od 3 do 18 let, případně do ukončení přípravy na povolání. Plnoletí studenti jsou v dětském domově na základě vzájemné písemné dohody a mohou využívat nově vzniklé samostatné bytové jednotky. Bytové jednotky jsou samostatné pokoje se sociálním zařízením, předsíňkou a kuchyňkou. Studenti si tak mohou vyzkoušet samostatné bydlení, plánování svého času i přípravu vlastních pokrmů.</w:t>
      </w:r>
    </w:p>
    <w:p w:rsidR="00325128" w:rsidRDefault="00DE4BF9" w:rsidP="00CA4D4F">
      <w:pPr>
        <w:autoSpaceDE w:val="0"/>
        <w:autoSpaceDN w:val="0"/>
        <w:adjustRightInd w:val="0"/>
        <w:spacing w:before="0" w:line="276" w:lineRule="auto"/>
        <w:ind w:firstLine="567"/>
        <w:rPr>
          <w:rFonts w:asciiTheme="minorHAnsi" w:eastAsia="Calibri" w:hAnsiTheme="minorHAnsi"/>
          <w:sz w:val="24"/>
        </w:rPr>
      </w:pPr>
      <w:r>
        <w:rPr>
          <w:rFonts w:asciiTheme="minorHAnsi" w:eastAsia="Calibri" w:hAnsiTheme="minorHAnsi"/>
          <w:sz w:val="24"/>
        </w:rPr>
        <w:t>Ke dni 31. 8. 2017</w:t>
      </w:r>
      <w:r w:rsidR="00EF5E43" w:rsidRPr="0054169D">
        <w:rPr>
          <w:rFonts w:asciiTheme="minorHAnsi" w:eastAsia="Calibri" w:hAnsiTheme="minorHAnsi"/>
          <w:sz w:val="24"/>
        </w:rPr>
        <w:t xml:space="preserve"> žije v dětském domově</w:t>
      </w:r>
      <w:r w:rsidR="00104512" w:rsidRPr="0054169D">
        <w:rPr>
          <w:rFonts w:asciiTheme="minorHAnsi" w:eastAsia="Calibri" w:hAnsiTheme="minorHAnsi"/>
          <w:sz w:val="24"/>
        </w:rPr>
        <w:t xml:space="preserve"> DD</w:t>
      </w:r>
      <w:r w:rsidR="0054169D">
        <w:rPr>
          <w:rFonts w:asciiTheme="minorHAnsi" w:eastAsia="Calibri" w:hAnsiTheme="minorHAnsi"/>
          <w:sz w:val="24"/>
        </w:rPr>
        <w:t xml:space="preserve"> Dolní </w:t>
      </w:r>
      <w:r w:rsidR="00DE4FFF" w:rsidRPr="00DE4FFF">
        <w:rPr>
          <w:rFonts w:asciiTheme="minorHAnsi" w:eastAsia="Calibri" w:hAnsiTheme="minorHAnsi"/>
          <w:sz w:val="24"/>
        </w:rPr>
        <w:t xml:space="preserve">Čermná, pracoviště Dolní Čermná 74, </w:t>
      </w:r>
      <w:r w:rsidR="0054169D" w:rsidRPr="00DE4FFF">
        <w:rPr>
          <w:rFonts w:asciiTheme="minorHAnsi" w:eastAsia="Calibri" w:hAnsiTheme="minorHAnsi"/>
          <w:sz w:val="24"/>
        </w:rPr>
        <w:t>2</w:t>
      </w:r>
      <w:r w:rsidR="00A157A7" w:rsidRPr="00DE4FFF">
        <w:rPr>
          <w:rFonts w:asciiTheme="minorHAnsi" w:eastAsia="Calibri" w:hAnsiTheme="minorHAnsi"/>
          <w:sz w:val="24"/>
        </w:rPr>
        <w:t>4</w:t>
      </w:r>
      <w:r w:rsidR="00EF5E43" w:rsidRPr="00DE4FFF">
        <w:rPr>
          <w:rFonts w:asciiTheme="minorHAnsi" w:eastAsia="Calibri" w:hAnsiTheme="minorHAnsi"/>
          <w:sz w:val="24"/>
        </w:rPr>
        <w:t xml:space="preserve"> dětí ve věku od </w:t>
      </w:r>
      <w:r w:rsidR="0017516B" w:rsidRPr="00DE4FFF">
        <w:rPr>
          <w:rFonts w:asciiTheme="minorHAnsi" w:eastAsia="Calibri" w:hAnsiTheme="minorHAnsi"/>
          <w:sz w:val="24"/>
        </w:rPr>
        <w:t>šesti</w:t>
      </w:r>
      <w:r w:rsidR="00EF5E43" w:rsidRPr="00DE4FFF">
        <w:rPr>
          <w:rFonts w:asciiTheme="minorHAnsi" w:eastAsia="Calibri" w:hAnsiTheme="minorHAnsi"/>
          <w:sz w:val="24"/>
        </w:rPr>
        <w:t xml:space="preserve"> do dvaceti</w:t>
      </w:r>
      <w:r w:rsidR="00A157A7" w:rsidRPr="00DE4FFF">
        <w:rPr>
          <w:rFonts w:asciiTheme="minorHAnsi" w:eastAsia="Calibri" w:hAnsiTheme="minorHAnsi"/>
          <w:sz w:val="24"/>
        </w:rPr>
        <w:t xml:space="preserve"> tří</w:t>
      </w:r>
      <w:r w:rsidR="00EF5E43" w:rsidRPr="00DE4FFF">
        <w:rPr>
          <w:rFonts w:asciiTheme="minorHAnsi" w:eastAsia="Calibri" w:hAnsiTheme="minorHAnsi"/>
          <w:sz w:val="24"/>
        </w:rPr>
        <w:t xml:space="preserve"> let</w:t>
      </w:r>
      <w:r w:rsidR="00DE4FFF">
        <w:rPr>
          <w:rFonts w:asciiTheme="minorHAnsi" w:eastAsia="Calibri" w:hAnsiTheme="minorHAnsi"/>
          <w:sz w:val="24"/>
        </w:rPr>
        <w:t>, které jsou rozděleny do tří rodinných skupin</w:t>
      </w:r>
      <w:r w:rsidR="00EF5E43" w:rsidRPr="00DE4FFF">
        <w:rPr>
          <w:rFonts w:asciiTheme="minorHAnsi" w:eastAsia="Calibri" w:hAnsiTheme="minorHAnsi"/>
          <w:sz w:val="24"/>
        </w:rPr>
        <w:t>. Z tohoto počtu je 1</w:t>
      </w:r>
      <w:r w:rsidR="009948D5" w:rsidRPr="00DE4FFF">
        <w:rPr>
          <w:rFonts w:asciiTheme="minorHAnsi" w:eastAsia="Calibri" w:hAnsiTheme="minorHAnsi"/>
          <w:sz w:val="24"/>
        </w:rPr>
        <w:t xml:space="preserve">4 chlapců a </w:t>
      </w:r>
      <w:r w:rsidR="00A157A7" w:rsidRPr="00DE4FFF">
        <w:rPr>
          <w:rFonts w:asciiTheme="minorHAnsi" w:eastAsia="Calibri" w:hAnsiTheme="minorHAnsi"/>
          <w:sz w:val="24"/>
        </w:rPr>
        <w:t>10</w:t>
      </w:r>
      <w:r w:rsidR="00EF5E43" w:rsidRPr="00DE4FFF">
        <w:rPr>
          <w:rFonts w:asciiTheme="minorHAnsi" w:eastAsia="Calibri" w:hAnsiTheme="minorHAnsi"/>
          <w:sz w:val="24"/>
        </w:rPr>
        <w:t xml:space="preserve"> dívek. </w:t>
      </w:r>
      <w:r w:rsidR="009948D5" w:rsidRPr="00DE4FFF">
        <w:rPr>
          <w:rFonts w:asciiTheme="minorHAnsi" w:eastAsia="Calibri" w:hAnsiTheme="minorHAnsi"/>
          <w:sz w:val="24"/>
        </w:rPr>
        <w:t xml:space="preserve"> </w:t>
      </w:r>
    </w:p>
    <w:p w:rsidR="00311A5F" w:rsidRPr="00DE4FFF" w:rsidRDefault="00DE4FFF" w:rsidP="00CA4D4F">
      <w:pPr>
        <w:autoSpaceDE w:val="0"/>
        <w:autoSpaceDN w:val="0"/>
        <w:adjustRightInd w:val="0"/>
        <w:spacing w:before="0" w:line="276" w:lineRule="auto"/>
        <w:ind w:firstLine="567"/>
        <w:rPr>
          <w:rFonts w:asciiTheme="minorHAnsi" w:eastAsia="Calibri" w:hAnsiTheme="minorHAnsi"/>
          <w:sz w:val="24"/>
        </w:rPr>
      </w:pPr>
      <w:r w:rsidRPr="00DE4FFF">
        <w:rPr>
          <w:rFonts w:asciiTheme="minorHAnsi" w:eastAsia="Calibri" w:hAnsiTheme="minorHAnsi"/>
          <w:sz w:val="24"/>
        </w:rPr>
        <w:t>V průběhu školního roku byli do DD Dolní Čermná, pracoviště Dolní Čermná 74, přijaty tři děti (chlapec 6 let, dívka 7 let, chlapec 17 let). Do pěstounské péče odešel jeden chlapec, jeden chlapec byl přemístěn do DDŠ Kostelec n. Orlicí.</w:t>
      </w:r>
    </w:p>
    <w:p w:rsidR="005D747F" w:rsidRDefault="0017516B" w:rsidP="00CA4D4F">
      <w:pPr>
        <w:autoSpaceDE w:val="0"/>
        <w:autoSpaceDN w:val="0"/>
        <w:adjustRightInd w:val="0"/>
        <w:spacing w:before="0" w:line="276" w:lineRule="auto"/>
        <w:ind w:firstLine="567"/>
        <w:rPr>
          <w:rFonts w:asciiTheme="minorHAnsi" w:eastAsia="Calibri" w:hAnsiTheme="minorHAnsi"/>
          <w:sz w:val="24"/>
        </w:rPr>
      </w:pPr>
      <w:r w:rsidRPr="00DE4FFF">
        <w:rPr>
          <w:rFonts w:asciiTheme="minorHAnsi" w:eastAsia="Calibri" w:hAnsiTheme="minorHAnsi"/>
          <w:sz w:val="24"/>
        </w:rPr>
        <w:t>Ve školním roce 2016/2017 t</w:t>
      </w:r>
      <w:r w:rsidR="00A157A7" w:rsidRPr="00DE4FFF">
        <w:rPr>
          <w:rFonts w:asciiTheme="minorHAnsi" w:eastAsia="Calibri" w:hAnsiTheme="minorHAnsi"/>
          <w:sz w:val="24"/>
        </w:rPr>
        <w:t>ři</w:t>
      </w:r>
      <w:r w:rsidR="00EF5E43" w:rsidRPr="00DE4FFF">
        <w:rPr>
          <w:rFonts w:asciiTheme="minorHAnsi" w:eastAsia="Calibri" w:hAnsiTheme="minorHAnsi"/>
          <w:sz w:val="24"/>
        </w:rPr>
        <w:t xml:space="preserve"> děti</w:t>
      </w:r>
      <w:r w:rsidR="00EF5E43" w:rsidRPr="0054169D">
        <w:rPr>
          <w:rFonts w:asciiTheme="minorHAnsi" w:eastAsia="Calibri" w:hAnsiTheme="minorHAnsi"/>
          <w:sz w:val="24"/>
        </w:rPr>
        <w:t xml:space="preserve"> navštěv</w:t>
      </w:r>
      <w:r>
        <w:rPr>
          <w:rFonts w:asciiTheme="minorHAnsi" w:eastAsia="Calibri" w:hAnsiTheme="minorHAnsi"/>
          <w:sz w:val="24"/>
        </w:rPr>
        <w:t>ovaly</w:t>
      </w:r>
      <w:r w:rsidR="00EF5E43" w:rsidRPr="0054169D">
        <w:rPr>
          <w:rFonts w:asciiTheme="minorHAnsi" w:eastAsia="Calibri" w:hAnsiTheme="minorHAnsi"/>
          <w:sz w:val="24"/>
        </w:rPr>
        <w:t xml:space="preserve"> Základní školu speciální v Lanškrouně, </w:t>
      </w:r>
      <w:r w:rsidR="00311A5F">
        <w:rPr>
          <w:rFonts w:asciiTheme="minorHAnsi" w:eastAsia="Calibri" w:hAnsiTheme="minorHAnsi"/>
          <w:sz w:val="24"/>
        </w:rPr>
        <w:t xml:space="preserve">dvě děti </w:t>
      </w:r>
      <w:r w:rsidR="00EF5E43" w:rsidRPr="0054169D">
        <w:rPr>
          <w:rFonts w:asciiTheme="minorHAnsi" w:eastAsia="Calibri" w:hAnsiTheme="minorHAnsi"/>
          <w:sz w:val="24"/>
        </w:rPr>
        <w:t xml:space="preserve">Základní školu </w:t>
      </w:r>
      <w:r>
        <w:rPr>
          <w:rFonts w:asciiTheme="minorHAnsi" w:eastAsia="Calibri" w:hAnsiTheme="minorHAnsi"/>
          <w:sz w:val="24"/>
        </w:rPr>
        <w:t>Lanškroun</w:t>
      </w:r>
      <w:r w:rsidR="00EF5E43" w:rsidRPr="0054169D">
        <w:rPr>
          <w:rFonts w:asciiTheme="minorHAnsi" w:eastAsia="Calibri" w:hAnsiTheme="minorHAnsi"/>
          <w:sz w:val="24"/>
        </w:rPr>
        <w:t xml:space="preserve">, </w:t>
      </w:r>
      <w:r w:rsidR="00311A5F">
        <w:rPr>
          <w:rFonts w:asciiTheme="minorHAnsi" w:eastAsia="Calibri" w:hAnsiTheme="minorHAnsi"/>
          <w:sz w:val="24"/>
        </w:rPr>
        <w:t>jedenáct</w:t>
      </w:r>
      <w:r w:rsidR="00EF5E43" w:rsidRPr="0054169D">
        <w:rPr>
          <w:rFonts w:asciiTheme="minorHAnsi" w:eastAsia="Calibri" w:hAnsiTheme="minorHAnsi"/>
          <w:sz w:val="24"/>
        </w:rPr>
        <w:t xml:space="preserve"> dětí Základní školu Vincence Junka v Dolní Čermné</w:t>
      </w:r>
      <w:r w:rsidR="005D747F" w:rsidRPr="0054169D">
        <w:rPr>
          <w:rFonts w:asciiTheme="minorHAnsi" w:eastAsia="Calibri" w:hAnsiTheme="minorHAnsi"/>
          <w:sz w:val="24"/>
        </w:rPr>
        <w:t>, jeden chlapec ZŠ v Horní Čermné</w:t>
      </w:r>
      <w:r w:rsidR="00EF5E43" w:rsidRPr="0054169D">
        <w:rPr>
          <w:rFonts w:asciiTheme="minorHAnsi" w:eastAsia="Calibri" w:hAnsiTheme="minorHAnsi"/>
          <w:sz w:val="24"/>
        </w:rPr>
        <w:t xml:space="preserve">. </w:t>
      </w:r>
      <w:r>
        <w:rPr>
          <w:rFonts w:asciiTheme="minorHAnsi" w:eastAsia="Calibri" w:hAnsiTheme="minorHAnsi"/>
          <w:sz w:val="24"/>
        </w:rPr>
        <w:t>Pět dětí se vzdělávalo v učebních oborech (</w:t>
      </w:r>
      <w:r w:rsidR="00EF5E43" w:rsidRPr="0054169D">
        <w:rPr>
          <w:rFonts w:asciiTheme="minorHAnsi" w:eastAsia="Calibri" w:hAnsiTheme="minorHAnsi"/>
          <w:sz w:val="24"/>
        </w:rPr>
        <w:t>chlap</w:t>
      </w:r>
      <w:r w:rsidR="00A64586">
        <w:rPr>
          <w:rFonts w:asciiTheme="minorHAnsi" w:eastAsia="Calibri" w:hAnsiTheme="minorHAnsi"/>
          <w:sz w:val="24"/>
        </w:rPr>
        <w:t>ec</w:t>
      </w:r>
      <w:r w:rsidR="0000128F">
        <w:rPr>
          <w:rFonts w:asciiTheme="minorHAnsi" w:eastAsia="Calibri" w:hAnsiTheme="minorHAnsi"/>
          <w:sz w:val="24"/>
        </w:rPr>
        <w:t xml:space="preserve"> – </w:t>
      </w:r>
      <w:r w:rsidR="002965BF">
        <w:rPr>
          <w:rFonts w:asciiTheme="minorHAnsi" w:eastAsia="Calibri" w:hAnsiTheme="minorHAnsi"/>
          <w:sz w:val="24"/>
        </w:rPr>
        <w:t>SŠ obchodu, řemesel a služeb Žamberk</w:t>
      </w:r>
      <w:r w:rsidR="0000128F">
        <w:rPr>
          <w:rFonts w:asciiTheme="minorHAnsi" w:eastAsia="Calibri" w:hAnsiTheme="minorHAnsi"/>
          <w:sz w:val="24"/>
        </w:rPr>
        <w:t xml:space="preserve">, obor Práce ve stravování, 1. rok; </w:t>
      </w:r>
      <w:r w:rsidR="00EF5E43" w:rsidRPr="0054169D">
        <w:rPr>
          <w:rFonts w:asciiTheme="minorHAnsi" w:eastAsia="Calibri" w:hAnsiTheme="minorHAnsi"/>
          <w:sz w:val="24"/>
        </w:rPr>
        <w:t xml:space="preserve"> </w:t>
      </w:r>
      <w:r w:rsidR="0000128F">
        <w:rPr>
          <w:rFonts w:asciiTheme="minorHAnsi" w:eastAsia="Calibri" w:hAnsiTheme="minorHAnsi"/>
          <w:sz w:val="24"/>
        </w:rPr>
        <w:t xml:space="preserve">chlapec </w:t>
      </w:r>
      <w:r w:rsidR="00667782">
        <w:rPr>
          <w:rFonts w:asciiTheme="minorHAnsi" w:eastAsia="Calibri" w:hAnsiTheme="minorHAnsi"/>
          <w:sz w:val="24"/>
        </w:rPr>
        <w:t>–</w:t>
      </w:r>
      <w:r w:rsidR="0000128F">
        <w:rPr>
          <w:rFonts w:asciiTheme="minorHAnsi" w:eastAsia="Calibri" w:hAnsiTheme="minorHAnsi"/>
          <w:sz w:val="24"/>
        </w:rPr>
        <w:t xml:space="preserve"> </w:t>
      </w:r>
      <w:r w:rsidR="00667782">
        <w:rPr>
          <w:rFonts w:asciiTheme="minorHAnsi" w:eastAsia="Calibri" w:hAnsiTheme="minorHAnsi"/>
          <w:sz w:val="24"/>
        </w:rPr>
        <w:t xml:space="preserve">SOU plynárenské Pardubice, obor Kominík, 3. rok, </w:t>
      </w:r>
      <w:r w:rsidR="00311A5F">
        <w:rPr>
          <w:rFonts w:asciiTheme="minorHAnsi" w:eastAsia="Calibri" w:hAnsiTheme="minorHAnsi"/>
          <w:sz w:val="24"/>
        </w:rPr>
        <w:t>2 chlapci</w:t>
      </w:r>
      <w:r w:rsidR="00667782">
        <w:rPr>
          <w:rFonts w:asciiTheme="minorHAnsi" w:eastAsia="Calibri" w:hAnsiTheme="minorHAnsi"/>
          <w:sz w:val="24"/>
        </w:rPr>
        <w:t xml:space="preserve"> </w:t>
      </w:r>
      <w:r w:rsidR="00311A5F">
        <w:rPr>
          <w:rFonts w:asciiTheme="minorHAnsi" w:eastAsia="Calibri" w:hAnsiTheme="minorHAnsi"/>
          <w:sz w:val="24"/>
        </w:rPr>
        <w:t xml:space="preserve">- </w:t>
      </w:r>
      <w:r w:rsidR="00667782">
        <w:rPr>
          <w:rFonts w:asciiTheme="minorHAnsi" w:eastAsia="Calibri" w:hAnsiTheme="minorHAnsi"/>
          <w:sz w:val="24"/>
        </w:rPr>
        <w:t xml:space="preserve">SOU automobilní Ústí n. Orlicí, </w:t>
      </w:r>
      <w:r w:rsidR="00311A5F">
        <w:rPr>
          <w:rFonts w:asciiTheme="minorHAnsi" w:eastAsia="Calibri" w:hAnsiTheme="minorHAnsi"/>
          <w:sz w:val="24"/>
        </w:rPr>
        <w:t xml:space="preserve">obor Automechanik, </w:t>
      </w:r>
      <w:r w:rsidR="00667782">
        <w:rPr>
          <w:rFonts w:asciiTheme="minorHAnsi" w:eastAsia="Calibri" w:hAnsiTheme="minorHAnsi"/>
          <w:sz w:val="24"/>
        </w:rPr>
        <w:t>1. rok;</w:t>
      </w:r>
      <w:r w:rsidR="00311A5F">
        <w:rPr>
          <w:rFonts w:asciiTheme="minorHAnsi" w:eastAsia="Calibri" w:hAnsiTheme="minorHAnsi"/>
          <w:sz w:val="24"/>
        </w:rPr>
        <w:t xml:space="preserve"> dívka SOU Žamberk, obor Kuchařské práce;). Dvě dívky se vzdělávaly v maturitním oboru</w:t>
      </w:r>
      <w:r w:rsidR="0000128F">
        <w:rPr>
          <w:rFonts w:asciiTheme="minorHAnsi" w:eastAsia="Calibri" w:hAnsiTheme="minorHAnsi"/>
          <w:sz w:val="24"/>
        </w:rPr>
        <w:t xml:space="preserve"> (SŠ obchodu a služeb Polička, obor Kosmetička, 2. rok;</w:t>
      </w:r>
      <w:r w:rsidR="00667782">
        <w:rPr>
          <w:rFonts w:asciiTheme="minorHAnsi" w:eastAsia="Calibri" w:hAnsiTheme="minorHAnsi"/>
          <w:sz w:val="24"/>
        </w:rPr>
        <w:t xml:space="preserve"> dívka SPŠ chemická Pardubice, 4. rok – ukončeno </w:t>
      </w:r>
      <w:r w:rsidR="002939AF">
        <w:rPr>
          <w:rFonts w:asciiTheme="minorHAnsi" w:eastAsia="Calibri" w:hAnsiTheme="minorHAnsi"/>
          <w:sz w:val="24"/>
        </w:rPr>
        <w:t xml:space="preserve">maturitou), </w:t>
      </w:r>
      <w:r w:rsidR="00EF5E43" w:rsidRPr="0054169D">
        <w:rPr>
          <w:rFonts w:asciiTheme="minorHAnsi" w:eastAsia="Calibri" w:hAnsiTheme="minorHAnsi"/>
          <w:sz w:val="24"/>
        </w:rPr>
        <w:t xml:space="preserve">a jedna dívka </w:t>
      </w:r>
      <w:r w:rsidR="00311A5F">
        <w:rPr>
          <w:rFonts w:asciiTheme="minorHAnsi" w:eastAsia="Calibri" w:hAnsiTheme="minorHAnsi"/>
          <w:sz w:val="24"/>
        </w:rPr>
        <w:t>pokračuje ve studiu na vysoké škole KU Praha 1. rokem v magisterském oboru Sociální péče.</w:t>
      </w:r>
      <w:r w:rsidR="00A64586">
        <w:rPr>
          <w:rFonts w:asciiTheme="minorHAnsi" w:eastAsia="Calibri" w:hAnsiTheme="minorHAnsi"/>
          <w:sz w:val="24"/>
        </w:rPr>
        <w:t xml:space="preserve"> Povinnou školní docházku ukončily </w:t>
      </w:r>
      <w:r w:rsidR="00311A5F">
        <w:rPr>
          <w:rFonts w:asciiTheme="minorHAnsi" w:eastAsia="Calibri" w:hAnsiTheme="minorHAnsi"/>
          <w:sz w:val="24"/>
        </w:rPr>
        <w:t xml:space="preserve">dvě </w:t>
      </w:r>
      <w:r w:rsidR="00A64586">
        <w:rPr>
          <w:rFonts w:asciiTheme="minorHAnsi" w:eastAsia="Calibri" w:hAnsiTheme="minorHAnsi"/>
          <w:sz w:val="24"/>
        </w:rPr>
        <w:t>děti, od 1. 9. 201</w:t>
      </w:r>
      <w:r w:rsidR="00325128">
        <w:rPr>
          <w:rFonts w:asciiTheme="minorHAnsi" w:eastAsia="Calibri" w:hAnsiTheme="minorHAnsi"/>
          <w:sz w:val="24"/>
        </w:rPr>
        <w:t>7</w:t>
      </w:r>
      <w:r w:rsidR="00A64586">
        <w:rPr>
          <w:rFonts w:asciiTheme="minorHAnsi" w:eastAsia="Calibri" w:hAnsiTheme="minorHAnsi"/>
          <w:sz w:val="24"/>
        </w:rPr>
        <w:t xml:space="preserve"> pokračují ve studiu na středních odborných učilištích (</w:t>
      </w:r>
      <w:r w:rsidR="00311A5F">
        <w:rPr>
          <w:rFonts w:asciiTheme="minorHAnsi" w:eastAsia="Calibri" w:hAnsiTheme="minorHAnsi"/>
          <w:sz w:val="24"/>
        </w:rPr>
        <w:t>Průmyslová SŠ Letohrad, maturitní obor,</w:t>
      </w:r>
      <w:r w:rsidR="00A64586">
        <w:rPr>
          <w:rFonts w:asciiTheme="minorHAnsi" w:eastAsia="Calibri" w:hAnsiTheme="minorHAnsi"/>
          <w:sz w:val="24"/>
        </w:rPr>
        <w:t xml:space="preserve"> SŠ a ZŠ Žamberk). </w:t>
      </w:r>
    </w:p>
    <w:p w:rsidR="002939AF" w:rsidRPr="002939AF" w:rsidRDefault="00A64586" w:rsidP="00CA4D4F">
      <w:pPr>
        <w:autoSpaceDE w:val="0"/>
        <w:autoSpaceDN w:val="0"/>
        <w:adjustRightInd w:val="0"/>
        <w:spacing w:before="0" w:line="276" w:lineRule="auto"/>
        <w:ind w:firstLine="567"/>
        <w:rPr>
          <w:rFonts w:asciiTheme="minorHAnsi" w:eastAsia="Calibri" w:hAnsiTheme="minorHAnsi"/>
          <w:sz w:val="24"/>
        </w:rPr>
      </w:pPr>
      <w:r>
        <w:rPr>
          <w:rFonts w:asciiTheme="minorHAnsi" w:eastAsia="Calibri" w:hAnsiTheme="minorHAnsi"/>
          <w:sz w:val="24"/>
        </w:rPr>
        <w:t>Ke dni 31</w:t>
      </w:r>
      <w:r w:rsidR="00DE4BF9">
        <w:rPr>
          <w:rFonts w:asciiTheme="minorHAnsi" w:eastAsia="Calibri" w:hAnsiTheme="minorHAnsi"/>
          <w:sz w:val="24"/>
        </w:rPr>
        <w:t>. 8. 2017</w:t>
      </w:r>
      <w:r>
        <w:rPr>
          <w:rFonts w:asciiTheme="minorHAnsi" w:eastAsia="Calibri" w:hAnsiTheme="minorHAnsi"/>
          <w:sz w:val="24"/>
        </w:rPr>
        <w:t xml:space="preserve"> je v D</w:t>
      </w:r>
      <w:r w:rsidR="005D747F" w:rsidRPr="0054169D">
        <w:rPr>
          <w:rFonts w:asciiTheme="minorHAnsi" w:eastAsia="Calibri" w:hAnsiTheme="minorHAnsi"/>
          <w:sz w:val="24"/>
        </w:rPr>
        <w:t xml:space="preserve">D </w:t>
      </w:r>
      <w:r w:rsidR="00DE4FFF">
        <w:rPr>
          <w:rFonts w:asciiTheme="minorHAnsi" w:eastAsia="Calibri" w:hAnsiTheme="minorHAnsi"/>
          <w:sz w:val="24"/>
        </w:rPr>
        <w:t xml:space="preserve">Dolní Čermná, pracoviště </w:t>
      </w:r>
      <w:r w:rsidR="005D747F" w:rsidRPr="0054169D">
        <w:rPr>
          <w:rFonts w:asciiTheme="minorHAnsi" w:eastAsia="Calibri" w:hAnsiTheme="minorHAnsi"/>
          <w:sz w:val="24"/>
        </w:rPr>
        <w:t xml:space="preserve">Horní Čermná </w:t>
      </w:r>
      <w:r w:rsidR="002939AF">
        <w:rPr>
          <w:rFonts w:asciiTheme="minorHAnsi" w:eastAsia="Calibri" w:hAnsiTheme="minorHAnsi"/>
          <w:sz w:val="24"/>
        </w:rPr>
        <w:t xml:space="preserve">188, </w:t>
      </w:r>
      <w:r w:rsidR="00325128">
        <w:rPr>
          <w:rFonts w:asciiTheme="minorHAnsi" w:eastAsia="Calibri" w:hAnsiTheme="minorHAnsi"/>
          <w:sz w:val="24"/>
        </w:rPr>
        <w:t>20</w:t>
      </w:r>
      <w:r>
        <w:rPr>
          <w:rFonts w:asciiTheme="minorHAnsi" w:eastAsia="Calibri" w:hAnsiTheme="minorHAnsi"/>
          <w:sz w:val="24"/>
        </w:rPr>
        <w:t xml:space="preserve"> dětí </w:t>
      </w:r>
      <w:r w:rsidR="00325128" w:rsidRPr="002939AF">
        <w:rPr>
          <w:rFonts w:asciiTheme="minorHAnsi" w:eastAsia="Calibri" w:hAnsiTheme="minorHAnsi"/>
          <w:sz w:val="24"/>
        </w:rPr>
        <w:t>ve věku od 6</w:t>
      </w:r>
      <w:r w:rsidR="005D747F" w:rsidRPr="002939AF">
        <w:rPr>
          <w:rFonts w:asciiTheme="minorHAnsi" w:eastAsia="Calibri" w:hAnsiTheme="minorHAnsi"/>
          <w:sz w:val="24"/>
        </w:rPr>
        <w:t xml:space="preserve"> do </w:t>
      </w:r>
      <w:r w:rsidR="00E91EC1" w:rsidRPr="002939AF">
        <w:rPr>
          <w:rFonts w:asciiTheme="minorHAnsi" w:eastAsia="Calibri" w:hAnsiTheme="minorHAnsi"/>
          <w:sz w:val="24"/>
        </w:rPr>
        <w:t>dvaceti</w:t>
      </w:r>
      <w:r w:rsidR="00325128" w:rsidRPr="002939AF">
        <w:rPr>
          <w:rFonts w:asciiTheme="minorHAnsi" w:eastAsia="Calibri" w:hAnsiTheme="minorHAnsi"/>
          <w:sz w:val="24"/>
        </w:rPr>
        <w:t xml:space="preserve"> jedna</w:t>
      </w:r>
      <w:r w:rsidR="00E91EC1" w:rsidRPr="002939AF">
        <w:rPr>
          <w:rFonts w:asciiTheme="minorHAnsi" w:eastAsia="Calibri" w:hAnsiTheme="minorHAnsi"/>
          <w:sz w:val="24"/>
        </w:rPr>
        <w:t xml:space="preserve"> let</w:t>
      </w:r>
      <w:r w:rsidR="002939AF" w:rsidRPr="002939AF">
        <w:rPr>
          <w:rFonts w:asciiTheme="minorHAnsi" w:eastAsia="Calibri" w:hAnsiTheme="minorHAnsi"/>
          <w:sz w:val="24"/>
        </w:rPr>
        <w:t>, které jsou rozděleny do tří rodinných skupin</w:t>
      </w:r>
      <w:r w:rsidR="00E91EC1" w:rsidRPr="002939AF">
        <w:rPr>
          <w:rFonts w:asciiTheme="minorHAnsi" w:eastAsia="Calibri" w:hAnsiTheme="minorHAnsi"/>
          <w:sz w:val="24"/>
        </w:rPr>
        <w:t>. Z tohoto počtu je 1</w:t>
      </w:r>
      <w:r w:rsidR="00325128" w:rsidRPr="002939AF">
        <w:rPr>
          <w:rFonts w:asciiTheme="minorHAnsi" w:eastAsia="Calibri" w:hAnsiTheme="minorHAnsi"/>
          <w:sz w:val="24"/>
        </w:rPr>
        <w:t>3</w:t>
      </w:r>
      <w:r w:rsidR="005D747F" w:rsidRPr="002939AF">
        <w:rPr>
          <w:rFonts w:asciiTheme="minorHAnsi" w:eastAsia="Calibri" w:hAnsiTheme="minorHAnsi"/>
          <w:sz w:val="24"/>
        </w:rPr>
        <w:t xml:space="preserve"> chlapců a </w:t>
      </w:r>
      <w:r w:rsidR="00325128" w:rsidRPr="002939AF">
        <w:rPr>
          <w:rFonts w:asciiTheme="minorHAnsi" w:eastAsia="Calibri" w:hAnsiTheme="minorHAnsi"/>
          <w:sz w:val="24"/>
        </w:rPr>
        <w:t>7</w:t>
      </w:r>
      <w:r w:rsidR="005D747F" w:rsidRPr="002939AF">
        <w:rPr>
          <w:rFonts w:asciiTheme="minorHAnsi" w:eastAsia="Calibri" w:hAnsiTheme="minorHAnsi"/>
          <w:sz w:val="24"/>
        </w:rPr>
        <w:t xml:space="preserve"> dívek.</w:t>
      </w:r>
      <w:r w:rsidR="00A06503" w:rsidRPr="002939AF">
        <w:rPr>
          <w:rFonts w:asciiTheme="minorHAnsi" w:eastAsia="Calibri" w:hAnsiTheme="minorHAnsi"/>
          <w:sz w:val="24"/>
        </w:rPr>
        <w:t xml:space="preserve"> </w:t>
      </w:r>
    </w:p>
    <w:p w:rsidR="002939AF" w:rsidRPr="002939AF" w:rsidRDefault="002939AF" w:rsidP="00CA4D4F">
      <w:pPr>
        <w:autoSpaceDE w:val="0"/>
        <w:autoSpaceDN w:val="0"/>
        <w:adjustRightInd w:val="0"/>
        <w:spacing w:before="0" w:line="276" w:lineRule="auto"/>
        <w:ind w:firstLine="567"/>
        <w:rPr>
          <w:rFonts w:asciiTheme="minorHAnsi" w:eastAsia="Calibri" w:hAnsiTheme="minorHAnsi"/>
          <w:sz w:val="24"/>
        </w:rPr>
      </w:pPr>
      <w:r w:rsidRPr="002939AF">
        <w:rPr>
          <w:rFonts w:asciiTheme="minorHAnsi" w:eastAsia="Calibri" w:hAnsiTheme="minorHAnsi"/>
          <w:sz w:val="24"/>
        </w:rPr>
        <w:t xml:space="preserve">V průběhu školního roku byli do DD Dolní Čermná, pracoviště Horní Čermná 188, přijaty čtyři děti (chlapec 6 let, chlapec 11 let, dívka 14 let, chlapec 14 let, který byl vrácen z pěstounské péče). Do jiného školského zařízení byla přemístěna jedna dívka (DDŠ Dolní </w:t>
      </w:r>
      <w:r w:rsidRPr="002939AF">
        <w:rPr>
          <w:rFonts w:asciiTheme="minorHAnsi" w:eastAsia="Calibri" w:hAnsiTheme="minorHAnsi"/>
          <w:sz w:val="24"/>
        </w:rPr>
        <w:lastRenderedPageBreak/>
        <w:t>Lánov). Po dovršení zletilosti z DD odešla jedna dívka na vlastní žádost. S jednou dívkou byla ukončena Smlouva o prodlouženém pobytu v zařízení z důvodu jejího ukončení studia na SŠ.</w:t>
      </w:r>
    </w:p>
    <w:p w:rsidR="005D747F" w:rsidRPr="0054169D" w:rsidRDefault="002939AF" w:rsidP="00CA4D4F">
      <w:pPr>
        <w:autoSpaceDE w:val="0"/>
        <w:autoSpaceDN w:val="0"/>
        <w:adjustRightInd w:val="0"/>
        <w:spacing w:before="0" w:line="276" w:lineRule="auto"/>
        <w:ind w:firstLine="567"/>
        <w:rPr>
          <w:rFonts w:asciiTheme="minorHAnsi" w:eastAsia="Calibri" w:hAnsiTheme="minorHAnsi"/>
          <w:sz w:val="24"/>
        </w:rPr>
      </w:pPr>
      <w:r w:rsidRPr="002939AF">
        <w:rPr>
          <w:rFonts w:asciiTheme="minorHAnsi" w:eastAsia="Calibri" w:hAnsiTheme="minorHAnsi"/>
          <w:sz w:val="24"/>
        </w:rPr>
        <w:t>Ve školním roce 2016/2017 d</w:t>
      </w:r>
      <w:r w:rsidR="009948D5" w:rsidRPr="002939AF">
        <w:rPr>
          <w:rFonts w:asciiTheme="minorHAnsi" w:eastAsia="Calibri" w:hAnsiTheme="minorHAnsi"/>
          <w:sz w:val="24"/>
        </w:rPr>
        <w:t>vě dívky navštěv</w:t>
      </w:r>
      <w:r w:rsidR="00325128" w:rsidRPr="002939AF">
        <w:rPr>
          <w:rFonts w:asciiTheme="minorHAnsi" w:eastAsia="Calibri" w:hAnsiTheme="minorHAnsi"/>
          <w:sz w:val="24"/>
        </w:rPr>
        <w:t>ovaly</w:t>
      </w:r>
      <w:r w:rsidR="009948D5" w:rsidRPr="002939AF">
        <w:rPr>
          <w:rFonts w:asciiTheme="minorHAnsi" w:eastAsia="Calibri" w:hAnsiTheme="minorHAnsi"/>
          <w:sz w:val="24"/>
        </w:rPr>
        <w:t xml:space="preserve"> MŠ v Horní Čermné, j</w:t>
      </w:r>
      <w:r w:rsidR="00A06503" w:rsidRPr="002939AF">
        <w:rPr>
          <w:rFonts w:asciiTheme="minorHAnsi" w:eastAsia="Calibri" w:hAnsiTheme="minorHAnsi"/>
          <w:sz w:val="24"/>
        </w:rPr>
        <w:t>edno dítě ZŠ speciální v Lanškrouně (přípravný ročník), jedno dít</w:t>
      </w:r>
      <w:r w:rsidR="004A5B17" w:rsidRPr="002939AF">
        <w:rPr>
          <w:rFonts w:asciiTheme="minorHAnsi" w:eastAsia="Calibri" w:hAnsiTheme="minorHAnsi"/>
          <w:sz w:val="24"/>
        </w:rPr>
        <w:t xml:space="preserve">ě ZŠ </w:t>
      </w:r>
      <w:r w:rsidR="00325128" w:rsidRPr="002939AF">
        <w:rPr>
          <w:rFonts w:asciiTheme="minorHAnsi" w:eastAsia="Calibri" w:hAnsiTheme="minorHAnsi"/>
          <w:sz w:val="24"/>
        </w:rPr>
        <w:t> Lanškroun</w:t>
      </w:r>
      <w:r w:rsidR="004A5B17" w:rsidRPr="002939AF">
        <w:rPr>
          <w:rFonts w:asciiTheme="minorHAnsi" w:eastAsia="Calibri" w:hAnsiTheme="minorHAnsi"/>
          <w:sz w:val="24"/>
        </w:rPr>
        <w:t xml:space="preserve">, </w:t>
      </w:r>
      <w:r w:rsidR="00325128" w:rsidRPr="002939AF">
        <w:rPr>
          <w:rFonts w:asciiTheme="minorHAnsi" w:eastAsia="Calibri" w:hAnsiTheme="minorHAnsi"/>
          <w:sz w:val="24"/>
        </w:rPr>
        <w:t>osm</w:t>
      </w:r>
      <w:r w:rsidR="00A06503" w:rsidRPr="002939AF">
        <w:rPr>
          <w:rFonts w:asciiTheme="minorHAnsi" w:eastAsia="Calibri" w:hAnsiTheme="minorHAnsi"/>
          <w:sz w:val="24"/>
        </w:rPr>
        <w:t xml:space="preserve"> dětí</w:t>
      </w:r>
      <w:r w:rsidR="00A06503" w:rsidRPr="0054169D">
        <w:rPr>
          <w:rFonts w:asciiTheme="minorHAnsi" w:eastAsia="Calibri" w:hAnsiTheme="minorHAnsi"/>
          <w:sz w:val="24"/>
        </w:rPr>
        <w:t xml:space="preserve"> ZŠ v Horní Čermné.</w:t>
      </w:r>
      <w:r w:rsidR="00325128">
        <w:rPr>
          <w:rFonts w:asciiTheme="minorHAnsi" w:eastAsia="Calibri" w:hAnsiTheme="minorHAnsi"/>
          <w:sz w:val="24"/>
        </w:rPr>
        <w:t xml:space="preserve"> Pět dětí se vzdělávalo v učebních oborech (1 chlapec - SOU automobilní Ústí n. Orlicí, obor Automechanik, 1. rok; dívka SOU Žamberk, obor Kuchařské práce; 1 chlapec SOŠ a SOU Lanškroun, 1. rok; 1 chlapec Průmyslová SŠ Letohrad, 2. rok). J</w:t>
      </w:r>
      <w:r w:rsidR="00A06503" w:rsidRPr="0054169D">
        <w:rPr>
          <w:rFonts w:asciiTheme="minorHAnsi" w:eastAsia="Calibri" w:hAnsiTheme="minorHAnsi"/>
          <w:sz w:val="24"/>
        </w:rPr>
        <w:t xml:space="preserve">eden chlapec </w:t>
      </w:r>
      <w:r w:rsidR="004A5B17">
        <w:rPr>
          <w:rFonts w:asciiTheme="minorHAnsi" w:eastAsia="Calibri" w:hAnsiTheme="minorHAnsi"/>
          <w:sz w:val="24"/>
        </w:rPr>
        <w:t xml:space="preserve">ukončil </w:t>
      </w:r>
      <w:r w:rsidR="00325128">
        <w:rPr>
          <w:rFonts w:asciiTheme="minorHAnsi" w:eastAsia="Calibri" w:hAnsiTheme="minorHAnsi"/>
          <w:sz w:val="24"/>
        </w:rPr>
        <w:t>2</w:t>
      </w:r>
      <w:r w:rsidR="004A5B17">
        <w:rPr>
          <w:rFonts w:asciiTheme="minorHAnsi" w:eastAsia="Calibri" w:hAnsiTheme="minorHAnsi"/>
          <w:sz w:val="24"/>
        </w:rPr>
        <w:t xml:space="preserve">. ročník </w:t>
      </w:r>
      <w:r w:rsidR="00A06503" w:rsidRPr="0054169D">
        <w:rPr>
          <w:rFonts w:asciiTheme="minorHAnsi" w:eastAsia="Calibri" w:hAnsiTheme="minorHAnsi"/>
          <w:sz w:val="24"/>
        </w:rPr>
        <w:t xml:space="preserve">VŠ v Pardubicích. </w:t>
      </w:r>
      <w:r w:rsidR="004A5B17">
        <w:rPr>
          <w:rFonts w:asciiTheme="minorHAnsi" w:eastAsia="Calibri" w:hAnsiTheme="minorHAnsi"/>
          <w:sz w:val="24"/>
        </w:rPr>
        <w:t xml:space="preserve">Povinnou školní docházku ukončily </w:t>
      </w:r>
      <w:r w:rsidR="00325128">
        <w:rPr>
          <w:rFonts w:asciiTheme="minorHAnsi" w:eastAsia="Calibri" w:hAnsiTheme="minorHAnsi"/>
          <w:sz w:val="24"/>
        </w:rPr>
        <w:t>dvě děti, od 1. 9. 2017</w:t>
      </w:r>
      <w:r w:rsidR="004A5B17">
        <w:rPr>
          <w:rFonts w:asciiTheme="minorHAnsi" w:eastAsia="Calibri" w:hAnsiTheme="minorHAnsi"/>
          <w:sz w:val="24"/>
        </w:rPr>
        <w:t xml:space="preserve"> pokračují ve studiu na středních školách (SOŠ a SOU Lanškroun, </w:t>
      </w:r>
      <w:r w:rsidR="00325128">
        <w:rPr>
          <w:rFonts w:asciiTheme="minorHAnsi" w:eastAsia="Calibri" w:hAnsiTheme="minorHAnsi"/>
          <w:sz w:val="24"/>
        </w:rPr>
        <w:t>Průmyslová SŠ Letohrad</w:t>
      </w:r>
      <w:r w:rsidR="004A5B17">
        <w:rPr>
          <w:rFonts w:asciiTheme="minorHAnsi" w:eastAsia="Calibri" w:hAnsiTheme="minorHAnsi"/>
          <w:sz w:val="24"/>
        </w:rPr>
        <w:t xml:space="preserve">). </w:t>
      </w:r>
    </w:p>
    <w:p w:rsidR="00EF5E43" w:rsidRDefault="00EF5E43" w:rsidP="00CA4D4F">
      <w:pPr>
        <w:autoSpaceDE w:val="0"/>
        <w:autoSpaceDN w:val="0"/>
        <w:adjustRightInd w:val="0"/>
        <w:spacing w:before="0" w:line="276" w:lineRule="auto"/>
        <w:ind w:firstLine="567"/>
        <w:rPr>
          <w:rFonts w:asciiTheme="minorHAnsi" w:eastAsia="Calibri" w:hAnsiTheme="minorHAnsi"/>
          <w:sz w:val="24"/>
        </w:rPr>
      </w:pPr>
      <w:r w:rsidRPr="0054169D">
        <w:rPr>
          <w:rFonts w:asciiTheme="minorHAnsi" w:eastAsia="Calibri" w:hAnsiTheme="minorHAnsi"/>
          <w:sz w:val="24"/>
        </w:rPr>
        <w:t>Naše děti se potýkají také s různými problémy. Jsou to například specifické poruchy učení, problémy spojené s poruchami pozornosti a hyperaktivitou, psychické obtíže. Některé</w:t>
      </w:r>
      <w:r w:rsidR="00A06503" w:rsidRPr="0054169D">
        <w:rPr>
          <w:rFonts w:asciiTheme="minorHAnsi" w:eastAsia="Calibri" w:hAnsiTheme="minorHAnsi"/>
          <w:sz w:val="24"/>
        </w:rPr>
        <w:t xml:space="preserve"> z dětí mají zdravotní omezení, mentální postižení (lehké, středně těžké)</w:t>
      </w:r>
      <w:r w:rsidR="002939AF">
        <w:rPr>
          <w:rFonts w:asciiTheme="minorHAnsi" w:eastAsia="Calibri" w:hAnsiTheme="minorHAnsi"/>
          <w:sz w:val="24"/>
        </w:rPr>
        <w:t>, autismus</w:t>
      </w:r>
      <w:r w:rsidR="00A06503" w:rsidRPr="0054169D">
        <w:rPr>
          <w:rFonts w:asciiTheme="minorHAnsi" w:eastAsia="Calibri" w:hAnsiTheme="minorHAnsi"/>
          <w:sz w:val="24"/>
        </w:rPr>
        <w:t>.</w:t>
      </w:r>
    </w:p>
    <w:p w:rsidR="00F136A8" w:rsidRPr="0054169D" w:rsidRDefault="00F136A8" w:rsidP="00CA4D4F">
      <w:pPr>
        <w:autoSpaceDE w:val="0"/>
        <w:autoSpaceDN w:val="0"/>
        <w:adjustRightInd w:val="0"/>
        <w:spacing w:before="0" w:line="276" w:lineRule="auto"/>
        <w:ind w:firstLine="567"/>
        <w:rPr>
          <w:rFonts w:asciiTheme="minorHAnsi" w:eastAsia="Calibri" w:hAnsiTheme="minorHAnsi"/>
          <w:sz w:val="24"/>
        </w:rPr>
      </w:pPr>
    </w:p>
    <w:p w:rsidR="002C3EAA" w:rsidRPr="005F1BB5" w:rsidRDefault="00F9538B" w:rsidP="00CA4D4F">
      <w:pPr>
        <w:pStyle w:val="Nadpis1"/>
        <w:spacing w:before="0" w:after="120" w:line="276" w:lineRule="auto"/>
      </w:pPr>
      <w:bookmarkStart w:id="13" w:name="_Toc493361610"/>
      <w:r>
        <w:t>H</w:t>
      </w:r>
      <w:r w:rsidR="008E3342">
        <w:t xml:space="preserve">lavní cíle výchovně vzdělávacího plánu </w:t>
      </w:r>
      <w:r>
        <w:t>DD</w:t>
      </w:r>
      <w:r w:rsidR="008E3342">
        <w:t xml:space="preserve"> </w:t>
      </w:r>
      <w:r>
        <w:t>D</w:t>
      </w:r>
      <w:r w:rsidR="008E3342">
        <w:t xml:space="preserve">olní </w:t>
      </w:r>
      <w:r>
        <w:t>Č</w:t>
      </w:r>
      <w:r w:rsidR="008E3342">
        <w:t>ermná</w:t>
      </w:r>
      <w:bookmarkEnd w:id="13"/>
    </w:p>
    <w:p w:rsidR="00EF5E43" w:rsidRDefault="00EF5E43" w:rsidP="00CA4D4F">
      <w:pPr>
        <w:autoSpaceDE w:val="0"/>
        <w:autoSpaceDN w:val="0"/>
        <w:adjustRightInd w:val="0"/>
        <w:spacing w:before="0" w:line="276" w:lineRule="auto"/>
        <w:ind w:firstLine="567"/>
        <w:rPr>
          <w:rFonts w:asciiTheme="minorHAnsi" w:eastAsia="Calibri" w:hAnsiTheme="minorHAnsi"/>
          <w:sz w:val="24"/>
        </w:rPr>
      </w:pPr>
      <w:r w:rsidRPr="00F7708E">
        <w:rPr>
          <w:rFonts w:asciiTheme="minorHAnsi" w:eastAsia="Calibri" w:hAnsiTheme="minorHAnsi"/>
          <w:sz w:val="24"/>
        </w:rPr>
        <w:t>Hlavním úkolem d</w:t>
      </w:r>
      <w:r w:rsidRPr="00F7708E">
        <w:rPr>
          <w:rFonts w:asciiTheme="minorHAnsi" w:eastAsia="TimesNewRoman" w:hAnsiTheme="minorHAnsi" w:cs="TimesNewRoman"/>
          <w:sz w:val="24"/>
        </w:rPr>
        <w:t>ě</w:t>
      </w:r>
      <w:r w:rsidRPr="00F7708E">
        <w:rPr>
          <w:rFonts w:asciiTheme="minorHAnsi" w:eastAsia="Calibri" w:hAnsiTheme="minorHAnsi"/>
          <w:sz w:val="24"/>
        </w:rPr>
        <w:t xml:space="preserve">tského domova je </w:t>
      </w:r>
      <w:r w:rsidRPr="00F7708E">
        <w:rPr>
          <w:rFonts w:asciiTheme="minorHAnsi" w:eastAsia="Calibri" w:hAnsiTheme="minorHAnsi"/>
          <w:b/>
          <w:sz w:val="24"/>
        </w:rPr>
        <w:t>pé</w:t>
      </w:r>
      <w:r w:rsidRPr="00F7708E">
        <w:rPr>
          <w:rFonts w:asciiTheme="minorHAnsi" w:eastAsia="TimesNewRoman" w:hAnsiTheme="minorHAnsi" w:cs="TimesNewRoman"/>
          <w:b/>
          <w:sz w:val="24"/>
        </w:rPr>
        <w:t>č</w:t>
      </w:r>
      <w:r w:rsidRPr="00F7708E">
        <w:rPr>
          <w:rFonts w:asciiTheme="minorHAnsi" w:eastAsia="Calibri" w:hAnsiTheme="minorHAnsi"/>
          <w:b/>
          <w:sz w:val="24"/>
        </w:rPr>
        <w:t>e o d</w:t>
      </w:r>
      <w:r w:rsidRPr="00F7708E">
        <w:rPr>
          <w:rFonts w:asciiTheme="minorHAnsi" w:eastAsia="TimesNewRoman" w:hAnsiTheme="minorHAnsi" w:cs="TimesNewRoman"/>
          <w:b/>
          <w:sz w:val="24"/>
        </w:rPr>
        <w:t>ě</w:t>
      </w:r>
      <w:r w:rsidRPr="00F7708E">
        <w:rPr>
          <w:rFonts w:asciiTheme="minorHAnsi" w:eastAsia="Calibri" w:hAnsiTheme="minorHAnsi"/>
          <w:b/>
          <w:sz w:val="24"/>
        </w:rPr>
        <w:t>ti podle jejich individuálních pot</w:t>
      </w:r>
      <w:r w:rsidRPr="00F7708E">
        <w:rPr>
          <w:rFonts w:asciiTheme="minorHAnsi" w:eastAsia="TimesNewRoman" w:hAnsiTheme="minorHAnsi" w:cs="TimesNewRoman"/>
          <w:b/>
          <w:sz w:val="24"/>
        </w:rPr>
        <w:t>ř</w:t>
      </w:r>
      <w:r w:rsidRPr="00F7708E">
        <w:rPr>
          <w:rFonts w:asciiTheme="minorHAnsi" w:eastAsia="Calibri" w:hAnsiTheme="minorHAnsi"/>
          <w:b/>
          <w:sz w:val="24"/>
        </w:rPr>
        <w:t>eb</w:t>
      </w:r>
      <w:r w:rsidRPr="00F7708E">
        <w:rPr>
          <w:rFonts w:asciiTheme="minorHAnsi" w:eastAsia="Calibri" w:hAnsiTheme="minorHAnsi"/>
          <w:sz w:val="24"/>
        </w:rPr>
        <w:t xml:space="preserve"> stanovených</w:t>
      </w:r>
      <w:r w:rsidRPr="00F7708E">
        <w:rPr>
          <w:rFonts w:asciiTheme="minorHAnsi" w:eastAsia="Calibri" w:hAnsiTheme="minorHAnsi"/>
          <w:b/>
          <w:sz w:val="24"/>
        </w:rPr>
        <w:t xml:space="preserve"> </w:t>
      </w:r>
      <w:r w:rsidRPr="00F7708E">
        <w:rPr>
          <w:rFonts w:asciiTheme="minorHAnsi" w:eastAsia="Calibri" w:hAnsiTheme="minorHAnsi"/>
          <w:sz w:val="24"/>
        </w:rPr>
        <w:t>v programu rozvoje osobnosti každého dít</w:t>
      </w:r>
      <w:r w:rsidRPr="00F7708E">
        <w:rPr>
          <w:rFonts w:asciiTheme="minorHAnsi" w:eastAsia="TimesNewRoman" w:hAnsiTheme="minorHAnsi" w:cs="TimesNewRoman"/>
          <w:sz w:val="24"/>
        </w:rPr>
        <w:t>ě</w:t>
      </w:r>
      <w:r w:rsidRPr="00F7708E">
        <w:rPr>
          <w:rFonts w:asciiTheme="minorHAnsi" w:eastAsia="Calibri" w:hAnsiTheme="minorHAnsi"/>
          <w:sz w:val="24"/>
        </w:rPr>
        <w:t>te. V domov</w:t>
      </w:r>
      <w:r w:rsidRPr="00F7708E">
        <w:rPr>
          <w:rFonts w:asciiTheme="minorHAnsi" w:eastAsia="TimesNewRoman" w:hAnsiTheme="minorHAnsi" w:cs="TimesNewRoman"/>
          <w:sz w:val="24"/>
        </w:rPr>
        <w:t xml:space="preserve">ě </w:t>
      </w:r>
      <w:r w:rsidRPr="00F7708E">
        <w:rPr>
          <w:rFonts w:asciiTheme="minorHAnsi" w:eastAsia="Calibri" w:hAnsiTheme="minorHAnsi"/>
          <w:sz w:val="24"/>
        </w:rPr>
        <w:t>jsou d</w:t>
      </w:r>
      <w:r w:rsidRPr="00F7708E">
        <w:rPr>
          <w:rFonts w:asciiTheme="minorHAnsi" w:eastAsia="TimesNewRoman" w:hAnsiTheme="minorHAnsi" w:cs="TimesNewRoman"/>
          <w:sz w:val="24"/>
        </w:rPr>
        <w:t>ě</w:t>
      </w:r>
      <w:r w:rsidRPr="00F7708E">
        <w:rPr>
          <w:rFonts w:asciiTheme="minorHAnsi" w:eastAsia="Calibri" w:hAnsiTheme="minorHAnsi"/>
          <w:sz w:val="24"/>
        </w:rPr>
        <w:t>ti, které z vážných d</w:t>
      </w:r>
      <w:r w:rsidRPr="00F7708E">
        <w:rPr>
          <w:rFonts w:asciiTheme="minorHAnsi" w:eastAsia="TimesNewRoman" w:hAnsiTheme="minorHAnsi" w:cs="TimesNewRoman"/>
          <w:sz w:val="24"/>
        </w:rPr>
        <w:t>ů</w:t>
      </w:r>
      <w:r w:rsidRPr="00F7708E">
        <w:rPr>
          <w:rFonts w:asciiTheme="minorHAnsi" w:eastAsia="Calibri" w:hAnsiTheme="minorHAnsi"/>
          <w:sz w:val="24"/>
        </w:rPr>
        <w:t>vod</w:t>
      </w:r>
      <w:r w:rsidRPr="00F7708E">
        <w:rPr>
          <w:rFonts w:asciiTheme="minorHAnsi" w:eastAsia="TimesNewRoman" w:hAnsiTheme="minorHAnsi" w:cs="TimesNewRoman"/>
          <w:sz w:val="24"/>
        </w:rPr>
        <w:t xml:space="preserve">ů </w:t>
      </w:r>
      <w:r w:rsidRPr="00F7708E">
        <w:rPr>
          <w:rFonts w:asciiTheme="minorHAnsi" w:eastAsia="Calibri" w:hAnsiTheme="minorHAnsi"/>
          <w:sz w:val="24"/>
        </w:rPr>
        <w:t>nemohou</w:t>
      </w:r>
      <w:r w:rsidRPr="00F7708E">
        <w:rPr>
          <w:rFonts w:asciiTheme="minorHAnsi" w:eastAsia="Calibri" w:hAnsiTheme="minorHAnsi"/>
          <w:b/>
          <w:sz w:val="24"/>
        </w:rPr>
        <w:t xml:space="preserve"> </w:t>
      </w:r>
      <w:r w:rsidRPr="00F7708E">
        <w:rPr>
          <w:rFonts w:asciiTheme="minorHAnsi" w:eastAsia="Calibri" w:hAnsiTheme="minorHAnsi"/>
          <w:sz w:val="24"/>
        </w:rPr>
        <w:t>vyr</w:t>
      </w:r>
      <w:r w:rsidRPr="00F7708E">
        <w:rPr>
          <w:rFonts w:asciiTheme="minorHAnsi" w:eastAsia="TimesNewRoman" w:hAnsiTheme="minorHAnsi" w:cs="TimesNewRoman"/>
          <w:sz w:val="24"/>
        </w:rPr>
        <w:t>ů</w:t>
      </w:r>
      <w:r w:rsidRPr="00F7708E">
        <w:rPr>
          <w:rFonts w:asciiTheme="minorHAnsi" w:eastAsia="Calibri" w:hAnsiTheme="minorHAnsi"/>
          <w:sz w:val="24"/>
        </w:rPr>
        <w:t>stat ve vlastní rodin</w:t>
      </w:r>
      <w:r w:rsidRPr="00F7708E">
        <w:rPr>
          <w:rFonts w:asciiTheme="minorHAnsi" w:eastAsia="TimesNewRoman" w:hAnsiTheme="minorHAnsi" w:cs="TimesNewRoman"/>
          <w:sz w:val="24"/>
        </w:rPr>
        <w:t>ě</w:t>
      </w:r>
      <w:r w:rsidRPr="00F7708E">
        <w:rPr>
          <w:rFonts w:asciiTheme="minorHAnsi" w:eastAsia="Calibri" w:hAnsiTheme="minorHAnsi"/>
          <w:sz w:val="24"/>
        </w:rPr>
        <w:t>, nemají závažné poruchy chování a mají v rámci p</w:t>
      </w:r>
      <w:r w:rsidRPr="00F7708E">
        <w:rPr>
          <w:rFonts w:asciiTheme="minorHAnsi" w:eastAsia="TimesNewRoman" w:hAnsiTheme="minorHAnsi" w:cs="TimesNewRoman"/>
          <w:sz w:val="24"/>
        </w:rPr>
        <w:t>ř</w:t>
      </w:r>
      <w:r w:rsidRPr="00F7708E">
        <w:rPr>
          <w:rFonts w:asciiTheme="minorHAnsi" w:eastAsia="Calibri" w:hAnsiTheme="minorHAnsi"/>
          <w:sz w:val="24"/>
        </w:rPr>
        <w:t>edb</w:t>
      </w:r>
      <w:r w:rsidRPr="00F7708E">
        <w:rPr>
          <w:rFonts w:asciiTheme="minorHAnsi" w:eastAsia="TimesNewRoman" w:hAnsiTheme="minorHAnsi" w:cs="TimesNewRoman"/>
          <w:sz w:val="24"/>
        </w:rPr>
        <w:t>ě</w:t>
      </w:r>
      <w:r w:rsidRPr="00F7708E">
        <w:rPr>
          <w:rFonts w:asciiTheme="minorHAnsi" w:eastAsia="Calibri" w:hAnsiTheme="minorHAnsi"/>
          <w:sz w:val="24"/>
        </w:rPr>
        <w:t>žného opat</w:t>
      </w:r>
      <w:r w:rsidRPr="00F7708E">
        <w:rPr>
          <w:rFonts w:asciiTheme="minorHAnsi" w:eastAsia="TimesNewRoman" w:hAnsiTheme="minorHAnsi" w:cs="TimesNewRoman"/>
          <w:sz w:val="24"/>
        </w:rPr>
        <w:t>ř</w:t>
      </w:r>
      <w:r w:rsidRPr="00F7708E">
        <w:rPr>
          <w:rFonts w:asciiTheme="minorHAnsi" w:eastAsia="Calibri" w:hAnsiTheme="minorHAnsi"/>
          <w:sz w:val="24"/>
        </w:rPr>
        <w:t>ení</w:t>
      </w:r>
      <w:r w:rsidRPr="00F7708E">
        <w:rPr>
          <w:rFonts w:asciiTheme="minorHAnsi" w:eastAsia="Calibri" w:hAnsiTheme="minorHAnsi"/>
          <w:b/>
          <w:sz w:val="24"/>
        </w:rPr>
        <w:t xml:space="preserve"> </w:t>
      </w:r>
      <w:r w:rsidRPr="00F7708E">
        <w:rPr>
          <w:rFonts w:asciiTheme="minorHAnsi" w:eastAsia="Calibri" w:hAnsiTheme="minorHAnsi"/>
          <w:sz w:val="24"/>
        </w:rPr>
        <w:t>nebo na základ</w:t>
      </w:r>
      <w:r w:rsidRPr="00F7708E">
        <w:rPr>
          <w:rFonts w:asciiTheme="minorHAnsi" w:eastAsia="TimesNewRoman" w:hAnsiTheme="minorHAnsi" w:cs="TimesNewRoman"/>
          <w:sz w:val="24"/>
        </w:rPr>
        <w:t xml:space="preserve">ě </w:t>
      </w:r>
      <w:r w:rsidRPr="00F7708E">
        <w:rPr>
          <w:rFonts w:asciiTheme="minorHAnsi" w:eastAsia="Calibri" w:hAnsiTheme="minorHAnsi"/>
          <w:sz w:val="24"/>
        </w:rPr>
        <w:t>rozhodnutí soudu na</w:t>
      </w:r>
      <w:r w:rsidRPr="00F7708E">
        <w:rPr>
          <w:rFonts w:asciiTheme="minorHAnsi" w:eastAsia="TimesNewRoman" w:hAnsiTheme="minorHAnsi" w:cs="TimesNewRoman"/>
          <w:sz w:val="24"/>
        </w:rPr>
        <w:t>ř</w:t>
      </w:r>
      <w:r w:rsidRPr="00F7708E">
        <w:rPr>
          <w:rFonts w:asciiTheme="minorHAnsi" w:eastAsia="Calibri" w:hAnsiTheme="minorHAnsi"/>
          <w:sz w:val="24"/>
        </w:rPr>
        <w:t>ízenu ústavní výchovu.</w:t>
      </w:r>
      <w:r w:rsidRPr="00F7708E">
        <w:rPr>
          <w:rFonts w:asciiTheme="minorHAnsi" w:eastAsia="Calibri" w:hAnsiTheme="minorHAnsi"/>
          <w:b/>
          <w:sz w:val="24"/>
        </w:rPr>
        <w:t xml:space="preserve"> </w:t>
      </w:r>
      <w:r w:rsidRPr="00F7708E">
        <w:rPr>
          <w:rFonts w:asciiTheme="minorHAnsi" w:eastAsia="Calibri" w:hAnsiTheme="minorHAnsi"/>
          <w:sz w:val="24"/>
        </w:rPr>
        <w:t>Cílem naší výchovné a vzd</w:t>
      </w:r>
      <w:r w:rsidRPr="00F7708E">
        <w:rPr>
          <w:rFonts w:asciiTheme="minorHAnsi" w:eastAsia="TimesNewRoman" w:hAnsiTheme="minorHAnsi" w:cs="TimesNewRoman"/>
          <w:sz w:val="24"/>
        </w:rPr>
        <w:t>ě</w:t>
      </w:r>
      <w:r w:rsidRPr="00F7708E">
        <w:rPr>
          <w:rFonts w:asciiTheme="minorHAnsi" w:eastAsia="Calibri" w:hAnsiTheme="minorHAnsi"/>
          <w:sz w:val="24"/>
        </w:rPr>
        <w:t xml:space="preserve">lávací práce je </w:t>
      </w:r>
      <w:r w:rsidRPr="00F7708E">
        <w:rPr>
          <w:rFonts w:asciiTheme="minorHAnsi" w:eastAsia="Calibri" w:hAnsiTheme="minorHAnsi"/>
          <w:b/>
          <w:sz w:val="24"/>
        </w:rPr>
        <w:t>všestranný rozvoj osobnosti dít</w:t>
      </w:r>
      <w:r w:rsidRPr="00F7708E">
        <w:rPr>
          <w:rFonts w:asciiTheme="minorHAnsi" w:eastAsia="TimesNewRoman" w:hAnsiTheme="minorHAnsi" w:cs="TimesNewRoman"/>
          <w:b/>
          <w:sz w:val="24"/>
        </w:rPr>
        <w:t>ě</w:t>
      </w:r>
      <w:r w:rsidRPr="00F7708E">
        <w:rPr>
          <w:rFonts w:asciiTheme="minorHAnsi" w:eastAsia="Calibri" w:hAnsiTheme="minorHAnsi"/>
          <w:b/>
          <w:sz w:val="24"/>
        </w:rPr>
        <w:t>te</w:t>
      </w:r>
      <w:r w:rsidRPr="00F7708E">
        <w:rPr>
          <w:rFonts w:asciiTheme="minorHAnsi" w:eastAsia="Calibri" w:hAnsiTheme="minorHAnsi"/>
          <w:sz w:val="24"/>
        </w:rPr>
        <w:t>, prohlubování jeho</w:t>
      </w:r>
      <w:r w:rsidRPr="00F7708E">
        <w:rPr>
          <w:rFonts w:asciiTheme="minorHAnsi" w:eastAsia="Calibri" w:hAnsiTheme="minorHAnsi"/>
          <w:b/>
          <w:sz w:val="24"/>
        </w:rPr>
        <w:t xml:space="preserve"> </w:t>
      </w:r>
      <w:r w:rsidRPr="00F7708E">
        <w:rPr>
          <w:rFonts w:asciiTheme="minorHAnsi" w:eastAsia="Calibri" w:hAnsiTheme="minorHAnsi"/>
          <w:sz w:val="24"/>
        </w:rPr>
        <w:t>v</w:t>
      </w:r>
      <w:r w:rsidRPr="00F7708E">
        <w:rPr>
          <w:rFonts w:asciiTheme="minorHAnsi" w:eastAsia="TimesNewRoman" w:hAnsiTheme="minorHAnsi" w:cs="TimesNewRoman"/>
          <w:sz w:val="24"/>
        </w:rPr>
        <w:t>ě</w:t>
      </w:r>
      <w:r w:rsidRPr="00F7708E">
        <w:rPr>
          <w:rFonts w:asciiTheme="minorHAnsi" w:eastAsia="Calibri" w:hAnsiTheme="minorHAnsi"/>
          <w:sz w:val="24"/>
        </w:rPr>
        <w:t>domostí, dovedností a návyk</w:t>
      </w:r>
      <w:r w:rsidRPr="00F7708E">
        <w:rPr>
          <w:rFonts w:asciiTheme="minorHAnsi" w:eastAsia="TimesNewRoman" w:hAnsiTheme="minorHAnsi" w:cs="TimesNewRoman"/>
          <w:sz w:val="24"/>
        </w:rPr>
        <w:t>ů</w:t>
      </w:r>
      <w:r w:rsidRPr="00F7708E">
        <w:rPr>
          <w:rFonts w:asciiTheme="minorHAnsi" w:eastAsia="Calibri" w:hAnsiTheme="minorHAnsi"/>
          <w:sz w:val="24"/>
        </w:rPr>
        <w:t>. Prioritou je také kontakt d</w:t>
      </w:r>
      <w:r w:rsidRPr="00F7708E">
        <w:rPr>
          <w:rFonts w:asciiTheme="minorHAnsi" w:eastAsia="TimesNewRoman" w:hAnsiTheme="minorHAnsi" w:cs="TimesNewRoman"/>
          <w:sz w:val="24"/>
        </w:rPr>
        <w:t>ě</w:t>
      </w:r>
      <w:r w:rsidRPr="00F7708E">
        <w:rPr>
          <w:rFonts w:asciiTheme="minorHAnsi" w:eastAsia="Calibri" w:hAnsiTheme="minorHAnsi"/>
          <w:sz w:val="24"/>
        </w:rPr>
        <w:t>tí s biologickými rodi</w:t>
      </w:r>
      <w:r w:rsidRPr="00F7708E">
        <w:rPr>
          <w:rFonts w:asciiTheme="minorHAnsi" w:eastAsia="TimesNewRoman" w:hAnsiTheme="minorHAnsi" w:cs="TimesNewRoman"/>
          <w:sz w:val="24"/>
        </w:rPr>
        <w:t>č</w:t>
      </w:r>
      <w:r w:rsidRPr="00F7708E">
        <w:rPr>
          <w:rFonts w:asciiTheme="minorHAnsi" w:eastAsia="Calibri" w:hAnsiTheme="minorHAnsi"/>
          <w:sz w:val="24"/>
        </w:rPr>
        <w:t>i, hledání</w:t>
      </w:r>
      <w:r w:rsidRPr="00F7708E">
        <w:rPr>
          <w:rFonts w:asciiTheme="minorHAnsi" w:eastAsia="Calibri" w:hAnsiTheme="minorHAnsi"/>
          <w:b/>
          <w:sz w:val="24"/>
        </w:rPr>
        <w:t xml:space="preserve"> </w:t>
      </w:r>
      <w:r w:rsidRPr="00F7708E">
        <w:rPr>
          <w:rFonts w:asciiTheme="minorHAnsi" w:eastAsia="Calibri" w:hAnsiTheme="minorHAnsi"/>
          <w:sz w:val="24"/>
        </w:rPr>
        <w:t>p</w:t>
      </w:r>
      <w:r w:rsidRPr="00F7708E">
        <w:rPr>
          <w:rFonts w:asciiTheme="minorHAnsi" w:eastAsia="TimesNewRoman" w:hAnsiTheme="minorHAnsi" w:cs="TimesNewRoman"/>
          <w:sz w:val="24"/>
        </w:rPr>
        <w:t>ě</w:t>
      </w:r>
      <w:r w:rsidRPr="00F7708E">
        <w:rPr>
          <w:rFonts w:asciiTheme="minorHAnsi" w:eastAsia="Calibri" w:hAnsiTheme="minorHAnsi"/>
          <w:sz w:val="24"/>
        </w:rPr>
        <w:t>stoun</w:t>
      </w:r>
      <w:r w:rsidRPr="00F7708E">
        <w:rPr>
          <w:rFonts w:asciiTheme="minorHAnsi" w:eastAsia="TimesNewRoman" w:hAnsiTheme="minorHAnsi" w:cs="TimesNewRoman"/>
          <w:sz w:val="24"/>
        </w:rPr>
        <w:t xml:space="preserve">ů </w:t>
      </w:r>
      <w:r w:rsidRPr="00F7708E">
        <w:rPr>
          <w:rFonts w:asciiTheme="minorHAnsi" w:eastAsia="Calibri" w:hAnsiTheme="minorHAnsi"/>
          <w:sz w:val="24"/>
        </w:rPr>
        <w:t>a hostitel</w:t>
      </w:r>
      <w:r w:rsidRPr="00F7708E">
        <w:rPr>
          <w:rFonts w:asciiTheme="minorHAnsi" w:eastAsia="TimesNewRoman" w:hAnsiTheme="minorHAnsi" w:cs="TimesNewRoman"/>
          <w:sz w:val="24"/>
        </w:rPr>
        <w:t xml:space="preserve">ů </w:t>
      </w:r>
      <w:r w:rsidRPr="00F7708E">
        <w:rPr>
          <w:rFonts w:asciiTheme="minorHAnsi" w:eastAsia="Calibri" w:hAnsiTheme="minorHAnsi"/>
          <w:sz w:val="24"/>
        </w:rPr>
        <w:t>v souladu se zájmem d</w:t>
      </w:r>
      <w:r w:rsidRPr="00F7708E">
        <w:rPr>
          <w:rFonts w:asciiTheme="minorHAnsi" w:eastAsia="TimesNewRoman" w:hAnsiTheme="minorHAnsi" w:cs="TimesNewRoman"/>
          <w:sz w:val="24"/>
        </w:rPr>
        <w:t>ě</w:t>
      </w:r>
      <w:r w:rsidRPr="00F7708E">
        <w:rPr>
          <w:rFonts w:asciiTheme="minorHAnsi" w:eastAsia="Calibri" w:hAnsiTheme="minorHAnsi"/>
          <w:sz w:val="24"/>
        </w:rPr>
        <w:t>tí. Naší snahou je vést d</w:t>
      </w:r>
      <w:r w:rsidRPr="00F7708E">
        <w:rPr>
          <w:rFonts w:asciiTheme="minorHAnsi" w:eastAsia="TimesNewRoman" w:hAnsiTheme="minorHAnsi" w:cs="TimesNewRoman"/>
          <w:sz w:val="24"/>
        </w:rPr>
        <w:t>ě</w:t>
      </w:r>
      <w:r w:rsidRPr="00F7708E">
        <w:rPr>
          <w:rFonts w:asciiTheme="minorHAnsi" w:eastAsia="Calibri" w:hAnsiTheme="minorHAnsi"/>
          <w:sz w:val="24"/>
        </w:rPr>
        <w:t>ti k samostatnosti a</w:t>
      </w:r>
      <w:r w:rsidRPr="00F7708E">
        <w:rPr>
          <w:rFonts w:asciiTheme="minorHAnsi" w:eastAsia="Calibri" w:hAnsiTheme="minorHAnsi"/>
          <w:b/>
          <w:sz w:val="24"/>
        </w:rPr>
        <w:t xml:space="preserve"> </w:t>
      </w:r>
      <w:r w:rsidRPr="00F7708E">
        <w:rPr>
          <w:rFonts w:asciiTheme="minorHAnsi" w:eastAsia="Calibri" w:hAnsiTheme="minorHAnsi"/>
          <w:sz w:val="24"/>
        </w:rPr>
        <w:t>sob</w:t>
      </w:r>
      <w:r w:rsidRPr="00F7708E">
        <w:rPr>
          <w:rFonts w:asciiTheme="minorHAnsi" w:eastAsia="TimesNewRoman" w:hAnsiTheme="minorHAnsi" w:cs="TimesNewRoman"/>
          <w:sz w:val="24"/>
        </w:rPr>
        <w:t>ě</w:t>
      </w:r>
      <w:r w:rsidRPr="00F7708E">
        <w:rPr>
          <w:rFonts w:asciiTheme="minorHAnsi" w:eastAsia="Calibri" w:hAnsiTheme="minorHAnsi"/>
          <w:sz w:val="24"/>
        </w:rPr>
        <w:t>sta</w:t>
      </w:r>
      <w:r w:rsidRPr="00F7708E">
        <w:rPr>
          <w:rFonts w:asciiTheme="minorHAnsi" w:eastAsia="TimesNewRoman" w:hAnsiTheme="minorHAnsi" w:cs="TimesNewRoman"/>
          <w:sz w:val="24"/>
        </w:rPr>
        <w:t>č</w:t>
      </w:r>
      <w:r w:rsidRPr="00F7708E">
        <w:rPr>
          <w:rFonts w:asciiTheme="minorHAnsi" w:eastAsia="Calibri" w:hAnsiTheme="minorHAnsi"/>
          <w:sz w:val="24"/>
        </w:rPr>
        <w:t>nosti, k odpov</w:t>
      </w:r>
      <w:r w:rsidRPr="00F7708E">
        <w:rPr>
          <w:rFonts w:asciiTheme="minorHAnsi" w:eastAsia="TimesNewRoman" w:hAnsiTheme="minorHAnsi" w:cs="TimesNewRoman"/>
          <w:sz w:val="24"/>
        </w:rPr>
        <w:t>ě</w:t>
      </w:r>
      <w:r w:rsidRPr="00F7708E">
        <w:rPr>
          <w:rFonts w:asciiTheme="minorHAnsi" w:eastAsia="Calibri" w:hAnsiTheme="minorHAnsi"/>
          <w:sz w:val="24"/>
        </w:rPr>
        <w:t>dnému chování, vzájemné toleranci a ochot</w:t>
      </w:r>
      <w:r w:rsidRPr="00F7708E">
        <w:rPr>
          <w:rFonts w:asciiTheme="minorHAnsi" w:eastAsia="TimesNewRoman" w:hAnsiTheme="minorHAnsi" w:cs="TimesNewRoman"/>
          <w:sz w:val="24"/>
        </w:rPr>
        <w:t xml:space="preserve">ě </w:t>
      </w:r>
      <w:r w:rsidRPr="00F7708E">
        <w:rPr>
          <w:rFonts w:asciiTheme="minorHAnsi" w:eastAsia="Calibri" w:hAnsiTheme="minorHAnsi"/>
          <w:sz w:val="24"/>
        </w:rPr>
        <w:t>pomáhat si</w:t>
      </w:r>
      <w:r w:rsidRPr="00F7708E">
        <w:rPr>
          <w:rFonts w:asciiTheme="minorHAnsi" w:eastAsia="Calibri" w:hAnsiTheme="minorHAnsi"/>
          <w:b/>
          <w:sz w:val="24"/>
        </w:rPr>
        <w:t xml:space="preserve"> </w:t>
      </w:r>
      <w:r w:rsidRPr="00F7708E">
        <w:rPr>
          <w:rFonts w:asciiTheme="minorHAnsi" w:eastAsia="Calibri" w:hAnsiTheme="minorHAnsi"/>
          <w:sz w:val="24"/>
        </w:rPr>
        <w:t>navzájem.</w:t>
      </w:r>
      <w:r w:rsidRPr="00F7708E">
        <w:rPr>
          <w:rFonts w:asciiTheme="minorHAnsi" w:eastAsia="Calibri" w:hAnsiTheme="minorHAnsi"/>
          <w:b/>
          <w:sz w:val="24"/>
        </w:rPr>
        <w:t xml:space="preserve"> </w:t>
      </w:r>
      <w:r w:rsidRPr="00F7708E">
        <w:rPr>
          <w:rFonts w:asciiTheme="minorHAnsi" w:eastAsia="Calibri" w:hAnsiTheme="minorHAnsi"/>
          <w:sz w:val="24"/>
        </w:rPr>
        <w:t>Dalším důležitým cílem výchovy a vzd</w:t>
      </w:r>
      <w:r w:rsidRPr="00F7708E">
        <w:rPr>
          <w:rFonts w:asciiTheme="minorHAnsi" w:eastAsia="TimesNewRoman" w:hAnsiTheme="minorHAnsi" w:cs="TimesNewRoman"/>
          <w:sz w:val="24"/>
        </w:rPr>
        <w:t>ě</w:t>
      </w:r>
      <w:r w:rsidRPr="00F7708E">
        <w:rPr>
          <w:rFonts w:asciiTheme="minorHAnsi" w:eastAsia="Calibri" w:hAnsiTheme="minorHAnsi"/>
          <w:sz w:val="24"/>
        </w:rPr>
        <w:t>lávání v d</w:t>
      </w:r>
      <w:r w:rsidRPr="00F7708E">
        <w:rPr>
          <w:rFonts w:asciiTheme="minorHAnsi" w:eastAsia="TimesNewRoman" w:hAnsiTheme="minorHAnsi" w:cs="TimesNewRoman"/>
          <w:sz w:val="24"/>
        </w:rPr>
        <w:t>ě</w:t>
      </w:r>
      <w:r w:rsidRPr="00F7708E">
        <w:rPr>
          <w:rFonts w:asciiTheme="minorHAnsi" w:eastAsia="Calibri" w:hAnsiTheme="minorHAnsi"/>
          <w:sz w:val="24"/>
        </w:rPr>
        <w:t>tském domov</w:t>
      </w:r>
      <w:r w:rsidRPr="00F7708E">
        <w:rPr>
          <w:rFonts w:asciiTheme="minorHAnsi" w:eastAsia="TimesNewRoman" w:hAnsiTheme="minorHAnsi" w:cs="TimesNewRoman"/>
          <w:sz w:val="24"/>
        </w:rPr>
        <w:t xml:space="preserve">ě </w:t>
      </w:r>
      <w:r w:rsidRPr="00F7708E">
        <w:rPr>
          <w:rFonts w:asciiTheme="minorHAnsi" w:eastAsia="Calibri" w:hAnsiTheme="minorHAnsi"/>
          <w:sz w:val="24"/>
        </w:rPr>
        <w:t xml:space="preserve">je </w:t>
      </w:r>
      <w:r w:rsidRPr="00F7708E">
        <w:rPr>
          <w:rFonts w:asciiTheme="minorHAnsi" w:eastAsia="Calibri" w:hAnsiTheme="minorHAnsi"/>
          <w:b/>
          <w:sz w:val="24"/>
        </w:rPr>
        <w:t>dosažení sociálního za</w:t>
      </w:r>
      <w:r w:rsidRPr="00F7708E">
        <w:rPr>
          <w:rFonts w:asciiTheme="minorHAnsi" w:eastAsia="TimesNewRoman" w:hAnsiTheme="minorHAnsi" w:cs="TimesNewRoman"/>
          <w:b/>
          <w:sz w:val="24"/>
        </w:rPr>
        <w:t>č</w:t>
      </w:r>
      <w:r w:rsidRPr="00F7708E">
        <w:rPr>
          <w:rFonts w:asciiTheme="minorHAnsi" w:eastAsia="Calibri" w:hAnsiTheme="minorHAnsi"/>
          <w:b/>
          <w:sz w:val="24"/>
        </w:rPr>
        <w:t>len</w:t>
      </w:r>
      <w:r w:rsidRPr="00F7708E">
        <w:rPr>
          <w:rFonts w:asciiTheme="minorHAnsi" w:eastAsia="TimesNewRoman" w:hAnsiTheme="minorHAnsi" w:cs="TimesNewRoman"/>
          <w:b/>
          <w:sz w:val="24"/>
        </w:rPr>
        <w:t>ě</w:t>
      </w:r>
      <w:r w:rsidRPr="00F7708E">
        <w:rPr>
          <w:rFonts w:asciiTheme="minorHAnsi" w:eastAsia="Calibri" w:hAnsiTheme="minorHAnsi"/>
          <w:b/>
          <w:sz w:val="24"/>
        </w:rPr>
        <w:t>ní dětí</w:t>
      </w:r>
      <w:r w:rsidRPr="00F7708E">
        <w:rPr>
          <w:rFonts w:asciiTheme="minorHAnsi" w:eastAsia="Calibri" w:hAnsiTheme="minorHAnsi"/>
          <w:sz w:val="24"/>
        </w:rPr>
        <w:t xml:space="preserve"> v kontextu m</w:t>
      </w:r>
      <w:r w:rsidRPr="00F7708E">
        <w:rPr>
          <w:rFonts w:asciiTheme="minorHAnsi" w:eastAsia="TimesNewRoman" w:hAnsiTheme="minorHAnsi" w:cs="TimesNewRoman"/>
          <w:sz w:val="24"/>
        </w:rPr>
        <w:t>ě</w:t>
      </w:r>
      <w:r w:rsidRPr="00F7708E">
        <w:rPr>
          <w:rFonts w:asciiTheme="minorHAnsi" w:eastAsia="Calibri" w:hAnsiTheme="minorHAnsi"/>
          <w:sz w:val="24"/>
        </w:rPr>
        <w:t>nící se okolní spole</w:t>
      </w:r>
      <w:r w:rsidRPr="00F7708E">
        <w:rPr>
          <w:rFonts w:asciiTheme="minorHAnsi" w:eastAsia="TimesNewRoman" w:hAnsiTheme="minorHAnsi" w:cs="TimesNewRoman"/>
          <w:sz w:val="24"/>
        </w:rPr>
        <w:t>č</w:t>
      </w:r>
      <w:r w:rsidRPr="00F7708E">
        <w:rPr>
          <w:rFonts w:asciiTheme="minorHAnsi" w:eastAsia="Calibri" w:hAnsiTheme="minorHAnsi"/>
          <w:sz w:val="24"/>
        </w:rPr>
        <w:t>nosti.</w:t>
      </w:r>
      <w:r w:rsidR="00D71AB8">
        <w:rPr>
          <w:rFonts w:asciiTheme="minorHAnsi" w:eastAsia="Calibri" w:hAnsiTheme="minorHAnsi"/>
          <w:sz w:val="24"/>
        </w:rPr>
        <w:t xml:space="preserve"> </w:t>
      </w:r>
    </w:p>
    <w:p w:rsidR="00F136A8" w:rsidRPr="00F7708E" w:rsidRDefault="00F136A8" w:rsidP="00CA4D4F">
      <w:pPr>
        <w:autoSpaceDE w:val="0"/>
        <w:autoSpaceDN w:val="0"/>
        <w:adjustRightInd w:val="0"/>
        <w:spacing w:before="0" w:line="276" w:lineRule="auto"/>
        <w:ind w:firstLine="567"/>
        <w:rPr>
          <w:rFonts w:asciiTheme="minorHAnsi" w:eastAsia="Calibri" w:hAnsiTheme="minorHAnsi"/>
          <w:sz w:val="24"/>
        </w:rPr>
      </w:pPr>
    </w:p>
    <w:p w:rsidR="00EF5E43" w:rsidRPr="00F7708E" w:rsidRDefault="00F9538B" w:rsidP="00CA4D4F">
      <w:pPr>
        <w:pStyle w:val="Nadpis1"/>
        <w:spacing w:before="0" w:after="120" w:line="276" w:lineRule="auto"/>
        <w:rPr>
          <w:rFonts w:eastAsia="Calibri"/>
        </w:rPr>
      </w:pPr>
      <w:bookmarkStart w:id="14" w:name="_Toc493361611"/>
      <w:r>
        <w:rPr>
          <w:rFonts w:eastAsia="Calibri"/>
        </w:rPr>
        <w:t>B</w:t>
      </w:r>
      <w:r w:rsidR="00EF5E43" w:rsidRPr="00F7708E">
        <w:rPr>
          <w:rFonts w:eastAsia="Calibri"/>
        </w:rPr>
        <w:t>ěžný život dětí v rodinných skupinách</w:t>
      </w:r>
      <w:bookmarkEnd w:id="14"/>
    </w:p>
    <w:p w:rsidR="00EF5E43" w:rsidRDefault="00EF5E43" w:rsidP="00CA4D4F">
      <w:pPr>
        <w:autoSpaceDE w:val="0"/>
        <w:autoSpaceDN w:val="0"/>
        <w:adjustRightInd w:val="0"/>
        <w:spacing w:before="0" w:line="276" w:lineRule="auto"/>
        <w:ind w:firstLine="567"/>
        <w:rPr>
          <w:rFonts w:asciiTheme="minorHAnsi" w:eastAsia="Calibri" w:hAnsiTheme="minorHAnsi"/>
          <w:sz w:val="24"/>
        </w:rPr>
      </w:pPr>
      <w:r w:rsidRPr="00F7708E">
        <w:rPr>
          <w:rFonts w:asciiTheme="minorHAnsi" w:hAnsiTheme="minorHAnsi"/>
          <w:sz w:val="24"/>
        </w:rPr>
        <w:t>O každou rodinnou skupinu se starají dv</w:t>
      </w:r>
      <w:r w:rsidR="00D71AB8">
        <w:rPr>
          <w:rFonts w:asciiTheme="minorHAnsi" w:hAnsiTheme="minorHAnsi"/>
          <w:sz w:val="24"/>
        </w:rPr>
        <w:t xml:space="preserve">a kmenoví </w:t>
      </w:r>
      <w:r w:rsidR="00920591">
        <w:rPr>
          <w:rFonts w:asciiTheme="minorHAnsi" w:hAnsiTheme="minorHAnsi"/>
          <w:sz w:val="24"/>
        </w:rPr>
        <w:t>vychovatelé</w:t>
      </w:r>
      <w:r w:rsidRPr="00F7708E">
        <w:rPr>
          <w:rFonts w:asciiTheme="minorHAnsi" w:hAnsiTheme="minorHAnsi"/>
          <w:sz w:val="24"/>
        </w:rPr>
        <w:t xml:space="preserve"> (děti je oslovují „</w:t>
      </w:r>
      <w:r w:rsidR="00D71AB8">
        <w:rPr>
          <w:rFonts w:asciiTheme="minorHAnsi" w:hAnsiTheme="minorHAnsi"/>
          <w:sz w:val="24"/>
        </w:rPr>
        <w:t>te</w:t>
      </w:r>
      <w:r w:rsidR="00920591">
        <w:rPr>
          <w:rFonts w:asciiTheme="minorHAnsi" w:hAnsiTheme="minorHAnsi"/>
          <w:sz w:val="24"/>
        </w:rPr>
        <w:t>to, strejdo</w:t>
      </w:r>
      <w:r w:rsidRPr="00F7708E">
        <w:rPr>
          <w:rFonts w:asciiTheme="minorHAnsi" w:hAnsiTheme="minorHAnsi"/>
          <w:sz w:val="24"/>
        </w:rPr>
        <w:t>“), kte</w:t>
      </w:r>
      <w:r w:rsidR="00D71AB8">
        <w:rPr>
          <w:rFonts w:asciiTheme="minorHAnsi" w:hAnsiTheme="minorHAnsi"/>
          <w:sz w:val="24"/>
        </w:rPr>
        <w:t>ří</w:t>
      </w:r>
      <w:r w:rsidRPr="00F7708E">
        <w:rPr>
          <w:rFonts w:asciiTheme="minorHAnsi" w:hAnsiTheme="minorHAnsi"/>
          <w:sz w:val="24"/>
        </w:rPr>
        <w:t xml:space="preserve"> se střídají v denních směnách</w:t>
      </w:r>
      <w:r w:rsidR="00920591">
        <w:rPr>
          <w:rFonts w:asciiTheme="minorHAnsi" w:hAnsiTheme="minorHAnsi"/>
          <w:sz w:val="24"/>
        </w:rPr>
        <w:t>,</w:t>
      </w:r>
      <w:r w:rsidRPr="00F7708E">
        <w:rPr>
          <w:rFonts w:asciiTheme="minorHAnsi" w:hAnsiTheme="minorHAnsi"/>
          <w:sz w:val="24"/>
        </w:rPr>
        <w:t xml:space="preserve"> a asistent</w:t>
      </w:r>
      <w:r w:rsidR="00D71AB8">
        <w:rPr>
          <w:rFonts w:asciiTheme="minorHAnsi" w:hAnsiTheme="minorHAnsi"/>
          <w:sz w:val="24"/>
        </w:rPr>
        <w:t>i</w:t>
      </w:r>
      <w:r w:rsidRPr="00F7708E">
        <w:rPr>
          <w:rFonts w:asciiTheme="minorHAnsi" w:hAnsiTheme="minorHAnsi"/>
          <w:sz w:val="24"/>
        </w:rPr>
        <w:t xml:space="preserve"> pedagoga, </w:t>
      </w:r>
      <w:r w:rsidR="00D71AB8">
        <w:rPr>
          <w:rFonts w:asciiTheme="minorHAnsi" w:hAnsiTheme="minorHAnsi"/>
          <w:sz w:val="24"/>
        </w:rPr>
        <w:t>kteří</w:t>
      </w:r>
      <w:r w:rsidRPr="00F7708E">
        <w:rPr>
          <w:rFonts w:asciiTheme="minorHAnsi" w:hAnsiTheme="minorHAnsi"/>
          <w:sz w:val="24"/>
        </w:rPr>
        <w:t xml:space="preserve"> zajišťuj</w:t>
      </w:r>
      <w:r w:rsidR="00D71AB8">
        <w:rPr>
          <w:rFonts w:asciiTheme="minorHAnsi" w:hAnsiTheme="minorHAnsi"/>
          <w:sz w:val="24"/>
        </w:rPr>
        <w:t>í</w:t>
      </w:r>
      <w:r w:rsidRPr="00F7708E">
        <w:rPr>
          <w:rFonts w:asciiTheme="minorHAnsi" w:hAnsiTheme="minorHAnsi"/>
          <w:sz w:val="24"/>
        </w:rPr>
        <w:t xml:space="preserve"> noční služby. Vychovatel</w:t>
      </w:r>
      <w:r w:rsidR="00920591">
        <w:rPr>
          <w:rFonts w:asciiTheme="minorHAnsi" w:hAnsiTheme="minorHAnsi"/>
          <w:sz w:val="24"/>
        </w:rPr>
        <w:t>é</w:t>
      </w:r>
      <w:r w:rsidRPr="00F7708E">
        <w:rPr>
          <w:rFonts w:asciiTheme="minorHAnsi" w:hAnsiTheme="minorHAnsi"/>
          <w:sz w:val="24"/>
        </w:rPr>
        <w:t xml:space="preserve"> vypracovávají roční plán práce</w:t>
      </w:r>
      <w:r w:rsidR="00D71AB8">
        <w:rPr>
          <w:rFonts w:asciiTheme="minorHAnsi" w:hAnsiTheme="minorHAnsi"/>
          <w:sz w:val="24"/>
        </w:rPr>
        <w:t>, který vychází ze ŠVP, Dlouhodobého a ročního plánu EVVO, Minimálního preventivního programu. Z celoročního plánu rodinných skupin s</w:t>
      </w:r>
      <w:r w:rsidRPr="00F7708E">
        <w:rPr>
          <w:rFonts w:asciiTheme="minorHAnsi" w:hAnsiTheme="minorHAnsi"/>
          <w:sz w:val="24"/>
        </w:rPr>
        <w:t xml:space="preserve">e odvíjí </w:t>
      </w:r>
      <w:r w:rsidRPr="00F7708E">
        <w:rPr>
          <w:rFonts w:asciiTheme="minorHAnsi" w:eastAsia="Calibri" w:hAnsiTheme="minorHAnsi"/>
          <w:sz w:val="24"/>
        </w:rPr>
        <w:t xml:space="preserve">každodenní náplň dne. Samozřejmostí je přizpůsobování činností potřebám dětí. Důležitá je příprava do školy a spolupráce s učiteli, dále naplnění volného času zájmovými kroužky, sportem nebo výtvarnými činnostmi. Každý den si všechny skupiny připravují samostatně svačinu a večeři. </w:t>
      </w:r>
      <w:r w:rsidR="00920591">
        <w:rPr>
          <w:rFonts w:asciiTheme="minorHAnsi" w:eastAsia="Calibri" w:hAnsiTheme="minorHAnsi"/>
          <w:sz w:val="24"/>
        </w:rPr>
        <w:t>O víkendech</w:t>
      </w:r>
      <w:r w:rsidRPr="00F7708E">
        <w:rPr>
          <w:rFonts w:asciiTheme="minorHAnsi" w:eastAsia="Calibri" w:hAnsiTheme="minorHAnsi"/>
          <w:sz w:val="24"/>
        </w:rPr>
        <w:t xml:space="preserve"> si skupiny vaří samy, což obnáší zajištění potravin na tyto dny. Vychovatel</w:t>
      </w:r>
      <w:r w:rsidR="00920591">
        <w:rPr>
          <w:rFonts w:asciiTheme="minorHAnsi" w:eastAsia="Calibri" w:hAnsiTheme="minorHAnsi"/>
          <w:sz w:val="24"/>
        </w:rPr>
        <w:t>é</w:t>
      </w:r>
      <w:r w:rsidRPr="00F7708E">
        <w:rPr>
          <w:rFonts w:asciiTheme="minorHAnsi" w:eastAsia="Calibri" w:hAnsiTheme="minorHAnsi"/>
          <w:sz w:val="24"/>
        </w:rPr>
        <w:t xml:space="preserve"> společně s dětmi také zajišťují běžný chod skupinky, který obnáší, tak </w:t>
      </w:r>
      <w:r w:rsidRPr="00F7708E">
        <w:rPr>
          <w:rFonts w:asciiTheme="minorHAnsi" w:eastAsia="Calibri" w:hAnsiTheme="minorHAnsi"/>
          <w:sz w:val="24"/>
        </w:rPr>
        <w:lastRenderedPageBreak/>
        <w:t xml:space="preserve">jako v rodině, obstarávání nákupů potřebných věcí, oblečení a obuvi. K tomuto účelu má každá skupina svůj rozpočet, s kterým si hospodaří. </w:t>
      </w:r>
      <w:r w:rsidR="00920591">
        <w:rPr>
          <w:rFonts w:asciiTheme="minorHAnsi" w:eastAsia="Calibri" w:hAnsiTheme="minorHAnsi"/>
          <w:sz w:val="24"/>
        </w:rPr>
        <w:t>Vychovatelé</w:t>
      </w:r>
      <w:r w:rsidRPr="00F7708E">
        <w:rPr>
          <w:rFonts w:asciiTheme="minorHAnsi" w:eastAsia="Calibri" w:hAnsiTheme="minorHAnsi"/>
          <w:sz w:val="24"/>
        </w:rPr>
        <w:t xml:space="preserve"> se starají o děti v době nemoci, navštěvují s dětmi odborné lékaře, poradny apod. Děti mají rozdělené povinnosti v domácnosti, které se pravidelně střídají, aby se každé dítě naučilo všechny domácí práce. Děti připravují jídlo, myjí nádobí, uklízejí společné prostory i své pokoje, učí se prát a žehlit, nakupovat. Učí se také hospodařit s penězi. Mají své kapesné, za které si mohou nakoupit různé drobnosti, ale učí se i šetřit. Děti si také stanovují cíl, ke kterému se snaží dojít. Tento cíl je u každého jiný. Někdo si za cíl snažení například určí zvýšení úsilí při přípravě do školy, jiný si je vědom toho, že neumí hospodařit, proto si za cíl určí, že bude šetřit na nějakou hodnotnou věc, někdo chce zlepšit vztahy s kamarády atd. </w:t>
      </w:r>
      <w:r w:rsidR="00AB5FD9">
        <w:rPr>
          <w:rFonts w:asciiTheme="minorHAnsi" w:eastAsia="Calibri" w:hAnsiTheme="minorHAnsi"/>
          <w:sz w:val="24"/>
        </w:rPr>
        <w:t>Děti jsou vedeny k sebehodnocení, ke vzájemnému hodnocení.</w:t>
      </w:r>
      <w:r w:rsidRPr="00F7708E">
        <w:rPr>
          <w:rFonts w:asciiTheme="minorHAnsi" w:eastAsia="Calibri" w:hAnsiTheme="minorHAnsi"/>
          <w:sz w:val="24"/>
        </w:rPr>
        <w:t xml:space="preserve"> Před prázdninami proběhne celkové hodnocení, kdy si děti za splnění cíle </w:t>
      </w:r>
      <w:r w:rsidR="00920591">
        <w:rPr>
          <w:rFonts w:asciiTheme="minorHAnsi" w:eastAsia="Calibri" w:hAnsiTheme="minorHAnsi"/>
          <w:sz w:val="24"/>
        </w:rPr>
        <w:t>mohou</w:t>
      </w:r>
      <w:r w:rsidRPr="00F7708E">
        <w:rPr>
          <w:rFonts w:asciiTheme="minorHAnsi" w:eastAsia="Calibri" w:hAnsiTheme="minorHAnsi"/>
          <w:sz w:val="24"/>
        </w:rPr>
        <w:t xml:space="preserve"> vybrat odměnu ve formě zážitku.</w:t>
      </w:r>
      <w:r w:rsidR="00D71AB8">
        <w:rPr>
          <w:rFonts w:asciiTheme="minorHAnsi" w:eastAsia="Calibri" w:hAnsiTheme="minorHAnsi"/>
          <w:sz w:val="24"/>
        </w:rPr>
        <w:t xml:space="preserve"> Děti, které již opustily ZŠ, vedeme k postupnému osamostatňování, podporujeme u nich mj. brigády. Vedeme je k tomu, aby zdárně vystudovaly zvolenou střední školu. Motivací je mj. získání notebooku </w:t>
      </w:r>
      <w:r w:rsidR="00AB5FD9">
        <w:rPr>
          <w:rFonts w:asciiTheme="minorHAnsi" w:eastAsia="Calibri" w:hAnsiTheme="minorHAnsi"/>
          <w:sz w:val="24"/>
        </w:rPr>
        <w:t xml:space="preserve">či mobilního telefonu </w:t>
      </w:r>
      <w:r w:rsidR="00D71AB8">
        <w:rPr>
          <w:rFonts w:asciiTheme="minorHAnsi" w:eastAsia="Calibri" w:hAnsiTheme="minorHAnsi"/>
          <w:sz w:val="24"/>
        </w:rPr>
        <w:t>při nástupu na SŠ.</w:t>
      </w:r>
    </w:p>
    <w:p w:rsidR="00F136A8" w:rsidRDefault="00F136A8" w:rsidP="00CA4D4F">
      <w:pPr>
        <w:autoSpaceDE w:val="0"/>
        <w:autoSpaceDN w:val="0"/>
        <w:adjustRightInd w:val="0"/>
        <w:spacing w:before="0" w:line="276" w:lineRule="auto"/>
        <w:ind w:firstLine="567"/>
        <w:rPr>
          <w:rFonts w:asciiTheme="minorHAnsi" w:eastAsia="Calibri" w:hAnsiTheme="minorHAnsi"/>
          <w:sz w:val="24"/>
        </w:rPr>
      </w:pPr>
    </w:p>
    <w:p w:rsidR="00DE2A0B" w:rsidRDefault="00F9538B" w:rsidP="00CA4D4F">
      <w:pPr>
        <w:pStyle w:val="Nadpis1"/>
        <w:spacing w:before="0" w:after="120" w:line="276" w:lineRule="auto"/>
        <w:rPr>
          <w:rFonts w:eastAsia="Calibri"/>
          <w:lang w:eastAsia="en-US"/>
        </w:rPr>
      </w:pPr>
      <w:bookmarkStart w:id="15" w:name="_Toc493361612"/>
      <w:r>
        <w:rPr>
          <w:rFonts w:eastAsia="Calibri"/>
          <w:lang w:eastAsia="en-US"/>
        </w:rPr>
        <w:t>S</w:t>
      </w:r>
      <w:r w:rsidR="00DE2A0B">
        <w:rPr>
          <w:rFonts w:eastAsia="Calibri"/>
          <w:lang w:eastAsia="en-US"/>
        </w:rPr>
        <w:t>poluspráva dětí</w:t>
      </w:r>
      <w:bookmarkEnd w:id="15"/>
    </w:p>
    <w:p w:rsidR="00DE2A0B" w:rsidRPr="00DE2A0B" w:rsidRDefault="00DE2A0B" w:rsidP="00CA4D4F">
      <w:pPr>
        <w:spacing w:before="0" w:line="276" w:lineRule="auto"/>
        <w:ind w:firstLine="357"/>
        <w:rPr>
          <w:rFonts w:asciiTheme="minorHAnsi" w:hAnsiTheme="minorHAnsi"/>
          <w:snapToGrid w:val="0"/>
          <w:sz w:val="24"/>
        </w:rPr>
      </w:pPr>
      <w:r w:rsidRPr="00DE2A0B">
        <w:rPr>
          <w:rFonts w:asciiTheme="minorHAnsi" w:hAnsiTheme="minorHAnsi"/>
          <w:snapToGrid w:val="0"/>
          <w:sz w:val="24"/>
        </w:rPr>
        <w:t xml:space="preserve">Základním článkem spolusprávy dětí je rodinná buňka. </w:t>
      </w:r>
    </w:p>
    <w:p w:rsidR="00DE2A0B" w:rsidRPr="00DE2A0B" w:rsidRDefault="00DE2A0B" w:rsidP="00CA4D4F">
      <w:pPr>
        <w:spacing w:before="0" w:line="276" w:lineRule="auto"/>
        <w:ind w:firstLine="357"/>
        <w:rPr>
          <w:rFonts w:asciiTheme="minorHAnsi" w:hAnsiTheme="minorHAnsi"/>
          <w:snapToGrid w:val="0"/>
          <w:sz w:val="24"/>
        </w:rPr>
      </w:pPr>
      <w:r w:rsidRPr="00DE2A0B">
        <w:rPr>
          <w:rFonts w:asciiTheme="minorHAnsi" w:hAnsiTheme="minorHAnsi"/>
          <w:snapToGrid w:val="0"/>
          <w:sz w:val="24"/>
        </w:rPr>
        <w:t>Děti se podílejí na řízení chodu rodinné skupiny spolu se svými vychovateli. Mají právo se podílet na sestavování ročních a týdenních plánů skupiny, plánování rozpočtu skupiny na daný rok, sledovat jeho průběžné plnění, být informovány o všech problémech a skutečnostech, které se jich dotýkají.</w:t>
      </w:r>
      <w:r w:rsidR="000C44A0">
        <w:rPr>
          <w:rFonts w:asciiTheme="minorHAnsi" w:hAnsiTheme="minorHAnsi"/>
          <w:snapToGrid w:val="0"/>
          <w:sz w:val="24"/>
        </w:rPr>
        <w:t xml:space="preserve"> Jsou vedeny k sestavení víkendového jídelníčku. </w:t>
      </w:r>
    </w:p>
    <w:p w:rsidR="00DE2A0B" w:rsidRPr="00DE2A0B" w:rsidRDefault="00DE2A0B" w:rsidP="00CA4D4F">
      <w:pPr>
        <w:spacing w:before="0" w:line="276" w:lineRule="auto"/>
        <w:ind w:firstLine="357"/>
        <w:rPr>
          <w:rFonts w:asciiTheme="minorHAnsi" w:hAnsiTheme="minorHAnsi"/>
          <w:snapToGrid w:val="0"/>
          <w:sz w:val="24"/>
        </w:rPr>
      </w:pPr>
      <w:r w:rsidRPr="00DE2A0B">
        <w:rPr>
          <w:rFonts w:asciiTheme="minorHAnsi" w:hAnsiTheme="minorHAnsi"/>
          <w:snapToGrid w:val="0"/>
          <w:sz w:val="24"/>
        </w:rPr>
        <w:t>Vychovatelé z rodinné skupiny každý týden organizují hodnocení splnění úkolů z plánu týdne a zároveň projednávají s dětmi obsah plánu na příští týden. Přitom se děti mohou k plánu vyjadřovat.</w:t>
      </w:r>
    </w:p>
    <w:p w:rsidR="00DE2A0B" w:rsidRPr="00DE2A0B" w:rsidRDefault="00DE2A0B" w:rsidP="00CA4D4F">
      <w:pPr>
        <w:spacing w:before="0" w:line="276" w:lineRule="auto"/>
        <w:ind w:firstLine="357"/>
        <w:rPr>
          <w:rFonts w:asciiTheme="minorHAnsi" w:hAnsiTheme="minorHAnsi"/>
          <w:snapToGrid w:val="0"/>
          <w:sz w:val="24"/>
        </w:rPr>
      </w:pPr>
      <w:r w:rsidRPr="00DE2A0B">
        <w:rPr>
          <w:rFonts w:asciiTheme="minorHAnsi" w:hAnsiTheme="minorHAnsi"/>
          <w:snapToGrid w:val="0"/>
          <w:sz w:val="24"/>
        </w:rPr>
        <w:t xml:space="preserve">Nejvyšším stupněm podílu dětí na řízení chodu dětského domova je </w:t>
      </w:r>
      <w:r w:rsidRPr="00DE2A0B">
        <w:rPr>
          <w:rFonts w:asciiTheme="minorHAnsi" w:hAnsiTheme="minorHAnsi"/>
          <w:b/>
          <w:snapToGrid w:val="0"/>
          <w:sz w:val="24"/>
        </w:rPr>
        <w:t>domovní parlament</w:t>
      </w:r>
      <w:r w:rsidRPr="00DE2A0B">
        <w:rPr>
          <w:rFonts w:asciiTheme="minorHAnsi" w:hAnsiTheme="minorHAnsi"/>
          <w:snapToGrid w:val="0"/>
          <w:sz w:val="24"/>
        </w:rPr>
        <w:t xml:space="preserve">. Tvoří jej maximálně 2 zástupci z každé rodinné skupiny, ředitel, zástupce ředitele, </w:t>
      </w:r>
      <w:r w:rsidR="000C44A0">
        <w:rPr>
          <w:rFonts w:asciiTheme="minorHAnsi" w:hAnsiTheme="minorHAnsi"/>
          <w:snapToGrid w:val="0"/>
          <w:sz w:val="24"/>
        </w:rPr>
        <w:t xml:space="preserve">popř. </w:t>
      </w:r>
      <w:r w:rsidRPr="00DE2A0B">
        <w:rPr>
          <w:rFonts w:asciiTheme="minorHAnsi" w:hAnsiTheme="minorHAnsi"/>
          <w:snapToGrid w:val="0"/>
          <w:sz w:val="24"/>
        </w:rPr>
        <w:t>vedoucí vychovatel, sociální pracovnice</w:t>
      </w:r>
      <w:r w:rsidR="000C44A0">
        <w:rPr>
          <w:rFonts w:asciiTheme="minorHAnsi" w:hAnsiTheme="minorHAnsi"/>
          <w:snapToGrid w:val="0"/>
          <w:sz w:val="24"/>
        </w:rPr>
        <w:t>,</w:t>
      </w:r>
      <w:r w:rsidRPr="00DE2A0B">
        <w:rPr>
          <w:rFonts w:asciiTheme="minorHAnsi" w:hAnsiTheme="minorHAnsi"/>
          <w:snapToGrid w:val="0"/>
          <w:sz w:val="24"/>
        </w:rPr>
        <w:t xml:space="preserve"> psycholožka. Schůzky domovního parlamentu probíhají minimálně jednou za čtvrt roku, dříve ji svolá ředitel</w:t>
      </w:r>
      <w:r w:rsidR="00D71AB8">
        <w:rPr>
          <w:rFonts w:asciiTheme="minorHAnsi" w:hAnsiTheme="minorHAnsi"/>
          <w:snapToGrid w:val="0"/>
          <w:sz w:val="24"/>
        </w:rPr>
        <w:t>k</w:t>
      </w:r>
      <w:r w:rsidR="003C138C">
        <w:rPr>
          <w:rFonts w:asciiTheme="minorHAnsi" w:hAnsiTheme="minorHAnsi"/>
          <w:snapToGrid w:val="0"/>
          <w:sz w:val="24"/>
        </w:rPr>
        <w:t>a</w:t>
      </w:r>
      <w:r w:rsidRPr="00DE2A0B">
        <w:rPr>
          <w:rFonts w:asciiTheme="minorHAnsi" w:hAnsiTheme="minorHAnsi"/>
          <w:snapToGrid w:val="0"/>
          <w:sz w:val="24"/>
        </w:rPr>
        <w:t xml:space="preserve"> na základě podnětu některého z členů domovního parlamentu. Na schůzkách se hovoří o přáních a požadavcích dětí, řeší se stížnosti, náměty, připomínky, problémy, … V prostředí parlamentu vládne bezpečné prostředí, získané informace od členů parlamentu nesmí být zneužity. Členové parlamentu informují ostatní děti z rodinných skupin o přijatých závěrech. </w:t>
      </w:r>
    </w:p>
    <w:p w:rsidR="00DE2A0B" w:rsidRDefault="00D71AB8" w:rsidP="00CA4D4F">
      <w:pPr>
        <w:spacing w:before="0" w:line="276" w:lineRule="auto"/>
        <w:ind w:firstLine="357"/>
        <w:rPr>
          <w:rFonts w:asciiTheme="minorHAnsi" w:hAnsiTheme="minorHAnsi"/>
          <w:snapToGrid w:val="0"/>
          <w:sz w:val="24"/>
        </w:rPr>
      </w:pPr>
      <w:r>
        <w:rPr>
          <w:rFonts w:asciiTheme="minorHAnsi" w:hAnsiTheme="minorHAnsi"/>
          <w:snapToGrid w:val="0"/>
          <w:sz w:val="24"/>
        </w:rPr>
        <w:t xml:space="preserve">Jednou do měsíce </w:t>
      </w:r>
      <w:r w:rsidR="00DE2A0B" w:rsidRPr="00DE2A0B">
        <w:rPr>
          <w:rFonts w:asciiTheme="minorHAnsi" w:hAnsiTheme="minorHAnsi"/>
          <w:snapToGrid w:val="0"/>
          <w:sz w:val="24"/>
        </w:rPr>
        <w:t xml:space="preserve">probíhá </w:t>
      </w:r>
      <w:r w:rsidR="00DE2A0B" w:rsidRPr="00DE2A0B">
        <w:rPr>
          <w:rFonts w:asciiTheme="minorHAnsi" w:hAnsiTheme="minorHAnsi"/>
          <w:b/>
          <w:snapToGrid w:val="0"/>
          <w:sz w:val="24"/>
        </w:rPr>
        <w:t>komunitní setkání</w:t>
      </w:r>
      <w:r w:rsidR="00DE2A0B" w:rsidRPr="00DE2A0B">
        <w:rPr>
          <w:rFonts w:asciiTheme="minorHAnsi" w:hAnsiTheme="minorHAnsi"/>
          <w:snapToGrid w:val="0"/>
          <w:sz w:val="24"/>
        </w:rPr>
        <w:t xml:space="preserve"> všech rodinných skupin. Na tomto setkání, které probíhá v pozitivním a přátelském duchu, jsou děti seznámeny s nejdůležitějšími změnami uplynulého období, s tím, co je čeká v nadcházejícím měsíci (úkoly, akce), s úspěchy dětí. Společně pak děti popřejí těm, kteří měli v daném měsíci svátek či narozeniny. Na tomto </w:t>
      </w:r>
      <w:r w:rsidR="00DE2A0B" w:rsidRPr="00DE2A0B">
        <w:rPr>
          <w:rFonts w:asciiTheme="minorHAnsi" w:hAnsiTheme="minorHAnsi"/>
          <w:snapToGrid w:val="0"/>
          <w:sz w:val="24"/>
        </w:rPr>
        <w:lastRenderedPageBreak/>
        <w:t>setkání mohou děti přednést svá přání, připomínky, náměty, které jsou řešeny buď okamžitě, nebo při nejbližší příležitosti.</w:t>
      </w:r>
    </w:p>
    <w:p w:rsidR="000C44A0" w:rsidRDefault="000C44A0" w:rsidP="00CA4D4F">
      <w:pPr>
        <w:spacing w:before="0" w:line="276" w:lineRule="auto"/>
        <w:ind w:firstLine="357"/>
        <w:rPr>
          <w:rFonts w:asciiTheme="minorHAnsi" w:hAnsiTheme="minorHAnsi"/>
          <w:snapToGrid w:val="0"/>
          <w:sz w:val="24"/>
        </w:rPr>
      </w:pPr>
      <w:r>
        <w:rPr>
          <w:rFonts w:asciiTheme="minorHAnsi" w:hAnsiTheme="minorHAnsi"/>
          <w:snapToGrid w:val="0"/>
          <w:sz w:val="24"/>
        </w:rPr>
        <w:t>Děti mohou vyjádřit svůj názor, námitku písemně, a to prostřednictvím schránky Naše vrba, nebo emailem (ddstiznost@seznam.cz).</w:t>
      </w:r>
    </w:p>
    <w:p w:rsidR="003C138C" w:rsidRDefault="003C138C" w:rsidP="00CA4D4F">
      <w:pPr>
        <w:spacing w:before="0" w:line="276" w:lineRule="auto"/>
        <w:ind w:firstLine="357"/>
        <w:rPr>
          <w:rFonts w:asciiTheme="minorHAnsi" w:hAnsiTheme="minorHAnsi"/>
          <w:snapToGrid w:val="0"/>
          <w:sz w:val="24"/>
        </w:rPr>
      </w:pPr>
    </w:p>
    <w:p w:rsidR="007353A6" w:rsidRDefault="00F9538B" w:rsidP="00CA4D4F">
      <w:pPr>
        <w:pStyle w:val="Nadpis1"/>
        <w:spacing w:before="0" w:after="120" w:line="276" w:lineRule="auto"/>
      </w:pPr>
      <w:bookmarkStart w:id="16" w:name="_Toc493361613"/>
      <w:r>
        <w:t>P</w:t>
      </w:r>
      <w:r w:rsidR="005A63BB">
        <w:t xml:space="preserve">ersonální zabezpečení chodu </w:t>
      </w:r>
      <w:r w:rsidR="00920591">
        <w:t>dd</w:t>
      </w:r>
      <w:bookmarkEnd w:id="16"/>
    </w:p>
    <w:p w:rsidR="000C44A0" w:rsidRPr="000C44A0" w:rsidRDefault="000C44A0" w:rsidP="008D6FE1">
      <w:pPr>
        <w:numPr>
          <w:ilvl w:val="0"/>
          <w:numId w:val="9"/>
        </w:numPr>
        <w:spacing w:before="0" w:after="0" w:line="276" w:lineRule="auto"/>
        <w:rPr>
          <w:rFonts w:asciiTheme="minorHAnsi" w:hAnsiTheme="minorHAnsi"/>
          <w:sz w:val="24"/>
        </w:rPr>
      </w:pPr>
      <w:r w:rsidRPr="000C44A0">
        <w:rPr>
          <w:rFonts w:asciiTheme="minorHAnsi" w:hAnsiTheme="minorHAnsi"/>
          <w:sz w:val="24"/>
        </w:rPr>
        <w:t xml:space="preserve">Dětský domov se člení na úsek pedagogický, ekonomicko-provozní a sociální. </w:t>
      </w:r>
    </w:p>
    <w:p w:rsidR="000C44A0" w:rsidRPr="000C44A0" w:rsidRDefault="000C44A0" w:rsidP="008D6FE1">
      <w:pPr>
        <w:numPr>
          <w:ilvl w:val="1"/>
          <w:numId w:val="25"/>
        </w:numPr>
        <w:spacing w:before="0" w:after="0" w:line="276" w:lineRule="auto"/>
        <w:rPr>
          <w:rFonts w:asciiTheme="minorHAnsi" w:hAnsiTheme="minorHAnsi"/>
          <w:sz w:val="24"/>
        </w:rPr>
      </w:pPr>
      <w:r w:rsidRPr="000C44A0">
        <w:rPr>
          <w:rFonts w:asciiTheme="minorHAnsi" w:hAnsiTheme="minorHAnsi"/>
          <w:sz w:val="24"/>
        </w:rPr>
        <w:t xml:space="preserve">pedagogický úsek tvoří zástupkyně ředitelky, </w:t>
      </w:r>
      <w:r w:rsidR="00DB49B1">
        <w:rPr>
          <w:rFonts w:asciiTheme="minorHAnsi" w:hAnsiTheme="minorHAnsi"/>
          <w:sz w:val="24"/>
        </w:rPr>
        <w:t>hlavní</w:t>
      </w:r>
      <w:r w:rsidRPr="000C44A0">
        <w:rPr>
          <w:rFonts w:asciiTheme="minorHAnsi" w:hAnsiTheme="minorHAnsi"/>
          <w:sz w:val="24"/>
        </w:rPr>
        <w:t xml:space="preserve"> vychovatel/ka, vychovatelé, asistenti pedagoga, psycholog; </w:t>
      </w:r>
    </w:p>
    <w:p w:rsidR="000C44A0" w:rsidRPr="000C44A0" w:rsidRDefault="000C44A0" w:rsidP="008D6FE1">
      <w:pPr>
        <w:numPr>
          <w:ilvl w:val="1"/>
          <w:numId w:val="25"/>
        </w:numPr>
        <w:spacing w:before="0" w:after="0" w:line="276" w:lineRule="auto"/>
        <w:rPr>
          <w:rFonts w:asciiTheme="minorHAnsi" w:hAnsiTheme="minorHAnsi"/>
          <w:sz w:val="24"/>
        </w:rPr>
      </w:pPr>
      <w:r w:rsidRPr="000C44A0">
        <w:rPr>
          <w:rFonts w:asciiTheme="minorHAnsi" w:hAnsiTheme="minorHAnsi"/>
          <w:sz w:val="24"/>
        </w:rPr>
        <w:t xml:space="preserve">ekonomicko-provozní úsek tvoří vedoucí školní jídelny, hlavní rozpočtářka, mzdová účetní, pokladní, zaměstnanci školní jídelny (skladnice, kuchařky), provozní zaměstnanci (údržbář, řidič, školník, pradlena, švadlena); </w:t>
      </w:r>
    </w:p>
    <w:p w:rsidR="000C44A0" w:rsidRPr="000C44A0" w:rsidRDefault="000C44A0" w:rsidP="008D6FE1">
      <w:pPr>
        <w:numPr>
          <w:ilvl w:val="1"/>
          <w:numId w:val="25"/>
        </w:numPr>
        <w:spacing w:before="0" w:after="0" w:line="276" w:lineRule="auto"/>
        <w:rPr>
          <w:rFonts w:asciiTheme="minorHAnsi" w:hAnsiTheme="minorHAnsi"/>
          <w:sz w:val="24"/>
        </w:rPr>
      </w:pPr>
      <w:r w:rsidRPr="000C44A0">
        <w:rPr>
          <w:rFonts w:asciiTheme="minorHAnsi" w:hAnsiTheme="minorHAnsi"/>
          <w:sz w:val="24"/>
        </w:rPr>
        <w:t xml:space="preserve">sociální úsek tvoří sociální pracovnice, případně pečovatelé. </w:t>
      </w:r>
    </w:p>
    <w:p w:rsidR="000C44A0" w:rsidRPr="000C44A0" w:rsidRDefault="000C44A0" w:rsidP="008D6FE1">
      <w:pPr>
        <w:numPr>
          <w:ilvl w:val="0"/>
          <w:numId w:val="30"/>
        </w:numPr>
        <w:spacing w:before="0" w:after="0" w:line="276" w:lineRule="auto"/>
        <w:rPr>
          <w:rFonts w:asciiTheme="minorHAnsi" w:hAnsiTheme="minorHAnsi"/>
          <w:sz w:val="24"/>
        </w:rPr>
      </w:pPr>
      <w:r w:rsidRPr="000C44A0">
        <w:rPr>
          <w:rFonts w:asciiTheme="minorHAnsi" w:hAnsiTheme="minorHAnsi"/>
          <w:sz w:val="24"/>
        </w:rPr>
        <w:t>V pedagogickém úseku je zajišťována komplexní odborná výchovná péče o děti. Hlavní zákonnou normou, podle níž činnost probíhá, je zákon č. 109/2002 Sb., o ústavní výchově a vyhláška č. 438/2006 Sb., kterou se upravují podrobnosti výkonu ústavní výchovy ve školských zařízeních, oboje v platném znění.</w:t>
      </w:r>
    </w:p>
    <w:p w:rsidR="000C44A0" w:rsidRPr="000C44A0" w:rsidRDefault="000C44A0" w:rsidP="008D6FE1">
      <w:pPr>
        <w:numPr>
          <w:ilvl w:val="0"/>
          <w:numId w:val="30"/>
        </w:numPr>
        <w:spacing w:before="0" w:after="0" w:line="276" w:lineRule="auto"/>
        <w:rPr>
          <w:rFonts w:asciiTheme="minorHAnsi" w:hAnsiTheme="minorHAnsi"/>
          <w:sz w:val="24"/>
        </w:rPr>
      </w:pPr>
      <w:r w:rsidRPr="000C44A0">
        <w:rPr>
          <w:rFonts w:asciiTheme="minorHAnsi" w:hAnsiTheme="minorHAnsi"/>
          <w:sz w:val="24"/>
        </w:rPr>
        <w:t>Ekonomicko-provozní úsek zajišťuje správu a údržbu budov, prostředky nutné pro výchovnou a vzdělávací činnost v zařízení, zodpovídá za hlavní inventář a jeho evidenci, za zpracování účetnictví a mezd, sleduje dodržování mzdového limitu a rozpočtu provozních prostředků. Dále tento úsek zajišťuje chod spisové služby a postup při vyřazování písemností, školní a závodní stravování, vyúčtování záloh na samofinancování rodinných skupin a vedení personální dokumentace zaměstnanců. Spolupracuje se zřizovatelem (sestavování výkazů, statistiky, čtvrtletní závěrky, energetický manažer, …)</w:t>
      </w:r>
    </w:p>
    <w:p w:rsidR="000C44A0" w:rsidRPr="000C44A0" w:rsidRDefault="000C44A0" w:rsidP="008D6FE1">
      <w:pPr>
        <w:numPr>
          <w:ilvl w:val="0"/>
          <w:numId w:val="30"/>
        </w:numPr>
        <w:spacing w:before="0" w:line="276" w:lineRule="auto"/>
        <w:rPr>
          <w:rFonts w:asciiTheme="minorHAnsi" w:hAnsiTheme="minorHAnsi"/>
          <w:sz w:val="24"/>
        </w:rPr>
      </w:pPr>
      <w:r w:rsidRPr="000C44A0">
        <w:rPr>
          <w:rFonts w:asciiTheme="minorHAnsi" w:hAnsiTheme="minorHAnsi"/>
          <w:sz w:val="24"/>
        </w:rPr>
        <w:t>Sociální úsek zpracovává veškerou sociální agendu v dětském domově. Administrativně zajišťuje přijímání, přemísťování a propouštění dětí, hájí jejich práva a zájmy, zajišťuje vedení dokumentace dětí, poskytuje jim poradenství (profesní vývoj, odchod do samostatného života). Spolupracuje s vedením, pedagogickými pracovníky, OSPODy, rodiči, hostiteli, pěstouny, zpracovává zprávy pro soudy, správní orgány, … Spoluorganizuje případové konference. Stanovuje a eviduje výši ošetřovného, zajišťuje jeho vymáhání, zabezpečuje další činnosti související s platbami a předpisy.</w:t>
      </w:r>
    </w:p>
    <w:p w:rsidR="003C138C" w:rsidRPr="000C44A0" w:rsidRDefault="003C138C" w:rsidP="003C138C">
      <w:pPr>
        <w:spacing w:before="0" w:line="276" w:lineRule="auto"/>
        <w:ind w:left="360"/>
        <w:rPr>
          <w:rFonts w:asciiTheme="minorHAnsi" w:hAnsiTheme="minorHAnsi"/>
          <w:sz w:val="24"/>
        </w:rPr>
      </w:pPr>
      <w:r w:rsidRPr="000C44A0">
        <w:rPr>
          <w:rFonts w:asciiTheme="minorHAnsi" w:hAnsiTheme="minorHAnsi" w:cstheme="minorHAnsi"/>
          <w:sz w:val="24"/>
        </w:rPr>
        <w:t xml:space="preserve">Jednotlivé úseky navzájem spolupracují podle pokynů vedoucích zaměstnanců v duchu týmové spolupráce. </w:t>
      </w:r>
      <w:r w:rsidRPr="000C44A0">
        <w:rPr>
          <w:rFonts w:asciiTheme="minorHAnsi" w:hAnsiTheme="minorHAnsi"/>
          <w:sz w:val="24"/>
        </w:rPr>
        <w:t>Vedoucí pracovníci, pedagogičtí pracovníci, sociální pracovnice, pracovnice ekonomického úseku se průběžně vzdělávají a své poznatky implementují do praxe.</w:t>
      </w:r>
    </w:p>
    <w:p w:rsidR="003C138C" w:rsidRPr="003C138C" w:rsidRDefault="003C138C" w:rsidP="008D6FE1">
      <w:pPr>
        <w:numPr>
          <w:ilvl w:val="0"/>
          <w:numId w:val="27"/>
        </w:numPr>
        <w:spacing w:before="0" w:line="276" w:lineRule="auto"/>
        <w:rPr>
          <w:rFonts w:asciiTheme="minorHAnsi" w:hAnsiTheme="minorHAnsi" w:cstheme="minorHAnsi"/>
          <w:sz w:val="24"/>
        </w:rPr>
      </w:pPr>
      <w:r w:rsidRPr="003C138C">
        <w:rPr>
          <w:rFonts w:asciiTheme="minorHAnsi" w:hAnsiTheme="minorHAnsi" w:cstheme="minorHAnsi"/>
          <w:sz w:val="24"/>
        </w:rPr>
        <w:t>Pro zajištění bezproblémového chodu DD jsou svolávány porady: porady vedoucích pracovníků,</w:t>
      </w:r>
      <w:r w:rsidR="000C44A0">
        <w:rPr>
          <w:rFonts w:asciiTheme="minorHAnsi" w:hAnsiTheme="minorHAnsi" w:cstheme="minorHAnsi"/>
          <w:sz w:val="24"/>
        </w:rPr>
        <w:t xml:space="preserve"> porady provozních zaměstnanců,</w:t>
      </w:r>
      <w:r w:rsidRPr="003C138C">
        <w:rPr>
          <w:rFonts w:asciiTheme="minorHAnsi" w:hAnsiTheme="minorHAnsi" w:cstheme="minorHAnsi"/>
          <w:sz w:val="24"/>
        </w:rPr>
        <w:t xml:space="preserve"> rodinkové porady.</w:t>
      </w:r>
    </w:p>
    <w:p w:rsidR="003C138C" w:rsidRPr="003C138C" w:rsidRDefault="003C138C" w:rsidP="008D6FE1">
      <w:pPr>
        <w:numPr>
          <w:ilvl w:val="0"/>
          <w:numId w:val="26"/>
        </w:numPr>
        <w:spacing w:before="0" w:line="276" w:lineRule="auto"/>
        <w:rPr>
          <w:rFonts w:asciiTheme="minorHAnsi" w:hAnsiTheme="minorHAnsi" w:cstheme="minorHAnsi"/>
          <w:sz w:val="24"/>
        </w:rPr>
      </w:pPr>
      <w:r w:rsidRPr="003C138C">
        <w:rPr>
          <w:rFonts w:asciiTheme="minorHAnsi" w:hAnsiTheme="minorHAnsi" w:cstheme="minorHAnsi"/>
          <w:sz w:val="24"/>
        </w:rPr>
        <w:lastRenderedPageBreak/>
        <w:t xml:space="preserve">Porady vedoucích zaměstnanců řeší aktuální problémy na všech úsecích, konají se zpravidla jednou měsíčně, je-li třeba i častěji. Vedení tvoří ředitelka, zástupkyně ředitelky, </w:t>
      </w:r>
      <w:r w:rsidR="000C44A0">
        <w:rPr>
          <w:rFonts w:asciiTheme="minorHAnsi" w:hAnsiTheme="minorHAnsi" w:cstheme="minorHAnsi"/>
          <w:sz w:val="24"/>
        </w:rPr>
        <w:t>hlavní vychovatelka</w:t>
      </w:r>
      <w:r w:rsidRPr="003C138C">
        <w:rPr>
          <w:rFonts w:asciiTheme="minorHAnsi" w:hAnsiTheme="minorHAnsi" w:cstheme="minorHAnsi"/>
          <w:sz w:val="24"/>
        </w:rPr>
        <w:t>. V případě potřeby se mohou přizvat i další pracovníci (psycholožka, sociální pracovnice, ...).</w:t>
      </w:r>
    </w:p>
    <w:p w:rsidR="000C44A0" w:rsidRPr="000C44A0" w:rsidRDefault="000C44A0" w:rsidP="008D6FE1">
      <w:pPr>
        <w:numPr>
          <w:ilvl w:val="0"/>
          <w:numId w:val="26"/>
        </w:numPr>
        <w:spacing w:before="0" w:line="276" w:lineRule="auto"/>
        <w:rPr>
          <w:rFonts w:asciiTheme="minorHAnsi" w:hAnsiTheme="minorHAnsi"/>
          <w:sz w:val="24"/>
        </w:rPr>
      </w:pPr>
      <w:r w:rsidRPr="000C44A0">
        <w:rPr>
          <w:rFonts w:asciiTheme="minorHAnsi" w:hAnsiTheme="minorHAnsi"/>
          <w:sz w:val="24"/>
        </w:rPr>
        <w:t>Porady provozních zaměstnanců svolává vedoucí školní jídelny, popř. ředitelka. Konají se alespoň jednou za ¼ roku, dále v případě potřeby. Přítomni jsou ředitelka, případně zástupkyně ředitelky, vedoucí školní jídelny, hlavní rozpočtářka, kuchařky, popř. další provozní zaměstnanci.</w:t>
      </w:r>
    </w:p>
    <w:p w:rsidR="003C138C" w:rsidRDefault="003C138C" w:rsidP="008D6FE1">
      <w:pPr>
        <w:numPr>
          <w:ilvl w:val="0"/>
          <w:numId w:val="26"/>
        </w:numPr>
        <w:spacing w:before="0" w:line="276" w:lineRule="auto"/>
        <w:rPr>
          <w:rFonts w:asciiTheme="minorHAnsi" w:hAnsiTheme="minorHAnsi" w:cstheme="minorHAnsi"/>
          <w:sz w:val="24"/>
        </w:rPr>
      </w:pPr>
      <w:r w:rsidRPr="003C138C">
        <w:rPr>
          <w:rFonts w:asciiTheme="minorHAnsi" w:hAnsiTheme="minorHAnsi" w:cstheme="minorHAnsi"/>
          <w:sz w:val="24"/>
        </w:rPr>
        <w:t>Rodinkové porady řeší aktuální problémy a situace na jednotlivých rodinných skupinách. Konají se jednou měsíčně. Přítomni jsou ředitelka, zástupkyně ředitelky, hlavní vychovatel/ka, psycholožka, sociální pracovnice, kmenoví vychovatelé a asistenti pedagoga, kteří na rodinné skupině vykonávají noční službu.</w:t>
      </w:r>
    </w:p>
    <w:p w:rsidR="00556F4E" w:rsidRPr="003C138C" w:rsidRDefault="00556F4E" w:rsidP="00556F4E">
      <w:pPr>
        <w:spacing w:before="0" w:line="276" w:lineRule="auto"/>
        <w:ind w:left="720"/>
        <w:rPr>
          <w:rFonts w:asciiTheme="minorHAnsi" w:hAnsiTheme="minorHAnsi" w:cstheme="minorHAnsi"/>
          <w:sz w:val="24"/>
        </w:rPr>
      </w:pPr>
    </w:p>
    <w:p w:rsidR="00610E46" w:rsidRDefault="00610E46" w:rsidP="00CA4D4F">
      <w:pPr>
        <w:spacing w:before="0" w:line="276" w:lineRule="auto"/>
        <w:ind w:firstLine="360"/>
        <w:rPr>
          <w:rFonts w:asciiTheme="minorHAnsi" w:hAnsiTheme="minorHAnsi" w:cstheme="minorHAnsi"/>
          <w:iCs/>
          <w:sz w:val="24"/>
        </w:rPr>
      </w:pPr>
      <w:r>
        <w:rPr>
          <w:rFonts w:asciiTheme="minorHAnsi" w:hAnsiTheme="minorHAnsi"/>
          <w:sz w:val="24"/>
        </w:rPr>
        <w:t xml:space="preserve">V průběhu školního roku </w:t>
      </w:r>
      <w:r w:rsidR="000C44A0">
        <w:rPr>
          <w:rFonts w:asciiTheme="minorHAnsi" w:hAnsiTheme="minorHAnsi"/>
          <w:sz w:val="24"/>
        </w:rPr>
        <w:t xml:space="preserve">2016/2017 </w:t>
      </w:r>
      <w:r>
        <w:rPr>
          <w:rFonts w:asciiTheme="minorHAnsi" w:hAnsiTheme="minorHAnsi"/>
          <w:sz w:val="24"/>
        </w:rPr>
        <w:t>doš</w:t>
      </w:r>
      <w:r w:rsidR="000C44A0">
        <w:rPr>
          <w:rFonts w:asciiTheme="minorHAnsi" w:hAnsiTheme="minorHAnsi"/>
          <w:sz w:val="24"/>
        </w:rPr>
        <w:t>lo k personálním</w:t>
      </w:r>
      <w:r w:rsidR="002C14CA">
        <w:rPr>
          <w:rFonts w:asciiTheme="minorHAnsi" w:hAnsiTheme="minorHAnsi"/>
          <w:sz w:val="24"/>
        </w:rPr>
        <w:t xml:space="preserve"> změnám na těchto </w:t>
      </w:r>
      <w:r>
        <w:rPr>
          <w:rFonts w:asciiTheme="minorHAnsi" w:hAnsiTheme="minorHAnsi"/>
          <w:sz w:val="24"/>
        </w:rPr>
        <w:t>pracovních pozicích</w:t>
      </w:r>
      <w:r w:rsidR="002C14CA">
        <w:rPr>
          <w:rFonts w:asciiTheme="minorHAnsi" w:hAnsiTheme="minorHAnsi"/>
          <w:sz w:val="24"/>
        </w:rPr>
        <w:t xml:space="preserve">:  denní vychovatel, noční vychovatel – asistent pedagoga, sociální pracovnice, </w:t>
      </w:r>
      <w:r w:rsidR="000C44A0">
        <w:rPr>
          <w:rFonts w:asciiTheme="minorHAnsi" w:hAnsiTheme="minorHAnsi"/>
          <w:sz w:val="24"/>
        </w:rPr>
        <w:t>vedoucí školní jídelny</w:t>
      </w:r>
      <w:r w:rsidR="002C14CA">
        <w:rPr>
          <w:rFonts w:asciiTheme="minorHAnsi" w:hAnsiTheme="minorHAnsi"/>
          <w:sz w:val="24"/>
        </w:rPr>
        <w:t>, mzdový/á účetní</w:t>
      </w:r>
      <w:r w:rsidR="000C44A0">
        <w:rPr>
          <w:rFonts w:asciiTheme="minorHAnsi" w:hAnsiTheme="minorHAnsi"/>
          <w:sz w:val="24"/>
        </w:rPr>
        <w:t>, skladnice/pradlena</w:t>
      </w:r>
      <w:r w:rsidR="002C14CA">
        <w:rPr>
          <w:rFonts w:asciiTheme="minorHAnsi" w:hAnsiTheme="minorHAnsi"/>
          <w:sz w:val="24"/>
        </w:rPr>
        <w:t xml:space="preserve">. </w:t>
      </w:r>
      <w:r>
        <w:rPr>
          <w:rFonts w:asciiTheme="minorHAnsi" w:hAnsiTheme="minorHAnsi"/>
          <w:sz w:val="24"/>
        </w:rPr>
        <w:t xml:space="preserve">Vzhledem k tomu, že DD sídlí na vesnici, je velmi obtížné získat kvalitního pracovníka s požadovanou kvalifikací. V rámci vyhledávání jednotlivých pracovních pozic bylo spolupracováno s Úřadem </w:t>
      </w:r>
      <w:r w:rsidR="000C44A0">
        <w:rPr>
          <w:rFonts w:asciiTheme="minorHAnsi" w:hAnsiTheme="minorHAnsi"/>
          <w:sz w:val="24"/>
        </w:rPr>
        <w:t>práce, s reklamními agenturami Jobs.cz, P</w:t>
      </w:r>
      <w:r>
        <w:rPr>
          <w:rFonts w:asciiTheme="minorHAnsi" w:hAnsiTheme="minorHAnsi"/>
          <w:sz w:val="24"/>
        </w:rPr>
        <w:t xml:space="preserve">race.cz, </w:t>
      </w:r>
      <w:r w:rsidR="000C44A0">
        <w:rPr>
          <w:rFonts w:asciiTheme="minorHAnsi" w:hAnsiTheme="minorHAnsi"/>
          <w:sz w:val="24"/>
        </w:rPr>
        <w:t>Teamio.cz</w:t>
      </w:r>
      <w:r>
        <w:rPr>
          <w:rFonts w:asciiTheme="minorHAnsi" w:hAnsiTheme="minorHAnsi" w:cstheme="minorHAnsi"/>
          <w:iCs/>
          <w:sz w:val="24"/>
        </w:rPr>
        <w:t>.</w:t>
      </w:r>
    </w:p>
    <w:tbl>
      <w:tblPr>
        <w:tblStyle w:val="Tabulkasmkou2zvraznn1"/>
        <w:tblW w:w="0" w:type="auto"/>
        <w:tblLook w:val="04A0" w:firstRow="1" w:lastRow="0" w:firstColumn="1" w:lastColumn="0" w:noHBand="0" w:noVBand="1"/>
      </w:tblPr>
      <w:tblGrid>
        <w:gridCol w:w="3539"/>
        <w:gridCol w:w="1134"/>
        <w:gridCol w:w="4387"/>
      </w:tblGrid>
      <w:tr w:rsidR="00F9538B" w:rsidTr="00F61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9538B" w:rsidRDefault="00894934" w:rsidP="00CA4D4F">
            <w:pPr>
              <w:pStyle w:val="Zkladntext"/>
              <w:spacing w:before="0" w:line="276" w:lineRule="auto"/>
              <w:jc w:val="left"/>
              <w:rPr>
                <w:rFonts w:asciiTheme="minorHAnsi" w:hAnsiTheme="minorHAnsi"/>
                <w:sz w:val="24"/>
              </w:rPr>
            </w:pPr>
            <w:r>
              <w:rPr>
                <w:rFonts w:asciiTheme="minorHAnsi" w:hAnsiTheme="minorHAnsi"/>
                <w:sz w:val="24"/>
              </w:rPr>
              <w:t>Pracovní pozice</w:t>
            </w:r>
            <w:r w:rsidR="002C14CA">
              <w:rPr>
                <w:rFonts w:asciiTheme="minorHAnsi" w:hAnsiTheme="minorHAnsi"/>
                <w:sz w:val="24"/>
              </w:rPr>
              <w:t xml:space="preserve"> k 31. 8. 201</w:t>
            </w:r>
            <w:r w:rsidR="00DE4BF9">
              <w:rPr>
                <w:rFonts w:asciiTheme="minorHAnsi" w:hAnsiTheme="minorHAnsi"/>
                <w:sz w:val="24"/>
              </w:rPr>
              <w:t>7</w:t>
            </w:r>
          </w:p>
        </w:tc>
        <w:tc>
          <w:tcPr>
            <w:tcW w:w="1134" w:type="dxa"/>
          </w:tcPr>
          <w:p w:rsidR="00F9538B" w:rsidRDefault="00894934" w:rsidP="00CA4D4F">
            <w:pPr>
              <w:pStyle w:val="Zkladntext"/>
              <w:spacing w:before="0"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P</w:t>
            </w:r>
            <w:r w:rsidR="00F9538B">
              <w:rPr>
                <w:rFonts w:asciiTheme="minorHAnsi" w:hAnsiTheme="minorHAnsi"/>
                <w:sz w:val="24"/>
              </w:rPr>
              <w:t>očet</w:t>
            </w:r>
          </w:p>
        </w:tc>
        <w:tc>
          <w:tcPr>
            <w:tcW w:w="4387" w:type="dxa"/>
          </w:tcPr>
          <w:p w:rsidR="00F9538B" w:rsidRDefault="00F9538B" w:rsidP="00CA4D4F">
            <w:pPr>
              <w:pStyle w:val="Zkladntext"/>
              <w:spacing w:before="0"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Dosažené vzdělání</w:t>
            </w:r>
          </w:p>
        </w:tc>
      </w:tr>
      <w:tr w:rsidR="00F9538B" w:rsidTr="00F6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9538B" w:rsidRDefault="00F9538B" w:rsidP="00CA4D4F">
            <w:pPr>
              <w:pStyle w:val="Zkladntext"/>
              <w:spacing w:before="0" w:line="276" w:lineRule="auto"/>
              <w:jc w:val="left"/>
              <w:rPr>
                <w:rFonts w:asciiTheme="minorHAnsi" w:hAnsiTheme="minorHAnsi"/>
                <w:sz w:val="24"/>
              </w:rPr>
            </w:pPr>
            <w:r>
              <w:rPr>
                <w:rFonts w:asciiTheme="minorHAnsi" w:hAnsiTheme="minorHAnsi"/>
                <w:sz w:val="24"/>
              </w:rPr>
              <w:t>Ředitelka</w:t>
            </w:r>
          </w:p>
          <w:p w:rsidR="00F9538B" w:rsidRDefault="00F9538B" w:rsidP="00CA4D4F">
            <w:pPr>
              <w:pStyle w:val="Zkladntext"/>
              <w:spacing w:before="0" w:line="276" w:lineRule="auto"/>
              <w:jc w:val="left"/>
              <w:rPr>
                <w:rFonts w:asciiTheme="minorHAnsi" w:hAnsiTheme="minorHAnsi"/>
                <w:sz w:val="24"/>
              </w:rPr>
            </w:pPr>
            <w:r>
              <w:rPr>
                <w:rFonts w:asciiTheme="minorHAnsi" w:hAnsiTheme="minorHAnsi"/>
                <w:sz w:val="24"/>
              </w:rPr>
              <w:t>Zástupce ředitelky</w:t>
            </w:r>
          </w:p>
          <w:p w:rsidR="00527A61" w:rsidRDefault="00DE4BF9" w:rsidP="00DE4BF9">
            <w:pPr>
              <w:pStyle w:val="Zkladntext"/>
              <w:spacing w:before="0" w:line="276" w:lineRule="auto"/>
              <w:jc w:val="left"/>
              <w:rPr>
                <w:rFonts w:asciiTheme="minorHAnsi" w:hAnsiTheme="minorHAnsi"/>
                <w:sz w:val="24"/>
              </w:rPr>
            </w:pPr>
            <w:r>
              <w:rPr>
                <w:rFonts w:asciiTheme="minorHAnsi" w:hAnsiTheme="minorHAnsi"/>
                <w:sz w:val="24"/>
              </w:rPr>
              <w:t xml:space="preserve">Hlavní </w:t>
            </w:r>
            <w:r w:rsidR="00527A61">
              <w:rPr>
                <w:rFonts w:asciiTheme="minorHAnsi" w:hAnsiTheme="minorHAnsi"/>
                <w:sz w:val="24"/>
              </w:rPr>
              <w:t>vychovatelka</w:t>
            </w:r>
          </w:p>
        </w:tc>
        <w:tc>
          <w:tcPr>
            <w:tcW w:w="1134" w:type="dxa"/>
          </w:tcPr>
          <w:p w:rsidR="00F9538B" w:rsidRDefault="00F9538B"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p w:rsidR="00F9538B" w:rsidRDefault="00F9538B"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p w:rsidR="00527A61" w:rsidRDefault="00527A61"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tc>
        <w:tc>
          <w:tcPr>
            <w:tcW w:w="4387" w:type="dxa"/>
          </w:tcPr>
          <w:p w:rsidR="00F9538B" w:rsidRDefault="00F9538B"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magisterské</w:t>
            </w:r>
          </w:p>
          <w:p w:rsidR="00F9538B" w:rsidRDefault="00F9538B"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magisterské</w:t>
            </w:r>
          </w:p>
          <w:p w:rsidR="00527A61" w:rsidRDefault="00527A61"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bakalářské</w:t>
            </w:r>
          </w:p>
        </w:tc>
      </w:tr>
      <w:tr w:rsidR="00F9538B" w:rsidTr="00F6113F">
        <w:tc>
          <w:tcPr>
            <w:cnfStyle w:val="001000000000" w:firstRow="0" w:lastRow="0" w:firstColumn="1" w:lastColumn="0" w:oddVBand="0" w:evenVBand="0" w:oddHBand="0" w:evenHBand="0" w:firstRowFirstColumn="0" w:firstRowLastColumn="0" w:lastRowFirstColumn="0" w:lastRowLastColumn="0"/>
            <w:tcW w:w="3539" w:type="dxa"/>
          </w:tcPr>
          <w:p w:rsidR="00F9538B" w:rsidRDefault="00F9538B" w:rsidP="00CA4D4F">
            <w:pPr>
              <w:pStyle w:val="Zkladntext"/>
              <w:spacing w:before="0" w:line="276" w:lineRule="auto"/>
              <w:jc w:val="left"/>
              <w:rPr>
                <w:rFonts w:asciiTheme="minorHAnsi" w:hAnsiTheme="minorHAnsi"/>
                <w:sz w:val="24"/>
              </w:rPr>
            </w:pPr>
            <w:r>
              <w:rPr>
                <w:rFonts w:asciiTheme="minorHAnsi" w:hAnsiTheme="minorHAnsi"/>
                <w:sz w:val="24"/>
              </w:rPr>
              <w:t>Denní vychovatelé</w:t>
            </w:r>
          </w:p>
        </w:tc>
        <w:tc>
          <w:tcPr>
            <w:tcW w:w="1134" w:type="dxa"/>
          </w:tcPr>
          <w:p w:rsidR="003C7DE8" w:rsidRDefault="00DE4BF9"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3</w:t>
            </w:r>
          </w:p>
          <w:p w:rsidR="003C7DE8" w:rsidRDefault="00DE4BF9"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2</w:t>
            </w:r>
          </w:p>
          <w:p w:rsidR="003C7DE8" w:rsidRDefault="00DE4BF9"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2</w:t>
            </w:r>
          </w:p>
          <w:p w:rsidR="003C7DE8" w:rsidRDefault="00527A61"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5</w:t>
            </w:r>
          </w:p>
        </w:tc>
        <w:tc>
          <w:tcPr>
            <w:tcW w:w="4387" w:type="dxa"/>
          </w:tcPr>
          <w:p w:rsidR="00F9538B" w:rsidRDefault="00F9538B"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Vysokoškolské magisterské (Mgr.)</w:t>
            </w:r>
          </w:p>
          <w:p w:rsidR="00F9538B" w:rsidRDefault="00F9538B"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Vysokoškolské bakalářské (Bc.)</w:t>
            </w:r>
          </w:p>
          <w:p w:rsidR="00F9538B" w:rsidRDefault="00F9538B"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Vyšší odborné (DiS.)</w:t>
            </w:r>
          </w:p>
          <w:p w:rsidR="003C7DE8" w:rsidRDefault="003C7DE8"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Středoškolské s maturitou</w:t>
            </w:r>
          </w:p>
        </w:tc>
      </w:tr>
      <w:tr w:rsidR="00F9538B" w:rsidTr="00F6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9538B" w:rsidRDefault="003C7DE8" w:rsidP="00CA4D4F">
            <w:pPr>
              <w:pStyle w:val="Zkladntext"/>
              <w:spacing w:before="0" w:line="276" w:lineRule="auto"/>
              <w:jc w:val="left"/>
              <w:rPr>
                <w:rFonts w:asciiTheme="minorHAnsi" w:hAnsiTheme="minorHAnsi"/>
                <w:sz w:val="24"/>
              </w:rPr>
            </w:pPr>
            <w:r>
              <w:rPr>
                <w:rFonts w:asciiTheme="minorHAnsi" w:hAnsiTheme="minorHAnsi"/>
                <w:sz w:val="24"/>
              </w:rPr>
              <w:t>Asistenti pedagoga (noční)</w:t>
            </w:r>
          </w:p>
        </w:tc>
        <w:tc>
          <w:tcPr>
            <w:tcW w:w="1134" w:type="dxa"/>
          </w:tcPr>
          <w:p w:rsidR="00F9538B" w:rsidRDefault="00DE4BF9"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5</w:t>
            </w:r>
          </w:p>
          <w:p w:rsidR="00527A61" w:rsidRDefault="00527A61"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p w:rsidR="00DE4BF9" w:rsidRDefault="00DE4BF9"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tc>
        <w:tc>
          <w:tcPr>
            <w:tcW w:w="4387" w:type="dxa"/>
          </w:tcPr>
          <w:p w:rsidR="00F9538B" w:rsidRDefault="003C7DE8"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 xml:space="preserve">Středoškolské </w:t>
            </w:r>
            <w:r w:rsidR="004B2B43">
              <w:rPr>
                <w:rFonts w:asciiTheme="minorHAnsi" w:hAnsiTheme="minorHAnsi"/>
                <w:sz w:val="24"/>
              </w:rPr>
              <w:t>s maturitou/výuční list</w:t>
            </w:r>
          </w:p>
          <w:p w:rsidR="00527A61" w:rsidRDefault="00527A61"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bakalářské</w:t>
            </w:r>
          </w:p>
          <w:p w:rsidR="00DE4BF9" w:rsidRDefault="00DE4BF9"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magisterské</w:t>
            </w:r>
          </w:p>
        </w:tc>
      </w:tr>
      <w:tr w:rsidR="00F9538B" w:rsidTr="00F6113F">
        <w:tc>
          <w:tcPr>
            <w:cnfStyle w:val="001000000000" w:firstRow="0" w:lastRow="0" w:firstColumn="1" w:lastColumn="0" w:oddVBand="0" w:evenVBand="0" w:oddHBand="0" w:evenHBand="0" w:firstRowFirstColumn="0" w:firstRowLastColumn="0" w:lastRowFirstColumn="0" w:lastRowLastColumn="0"/>
            <w:tcW w:w="3539" w:type="dxa"/>
          </w:tcPr>
          <w:p w:rsidR="00F9538B" w:rsidRDefault="003C7DE8" w:rsidP="00CA4D4F">
            <w:pPr>
              <w:pStyle w:val="Zkladntext"/>
              <w:spacing w:before="0" w:line="276" w:lineRule="auto"/>
              <w:jc w:val="left"/>
              <w:rPr>
                <w:rFonts w:asciiTheme="minorHAnsi" w:hAnsiTheme="minorHAnsi"/>
                <w:sz w:val="24"/>
              </w:rPr>
            </w:pPr>
            <w:r>
              <w:rPr>
                <w:rFonts w:asciiTheme="minorHAnsi" w:hAnsiTheme="minorHAnsi"/>
                <w:sz w:val="24"/>
              </w:rPr>
              <w:t>Sociální pracovnice</w:t>
            </w:r>
          </w:p>
        </w:tc>
        <w:tc>
          <w:tcPr>
            <w:tcW w:w="1134" w:type="dxa"/>
          </w:tcPr>
          <w:p w:rsidR="00F9538B" w:rsidRDefault="003C7DE8"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1</w:t>
            </w:r>
          </w:p>
          <w:p w:rsidR="003C7DE8" w:rsidRDefault="003C7DE8"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1</w:t>
            </w:r>
          </w:p>
        </w:tc>
        <w:tc>
          <w:tcPr>
            <w:tcW w:w="4387" w:type="dxa"/>
          </w:tcPr>
          <w:p w:rsidR="00F9538B" w:rsidRDefault="003C7DE8"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Vysokoškolské magisterské</w:t>
            </w:r>
          </w:p>
          <w:p w:rsidR="003C7DE8" w:rsidRDefault="00527A61" w:rsidP="00DE4BF9">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Středoškolské s maturitou (v r. 2017 ukončí vysokoškolské bakalářské studium)</w:t>
            </w:r>
          </w:p>
        </w:tc>
      </w:tr>
      <w:tr w:rsidR="00F9538B" w:rsidTr="00F6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9538B" w:rsidRDefault="003C7DE8" w:rsidP="00CA4D4F">
            <w:pPr>
              <w:pStyle w:val="Zkladntext"/>
              <w:spacing w:before="0" w:line="276" w:lineRule="auto"/>
              <w:jc w:val="left"/>
              <w:rPr>
                <w:rFonts w:asciiTheme="minorHAnsi" w:hAnsiTheme="minorHAnsi"/>
                <w:sz w:val="24"/>
              </w:rPr>
            </w:pPr>
            <w:r>
              <w:rPr>
                <w:rFonts w:asciiTheme="minorHAnsi" w:hAnsiTheme="minorHAnsi"/>
                <w:sz w:val="24"/>
              </w:rPr>
              <w:lastRenderedPageBreak/>
              <w:t>Psycholožky</w:t>
            </w:r>
          </w:p>
        </w:tc>
        <w:tc>
          <w:tcPr>
            <w:tcW w:w="1134" w:type="dxa"/>
          </w:tcPr>
          <w:p w:rsidR="00F9538B" w:rsidRDefault="003C7DE8"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p w:rsidR="003C7DE8" w:rsidRDefault="003C7DE8"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tc>
        <w:tc>
          <w:tcPr>
            <w:tcW w:w="4387" w:type="dxa"/>
          </w:tcPr>
          <w:p w:rsidR="00F9538B" w:rsidRDefault="003C7DE8"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magisterské</w:t>
            </w:r>
          </w:p>
          <w:p w:rsidR="003C7DE8" w:rsidRDefault="003C7DE8" w:rsidP="00DE4BF9">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Vysokoškolské, doktorandské (P</w:t>
            </w:r>
            <w:r w:rsidR="00DE4BF9">
              <w:rPr>
                <w:rFonts w:asciiTheme="minorHAnsi" w:hAnsiTheme="minorHAnsi"/>
                <w:sz w:val="24"/>
              </w:rPr>
              <w:t>h</w:t>
            </w:r>
            <w:r>
              <w:rPr>
                <w:rFonts w:asciiTheme="minorHAnsi" w:hAnsiTheme="minorHAnsi"/>
                <w:sz w:val="24"/>
              </w:rPr>
              <w:t>Dr.)</w:t>
            </w:r>
          </w:p>
        </w:tc>
      </w:tr>
      <w:tr w:rsidR="00F9538B" w:rsidTr="00F6113F">
        <w:tc>
          <w:tcPr>
            <w:cnfStyle w:val="001000000000" w:firstRow="0" w:lastRow="0" w:firstColumn="1" w:lastColumn="0" w:oddVBand="0" w:evenVBand="0" w:oddHBand="0" w:evenHBand="0" w:firstRowFirstColumn="0" w:firstRowLastColumn="0" w:lastRowFirstColumn="0" w:lastRowLastColumn="0"/>
            <w:tcW w:w="3539" w:type="dxa"/>
          </w:tcPr>
          <w:p w:rsidR="00F6113F" w:rsidRDefault="00527A61" w:rsidP="00CA4D4F">
            <w:pPr>
              <w:pStyle w:val="Zkladntext"/>
              <w:spacing w:before="0" w:line="276" w:lineRule="auto"/>
              <w:jc w:val="left"/>
              <w:rPr>
                <w:rFonts w:asciiTheme="minorHAnsi" w:hAnsiTheme="minorHAnsi"/>
                <w:sz w:val="24"/>
              </w:rPr>
            </w:pPr>
            <w:r>
              <w:rPr>
                <w:rFonts w:asciiTheme="minorHAnsi" w:hAnsiTheme="minorHAnsi"/>
                <w:sz w:val="24"/>
              </w:rPr>
              <w:t>Hlavní účetní, rozpočtářka</w:t>
            </w:r>
          </w:p>
          <w:p w:rsidR="00527A61" w:rsidRDefault="00527A61" w:rsidP="00DE4BF9">
            <w:pPr>
              <w:pStyle w:val="Zkladntext"/>
              <w:spacing w:before="0" w:line="276" w:lineRule="auto"/>
              <w:jc w:val="left"/>
              <w:rPr>
                <w:rFonts w:asciiTheme="minorHAnsi" w:hAnsiTheme="minorHAnsi"/>
                <w:sz w:val="24"/>
              </w:rPr>
            </w:pPr>
            <w:r>
              <w:rPr>
                <w:rFonts w:asciiTheme="minorHAnsi" w:hAnsiTheme="minorHAnsi"/>
                <w:sz w:val="24"/>
              </w:rPr>
              <w:t>M</w:t>
            </w:r>
            <w:r w:rsidR="00DE4BF9">
              <w:rPr>
                <w:rFonts w:asciiTheme="minorHAnsi" w:hAnsiTheme="minorHAnsi"/>
                <w:sz w:val="24"/>
              </w:rPr>
              <w:t>zdová</w:t>
            </w:r>
            <w:r>
              <w:rPr>
                <w:rFonts w:asciiTheme="minorHAnsi" w:hAnsiTheme="minorHAnsi"/>
                <w:sz w:val="24"/>
              </w:rPr>
              <w:t xml:space="preserve"> účetní</w:t>
            </w:r>
            <w:r w:rsidR="00DE4BF9">
              <w:rPr>
                <w:rFonts w:asciiTheme="minorHAnsi" w:hAnsiTheme="minorHAnsi"/>
                <w:sz w:val="24"/>
              </w:rPr>
              <w:t>, vedoucí ŠJ</w:t>
            </w:r>
          </w:p>
        </w:tc>
        <w:tc>
          <w:tcPr>
            <w:tcW w:w="1134" w:type="dxa"/>
          </w:tcPr>
          <w:p w:rsidR="00F9538B" w:rsidRDefault="00F6113F"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1</w:t>
            </w:r>
          </w:p>
          <w:p w:rsidR="00F6113F" w:rsidRDefault="00F6113F"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1</w:t>
            </w:r>
          </w:p>
        </w:tc>
        <w:tc>
          <w:tcPr>
            <w:tcW w:w="4387" w:type="dxa"/>
          </w:tcPr>
          <w:p w:rsidR="00F6113F" w:rsidRDefault="00527A61"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Vysokoškolské (Ing.)</w:t>
            </w:r>
          </w:p>
          <w:p w:rsidR="00527A61" w:rsidRDefault="00DE4BF9" w:rsidP="00CA4D4F">
            <w:pPr>
              <w:pStyle w:val="Zkladntext"/>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Vyšší odborné (DiS.)</w:t>
            </w:r>
          </w:p>
        </w:tc>
      </w:tr>
      <w:tr w:rsidR="00F9538B" w:rsidTr="00556F4E">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3539" w:type="dxa"/>
          </w:tcPr>
          <w:p w:rsidR="00F9538B" w:rsidRDefault="00F6113F" w:rsidP="00CA4D4F">
            <w:pPr>
              <w:pStyle w:val="Zkladntext"/>
              <w:spacing w:before="0" w:line="276" w:lineRule="auto"/>
              <w:jc w:val="left"/>
              <w:rPr>
                <w:rFonts w:asciiTheme="minorHAnsi" w:hAnsiTheme="minorHAnsi"/>
                <w:sz w:val="24"/>
              </w:rPr>
            </w:pPr>
            <w:r>
              <w:rPr>
                <w:rFonts w:asciiTheme="minorHAnsi" w:hAnsiTheme="minorHAnsi"/>
                <w:sz w:val="24"/>
              </w:rPr>
              <w:t>Kuchařky</w:t>
            </w:r>
          </w:p>
          <w:p w:rsidR="00F6113F" w:rsidRDefault="00F6113F" w:rsidP="00CA4D4F">
            <w:pPr>
              <w:pStyle w:val="Zkladntext"/>
              <w:spacing w:before="0" w:line="276" w:lineRule="auto"/>
              <w:jc w:val="left"/>
              <w:rPr>
                <w:rFonts w:asciiTheme="minorHAnsi" w:hAnsiTheme="minorHAnsi"/>
                <w:sz w:val="24"/>
              </w:rPr>
            </w:pPr>
            <w:r>
              <w:rPr>
                <w:rFonts w:asciiTheme="minorHAnsi" w:hAnsiTheme="minorHAnsi"/>
                <w:sz w:val="24"/>
              </w:rPr>
              <w:t>Švadlena, pradlena, uklízečka</w:t>
            </w:r>
          </w:p>
          <w:p w:rsidR="00F6113F" w:rsidRDefault="00F6113F" w:rsidP="00CA4D4F">
            <w:pPr>
              <w:pStyle w:val="Zkladntext"/>
              <w:spacing w:before="0" w:line="276" w:lineRule="auto"/>
              <w:jc w:val="left"/>
              <w:rPr>
                <w:rFonts w:asciiTheme="minorHAnsi" w:hAnsiTheme="minorHAnsi"/>
                <w:sz w:val="24"/>
              </w:rPr>
            </w:pPr>
            <w:r>
              <w:rPr>
                <w:rFonts w:asciiTheme="minorHAnsi" w:hAnsiTheme="minorHAnsi"/>
                <w:sz w:val="24"/>
              </w:rPr>
              <w:t xml:space="preserve">Údržbář </w:t>
            </w:r>
          </w:p>
        </w:tc>
        <w:tc>
          <w:tcPr>
            <w:tcW w:w="1134" w:type="dxa"/>
          </w:tcPr>
          <w:p w:rsidR="00F9538B" w:rsidRDefault="00F6113F"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2</w:t>
            </w:r>
          </w:p>
          <w:p w:rsidR="00F6113F" w:rsidRDefault="00F6113F"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3</w:t>
            </w:r>
          </w:p>
          <w:p w:rsidR="00F6113F" w:rsidRDefault="00F6113F"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w:t>
            </w:r>
          </w:p>
        </w:tc>
        <w:tc>
          <w:tcPr>
            <w:tcW w:w="4387" w:type="dxa"/>
          </w:tcPr>
          <w:p w:rsidR="00F9538B" w:rsidRDefault="00F6113F" w:rsidP="00CA4D4F">
            <w:pPr>
              <w:pStyle w:val="Zkladntext"/>
              <w:spacing w:before="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Středoškolské – výuční list</w:t>
            </w:r>
          </w:p>
        </w:tc>
      </w:tr>
    </w:tbl>
    <w:p w:rsidR="00556F4E" w:rsidRDefault="00F9538B" w:rsidP="00556F4E">
      <w:pPr>
        <w:pStyle w:val="Nadpis1"/>
      </w:pPr>
      <w:bookmarkStart w:id="17" w:name="_Toc493361614"/>
      <w:r>
        <w:t>V</w:t>
      </w:r>
      <w:r w:rsidR="00567116" w:rsidRPr="005F1BB5">
        <w:t xml:space="preserve">zdělávání </w:t>
      </w:r>
      <w:r w:rsidR="00556F4E">
        <w:t>pracovníků DD</w:t>
      </w:r>
      <w:bookmarkEnd w:id="17"/>
    </w:p>
    <w:p w:rsidR="002C14CA" w:rsidRDefault="002C14CA" w:rsidP="00CA4D4F">
      <w:pPr>
        <w:spacing w:before="0" w:line="276" w:lineRule="auto"/>
        <w:ind w:firstLine="708"/>
        <w:rPr>
          <w:rFonts w:asciiTheme="minorHAnsi" w:hAnsiTheme="minorHAnsi" w:cstheme="minorHAnsi"/>
          <w:sz w:val="24"/>
        </w:rPr>
      </w:pPr>
      <w:r w:rsidRPr="00003BED">
        <w:rPr>
          <w:rFonts w:asciiTheme="minorHAnsi" w:hAnsiTheme="minorHAnsi" w:cstheme="minorHAnsi"/>
          <w:sz w:val="24"/>
        </w:rPr>
        <w:t>Vzdělávání pedagogických pracovníků probíhalo v souladu s vytvořeným</w:t>
      </w:r>
      <w:r w:rsidR="00C4451B">
        <w:rPr>
          <w:rFonts w:asciiTheme="minorHAnsi" w:hAnsiTheme="minorHAnsi" w:cstheme="minorHAnsi"/>
          <w:sz w:val="24"/>
        </w:rPr>
        <w:t xml:space="preserve"> Plánem DVPP pro školní rok 2016</w:t>
      </w:r>
      <w:r w:rsidRPr="00003BED">
        <w:rPr>
          <w:rFonts w:asciiTheme="minorHAnsi" w:hAnsiTheme="minorHAnsi" w:cstheme="minorHAnsi"/>
          <w:sz w:val="24"/>
        </w:rPr>
        <w:t>/201</w:t>
      </w:r>
      <w:r w:rsidR="00C4451B">
        <w:rPr>
          <w:rFonts w:asciiTheme="minorHAnsi" w:hAnsiTheme="minorHAnsi" w:cstheme="minorHAnsi"/>
          <w:sz w:val="24"/>
        </w:rPr>
        <w:t>7</w:t>
      </w:r>
      <w:r w:rsidRPr="00003BED">
        <w:rPr>
          <w:rFonts w:asciiTheme="minorHAnsi" w:hAnsiTheme="minorHAnsi" w:cstheme="minorHAnsi"/>
          <w:sz w:val="24"/>
        </w:rPr>
        <w:t>.</w:t>
      </w:r>
      <w:r w:rsidR="00CB6534">
        <w:rPr>
          <w:rFonts w:asciiTheme="minorHAnsi" w:hAnsiTheme="minorHAnsi" w:cstheme="minorHAnsi"/>
          <w:sz w:val="24"/>
        </w:rPr>
        <w:t xml:space="preserve"> Bylo využito vzdělávání pedagogických pracovníků v rámci projektu Transformace rodinné péče, jenž koordinoval Pardubický kraj.</w:t>
      </w:r>
      <w:r w:rsidR="004D1DCF">
        <w:rPr>
          <w:rFonts w:asciiTheme="minorHAnsi" w:hAnsiTheme="minorHAnsi" w:cstheme="minorHAnsi"/>
          <w:sz w:val="24"/>
        </w:rPr>
        <w:t xml:space="preserve"> Bylo umožněno dvěma zaměstnancům studium pro ředitele škol a ŠZ. Jeden zaměstnanec dokončil specializační studium v oblasti prevence sociálně-patologických jevů. </w:t>
      </w:r>
      <w:r w:rsidR="00DB49B1">
        <w:rPr>
          <w:rFonts w:asciiTheme="minorHAnsi" w:hAnsiTheme="minorHAnsi" w:cstheme="minorHAnsi"/>
          <w:sz w:val="24"/>
        </w:rPr>
        <w:t xml:space="preserve">Jeden zaměstnanec si doplnil vzdělání v akreditovaném programu Asistent pedagoga. Jeden zaměstnanec ukončil 2. rok bakalářského studia speciální pedagogiky. </w:t>
      </w:r>
      <w:r w:rsidR="004D1DCF">
        <w:rPr>
          <w:rFonts w:asciiTheme="minorHAnsi" w:hAnsiTheme="minorHAnsi" w:cstheme="minorHAnsi"/>
          <w:sz w:val="24"/>
        </w:rPr>
        <w:t>Dále byla využívána nabídka vzdělávacích institucí.</w:t>
      </w:r>
    </w:p>
    <w:p w:rsidR="004D1DCF" w:rsidRDefault="004D1DCF" w:rsidP="00CA4D4F">
      <w:pPr>
        <w:spacing w:before="0" w:line="276" w:lineRule="auto"/>
        <w:ind w:firstLine="708"/>
        <w:rPr>
          <w:rFonts w:asciiTheme="minorHAnsi" w:hAnsiTheme="minorHAnsi" w:cstheme="minorHAnsi"/>
          <w:sz w:val="24"/>
        </w:rPr>
      </w:pPr>
      <w:r>
        <w:rPr>
          <w:rFonts w:asciiTheme="minorHAnsi" w:hAnsiTheme="minorHAnsi" w:cstheme="minorHAnsi"/>
          <w:sz w:val="24"/>
        </w:rPr>
        <w:t>Zaměstnanci DD se ve školním roce 2016/2017 účastnili těchto vzdělávání:</w:t>
      </w:r>
    </w:p>
    <w:p w:rsidR="008C7374" w:rsidRPr="008C7374" w:rsidRDefault="008C7374" w:rsidP="008D6FE1">
      <w:pPr>
        <w:pStyle w:val="Odstavecseseznamem"/>
        <w:numPr>
          <w:ilvl w:val="0"/>
          <w:numId w:val="29"/>
        </w:numPr>
        <w:spacing w:before="0" w:line="276" w:lineRule="auto"/>
        <w:ind w:left="360"/>
        <w:rPr>
          <w:rFonts w:asciiTheme="minorHAnsi" w:hAnsiTheme="minorHAnsi" w:cs="Arial"/>
          <w:sz w:val="24"/>
        </w:rPr>
      </w:pPr>
      <w:r w:rsidRPr="008C7374">
        <w:rPr>
          <w:rFonts w:asciiTheme="minorHAnsi" w:hAnsiTheme="minorHAnsi"/>
          <w:sz w:val="24"/>
        </w:rPr>
        <w:t>Studium pro ředitele škol a ŠZ - 2 osoby</w:t>
      </w:r>
      <w:r w:rsidRPr="008C7374">
        <w:rPr>
          <w:rFonts w:asciiTheme="minorHAnsi" w:hAnsiTheme="minorHAnsi" w:cs="Arial"/>
          <w:sz w:val="24"/>
        </w:rPr>
        <w:t xml:space="preserve"> </w:t>
      </w:r>
    </w:p>
    <w:p w:rsidR="008C7374" w:rsidRPr="008C7374" w:rsidRDefault="008C7374"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 xml:space="preserve">Studium k výkonu spec. činností – prevence soc. patol. </w:t>
      </w:r>
      <w:r>
        <w:rPr>
          <w:rFonts w:asciiTheme="minorHAnsi" w:hAnsiTheme="minorHAnsi"/>
          <w:sz w:val="24"/>
        </w:rPr>
        <w:t>j</w:t>
      </w:r>
      <w:r w:rsidRPr="008C7374">
        <w:rPr>
          <w:rFonts w:asciiTheme="minorHAnsi" w:hAnsiTheme="minorHAnsi"/>
          <w:sz w:val="24"/>
        </w:rPr>
        <w:t>evů – 1 osoba</w:t>
      </w:r>
    </w:p>
    <w:p w:rsidR="008C7374" w:rsidRPr="008C7374" w:rsidRDefault="008C7374"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Studium pro asistenty pedagoga – 1 osoba</w:t>
      </w:r>
    </w:p>
    <w:p w:rsidR="004D1DCF" w:rsidRPr="008C7374" w:rsidRDefault="004D1DCF" w:rsidP="008D6FE1">
      <w:pPr>
        <w:pStyle w:val="Odstavecseseznamem"/>
        <w:numPr>
          <w:ilvl w:val="0"/>
          <w:numId w:val="29"/>
        </w:numPr>
        <w:spacing w:before="0" w:line="276" w:lineRule="auto"/>
        <w:ind w:left="360"/>
        <w:rPr>
          <w:rFonts w:asciiTheme="minorHAnsi" w:hAnsiTheme="minorHAnsi" w:cs="Arial"/>
          <w:sz w:val="24"/>
        </w:rPr>
      </w:pPr>
      <w:r w:rsidRPr="008C7374">
        <w:rPr>
          <w:rFonts w:asciiTheme="minorHAnsi" w:hAnsiTheme="minorHAnsi" w:cs="Arial"/>
          <w:sz w:val="24"/>
        </w:rPr>
        <w:t>Ochrana týraných a zneužívaných dětí, metody práce s traumaty – 25 osob</w:t>
      </w:r>
    </w:p>
    <w:p w:rsidR="008C7374" w:rsidRPr="008C7374" w:rsidRDefault="008C7374"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cs="Arial"/>
          <w:sz w:val="24"/>
        </w:rPr>
      </w:pPr>
      <w:r w:rsidRPr="008C7374">
        <w:rPr>
          <w:rFonts w:asciiTheme="minorHAnsi" w:hAnsiTheme="minorHAnsi" w:cs="Arial"/>
          <w:sz w:val="24"/>
        </w:rPr>
        <w:t>Intervenční dovednosti, mapování stresu pedagoga, prevence vyhoření – 10 osob</w:t>
      </w:r>
    </w:p>
    <w:p w:rsidR="008C7374" w:rsidRPr="008C7374" w:rsidRDefault="008C7374"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cs="Arial"/>
          <w:sz w:val="24"/>
        </w:rPr>
      </w:pPr>
      <w:r w:rsidRPr="008C7374">
        <w:rPr>
          <w:rFonts w:asciiTheme="minorHAnsi" w:hAnsiTheme="minorHAnsi" w:cs="Arial"/>
          <w:sz w:val="24"/>
        </w:rPr>
        <w:t>Rodinné vazby umístěného dítěte, sourozenecké vazby, nástroje k utužování vazeb k biologické rodině, vztahová mapa, genogram – 10 osob</w:t>
      </w:r>
    </w:p>
    <w:p w:rsidR="008C7374" w:rsidRPr="008C7374" w:rsidRDefault="008C7374" w:rsidP="008D6FE1">
      <w:pPr>
        <w:pStyle w:val="Odstavecseseznamem"/>
        <w:numPr>
          <w:ilvl w:val="0"/>
          <w:numId w:val="29"/>
        </w:numPr>
        <w:spacing w:before="0" w:line="276" w:lineRule="auto"/>
        <w:ind w:left="360"/>
        <w:rPr>
          <w:rFonts w:asciiTheme="minorHAnsi" w:hAnsiTheme="minorHAnsi" w:cs="Arial"/>
          <w:sz w:val="24"/>
        </w:rPr>
      </w:pPr>
      <w:r w:rsidRPr="008C7374">
        <w:rPr>
          <w:rFonts w:asciiTheme="minorHAnsi" w:hAnsiTheme="minorHAnsi" w:cs="Arial"/>
          <w:sz w:val="24"/>
        </w:rPr>
        <w:t>Systemická práce s dospívajícími v rámci přípravy na jejich odchod ze zařízení – 9 osob</w:t>
      </w:r>
    </w:p>
    <w:p w:rsidR="004D1DCF" w:rsidRPr="008C7374" w:rsidRDefault="004D1DCF" w:rsidP="008D6FE1">
      <w:pPr>
        <w:pStyle w:val="Odstavecseseznamem"/>
        <w:numPr>
          <w:ilvl w:val="0"/>
          <w:numId w:val="29"/>
        </w:numPr>
        <w:spacing w:before="0" w:line="276" w:lineRule="auto"/>
        <w:ind w:left="360"/>
        <w:rPr>
          <w:rFonts w:asciiTheme="minorHAnsi" w:hAnsiTheme="minorHAnsi" w:cs="Arial"/>
          <w:sz w:val="24"/>
        </w:rPr>
      </w:pPr>
      <w:r w:rsidRPr="008C7374">
        <w:rPr>
          <w:rFonts w:asciiTheme="minorHAnsi" w:hAnsiTheme="minorHAnsi" w:cs="Arial"/>
          <w:sz w:val="24"/>
        </w:rPr>
        <w:t>Správní řízení (problematika správního řízení v DD, DC) – 3 osoby</w:t>
      </w:r>
    </w:p>
    <w:p w:rsidR="008C7374" w:rsidRPr="008C7374" w:rsidRDefault="008C7374"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cs="Arial"/>
          <w:sz w:val="24"/>
        </w:rPr>
      </w:pPr>
      <w:r w:rsidRPr="008C7374">
        <w:rPr>
          <w:rFonts w:asciiTheme="minorHAnsi" w:hAnsiTheme="minorHAnsi" w:cs="Arial"/>
          <w:sz w:val="24"/>
        </w:rPr>
        <w:t>Aspekty práce s klientem s psychiatrickou diagnózou a specifika komunikace s ním – 3 osoby</w:t>
      </w:r>
    </w:p>
    <w:p w:rsidR="004D1DCF" w:rsidRPr="008C7374" w:rsidRDefault="004D1DCF" w:rsidP="008D6FE1">
      <w:pPr>
        <w:pStyle w:val="Odstavecseseznamem"/>
        <w:numPr>
          <w:ilvl w:val="0"/>
          <w:numId w:val="29"/>
        </w:numPr>
        <w:spacing w:before="0" w:line="276" w:lineRule="auto"/>
        <w:ind w:left="360"/>
        <w:rPr>
          <w:rFonts w:asciiTheme="minorHAnsi" w:hAnsiTheme="minorHAnsi" w:cs="Arial"/>
          <w:sz w:val="24"/>
        </w:rPr>
      </w:pPr>
      <w:r w:rsidRPr="008C7374">
        <w:rPr>
          <w:rFonts w:asciiTheme="minorHAnsi" w:hAnsiTheme="minorHAnsi" w:cs="Arial"/>
          <w:sz w:val="24"/>
        </w:rPr>
        <w:t>Legislativa pro ředitele DD (pracovně-právní oblast a řízení lidských zdrojů) –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cs="Arial"/>
          <w:sz w:val="24"/>
        </w:rPr>
      </w:pPr>
      <w:r w:rsidRPr="008C7374">
        <w:rPr>
          <w:rFonts w:asciiTheme="minorHAnsi" w:hAnsiTheme="minorHAnsi" w:cs="Arial"/>
          <w:sz w:val="24"/>
        </w:rPr>
        <w:t>Práce s dospělým klientem (nespolupracující klient, agresivní klient) –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cs="Arial"/>
          <w:sz w:val="24"/>
        </w:rPr>
      </w:pPr>
      <w:r w:rsidRPr="008C7374">
        <w:rPr>
          <w:rFonts w:asciiTheme="minorHAnsi" w:hAnsiTheme="minorHAnsi" w:cs="Arial"/>
          <w:sz w:val="24"/>
        </w:rPr>
        <w:t>Práce v rodině - dovednosti klíčového pracovníka –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cs="Arial"/>
          <w:sz w:val="24"/>
        </w:rPr>
      </w:pPr>
      <w:r w:rsidRPr="008C7374">
        <w:rPr>
          <w:rFonts w:asciiTheme="minorHAnsi" w:hAnsiTheme="minorHAnsi" w:cs="Arial"/>
          <w:sz w:val="24"/>
        </w:rPr>
        <w:t>Doprovázení pěstounských rodin - legislativa i praxe, metodiky, postupy a praktické návody –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Problematika práce s uživateli návykových látek – 2 osoby</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Děti v institucionální výchově z pohledu spolupracujících odborníků – 2 osoby</w:t>
      </w:r>
    </w:p>
    <w:p w:rsidR="008C7374" w:rsidRPr="008C7374" w:rsidRDefault="008C7374"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Základní školení pro vedoucí programu DOFE</w:t>
      </w:r>
      <w:r>
        <w:rPr>
          <w:rFonts w:asciiTheme="minorHAnsi" w:hAnsiTheme="minorHAnsi"/>
          <w:sz w:val="24"/>
        </w:rPr>
        <w:t xml:space="preserve"> </w:t>
      </w:r>
      <w:r w:rsidRPr="008C7374">
        <w:rPr>
          <w:rFonts w:asciiTheme="minorHAnsi" w:hAnsiTheme="minorHAnsi"/>
          <w:sz w:val="24"/>
        </w:rPr>
        <w:t>MY BACKPACK –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Cesty spolu – společně proti šikaně</w:t>
      </w:r>
      <w:r w:rsidRPr="008C7374">
        <w:rPr>
          <w:rFonts w:asciiTheme="minorHAnsi" w:hAnsiTheme="minorHAnsi"/>
          <w:sz w:val="24"/>
        </w:rPr>
        <w:tab/>
        <w:t>- 1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lastRenderedPageBreak/>
        <w:t>Jak se vypřádat s problematickým zaměstnancem – 1 osoba</w:t>
      </w:r>
    </w:p>
    <w:p w:rsidR="004D1DCF" w:rsidRPr="008C7374" w:rsidRDefault="004D1DCF" w:rsidP="008D6FE1">
      <w:pPr>
        <w:pStyle w:val="Odstavecseseznamem"/>
        <w:numPr>
          <w:ilvl w:val="0"/>
          <w:numId w:val="29"/>
        </w:numPr>
        <w:tabs>
          <w:tab w:val="left" w:pos="334"/>
          <w:tab w:val="left" w:pos="907"/>
          <w:tab w:val="left" w:pos="1480"/>
          <w:tab w:val="left" w:pos="2053"/>
          <w:tab w:val="left" w:pos="2394"/>
          <w:tab w:val="left" w:pos="2967"/>
          <w:tab w:val="left" w:pos="3540"/>
          <w:tab w:val="left" w:pos="3881"/>
          <w:tab w:val="left" w:pos="4469"/>
          <w:tab w:val="left" w:pos="5057"/>
          <w:tab w:val="left" w:pos="5645"/>
          <w:tab w:val="left" w:pos="6233"/>
          <w:tab w:val="left" w:pos="6821"/>
          <w:tab w:val="left" w:pos="7409"/>
          <w:tab w:val="left" w:pos="7997"/>
          <w:tab w:val="left" w:pos="8585"/>
        </w:tabs>
        <w:ind w:left="360" w:right="113"/>
        <w:jc w:val="left"/>
        <w:rPr>
          <w:rFonts w:asciiTheme="minorHAnsi" w:hAnsiTheme="minorHAnsi"/>
          <w:sz w:val="24"/>
        </w:rPr>
      </w:pPr>
      <w:r w:rsidRPr="008C7374">
        <w:rPr>
          <w:rFonts w:asciiTheme="minorHAnsi" w:hAnsiTheme="minorHAnsi"/>
          <w:sz w:val="24"/>
        </w:rPr>
        <w:t>Závislost a její podoby – 2 osoby</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Pracovní cesty a cestovní náhrady ve školství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Mzdová legislativa roku 2017 a zpracování mezd v programu Avensio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Skutečně zdravá škola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Problematika pracovní doby v podmínkách roku 2017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Veřejnosprávní kontrola hospodaření příspěvkových organizací vykonávaná zřizovatelem</w:t>
      </w:r>
      <w:r w:rsidR="008C7374" w:rsidRPr="008C7374">
        <w:rPr>
          <w:rFonts w:asciiTheme="minorHAnsi" w:hAnsiTheme="minorHAnsi"/>
          <w:sz w:val="24"/>
        </w:rPr>
        <w:t xml:space="preserve">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Účetní závěrka v příspěvkových organizacích včetně aktualit v</w:t>
      </w:r>
      <w:r w:rsidR="008C7374" w:rsidRPr="008C7374">
        <w:rPr>
          <w:rFonts w:asciiTheme="minorHAnsi" w:hAnsiTheme="minorHAnsi"/>
          <w:sz w:val="24"/>
        </w:rPr>
        <w:t> </w:t>
      </w:r>
      <w:r w:rsidRPr="008C7374">
        <w:rPr>
          <w:rFonts w:asciiTheme="minorHAnsi" w:hAnsiTheme="minorHAnsi"/>
          <w:sz w:val="24"/>
        </w:rPr>
        <w:t>účetnictví</w:t>
      </w:r>
      <w:r w:rsidR="008C7374" w:rsidRPr="008C7374">
        <w:rPr>
          <w:rFonts w:asciiTheme="minorHAnsi" w:hAnsiTheme="minorHAnsi"/>
          <w:sz w:val="24"/>
        </w:rPr>
        <w:t xml:space="preserve">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Datové schránky v</w:t>
      </w:r>
      <w:r w:rsidR="008C7374" w:rsidRPr="008C7374">
        <w:rPr>
          <w:rFonts w:asciiTheme="minorHAnsi" w:hAnsiTheme="minorHAnsi"/>
          <w:sz w:val="24"/>
        </w:rPr>
        <w:t> </w:t>
      </w:r>
      <w:r w:rsidRPr="008C7374">
        <w:rPr>
          <w:rFonts w:asciiTheme="minorHAnsi" w:hAnsiTheme="minorHAnsi"/>
          <w:sz w:val="24"/>
        </w:rPr>
        <w:t>praxi</w:t>
      </w:r>
      <w:r w:rsidR="008C7374" w:rsidRPr="008C7374">
        <w:rPr>
          <w:rFonts w:asciiTheme="minorHAnsi" w:hAnsiTheme="minorHAnsi"/>
          <w:sz w:val="24"/>
        </w:rPr>
        <w:t xml:space="preserve"> – 1 osoba</w:t>
      </w:r>
    </w:p>
    <w:p w:rsidR="004D1DCF" w:rsidRPr="008C7374" w:rsidRDefault="004D1DCF"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Pololetní účetní závěrka v účetnictví příspěvkových organizací + aktuality v účetnictví r. 2017</w:t>
      </w:r>
      <w:r w:rsidR="008C7374" w:rsidRPr="008C7374">
        <w:rPr>
          <w:rFonts w:asciiTheme="minorHAnsi" w:hAnsiTheme="minorHAnsi"/>
          <w:sz w:val="24"/>
        </w:rPr>
        <w:t xml:space="preserve"> – 1 osoba</w:t>
      </w:r>
    </w:p>
    <w:p w:rsidR="008C7374" w:rsidRPr="008C7374" w:rsidRDefault="008C7374"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BOZP a PO vedoucích zaměstnanců – 1 osoba</w:t>
      </w:r>
    </w:p>
    <w:p w:rsidR="008C7374" w:rsidRPr="008C7374" w:rsidRDefault="008C7374" w:rsidP="008D6FE1">
      <w:pPr>
        <w:pStyle w:val="Odstavecseseznamem"/>
        <w:numPr>
          <w:ilvl w:val="0"/>
          <w:numId w:val="29"/>
        </w:numPr>
        <w:spacing w:before="0" w:after="160" w:line="259" w:lineRule="auto"/>
        <w:ind w:left="360"/>
        <w:jc w:val="left"/>
        <w:rPr>
          <w:rFonts w:asciiTheme="minorHAnsi" w:hAnsiTheme="minorHAnsi"/>
          <w:sz w:val="24"/>
        </w:rPr>
      </w:pPr>
      <w:r w:rsidRPr="008C7374">
        <w:rPr>
          <w:rFonts w:asciiTheme="minorHAnsi" w:hAnsiTheme="minorHAnsi"/>
          <w:sz w:val="24"/>
        </w:rPr>
        <w:t>Školení řidičů referentů – 10 osob</w:t>
      </w:r>
    </w:p>
    <w:p w:rsidR="004D1DCF" w:rsidRPr="00003BED" w:rsidRDefault="004D1DCF" w:rsidP="00CA4D4F">
      <w:pPr>
        <w:spacing w:before="0" w:line="276" w:lineRule="auto"/>
        <w:ind w:firstLine="708"/>
        <w:rPr>
          <w:rFonts w:asciiTheme="minorHAnsi" w:hAnsiTheme="minorHAnsi" w:cstheme="minorHAnsi"/>
          <w:sz w:val="24"/>
        </w:rPr>
      </w:pPr>
    </w:p>
    <w:p w:rsidR="00FC56F0" w:rsidRPr="005F1BB5" w:rsidRDefault="00F9538B" w:rsidP="00CA4D4F">
      <w:pPr>
        <w:pStyle w:val="Nadpis1"/>
        <w:spacing w:before="0" w:after="120" w:line="276" w:lineRule="auto"/>
      </w:pPr>
      <w:bookmarkStart w:id="18" w:name="_Toc493361615"/>
      <w:r>
        <w:t>Z</w:t>
      </w:r>
      <w:r w:rsidR="00FC56F0">
        <w:t>práva k agendě sociální pracovnice</w:t>
      </w:r>
      <w:bookmarkEnd w:id="18"/>
    </w:p>
    <w:p w:rsidR="00C065B4" w:rsidRDefault="00C065B4" w:rsidP="00C065B4">
      <w:pPr>
        <w:spacing w:before="0" w:line="276" w:lineRule="auto"/>
        <w:rPr>
          <w:rFonts w:asciiTheme="minorHAnsi" w:hAnsiTheme="minorHAnsi"/>
          <w:sz w:val="24"/>
        </w:rPr>
      </w:pPr>
      <w:r>
        <w:rPr>
          <w:rFonts w:asciiTheme="minorHAnsi" w:hAnsiTheme="minorHAnsi"/>
          <w:sz w:val="24"/>
        </w:rPr>
        <w:t>Ve školním roce 2016/2017 sociální pracovnice se zabývaly těmito činnostmi:</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Spolupráce s úřady – magistráty, městskými úřady</w:t>
      </w:r>
      <w:r w:rsidR="00C065B4">
        <w:rPr>
          <w:rFonts w:asciiTheme="minorHAnsi" w:hAnsiTheme="minorHAnsi"/>
          <w:sz w:val="24"/>
        </w:rPr>
        <w:t xml:space="preserve"> (Lanškroun, Ústí nad Orlicí, Králíky, Kostelec n. Orlicí, Brno, Vysoké Mýto, Chrudim, Pardubice, Česká Třebová) </w:t>
      </w:r>
      <w:r w:rsidRPr="00FB2C1B">
        <w:rPr>
          <w:rFonts w:asciiTheme="minorHAnsi" w:hAnsiTheme="minorHAnsi"/>
          <w:sz w:val="24"/>
        </w:rPr>
        <w:t xml:space="preserve"> – odděleními sociálně-právní ochrany dětí, soudem, státním zastupitelstvím, diagnostickými ústavy, školami a školskými zařízeními, terénními organizacemi poskytujícími sociální služby (Křídla pro pěstouny z.s., Selesiánský klub mládeže, z.s. Centrum Don Bosco, Centrum J.</w:t>
      </w:r>
      <w:r w:rsidR="00C065B4">
        <w:rPr>
          <w:rFonts w:asciiTheme="minorHAnsi" w:hAnsiTheme="minorHAnsi"/>
          <w:sz w:val="24"/>
        </w:rPr>
        <w:t xml:space="preserve"> </w:t>
      </w:r>
      <w:r w:rsidRPr="00FB2C1B">
        <w:rPr>
          <w:rFonts w:asciiTheme="minorHAnsi" w:hAnsiTheme="minorHAnsi"/>
          <w:sz w:val="24"/>
        </w:rPr>
        <w:t>J.</w:t>
      </w:r>
      <w:r w:rsidR="00C065B4">
        <w:rPr>
          <w:rFonts w:asciiTheme="minorHAnsi" w:hAnsiTheme="minorHAnsi"/>
          <w:sz w:val="24"/>
        </w:rPr>
        <w:t xml:space="preserve"> </w:t>
      </w:r>
      <w:r w:rsidRPr="00FB2C1B">
        <w:rPr>
          <w:rFonts w:asciiTheme="minorHAnsi" w:hAnsiTheme="minorHAnsi"/>
          <w:sz w:val="24"/>
        </w:rPr>
        <w:t>Pestalozziho o.p.s. aj.), organizacemi poskytujícími sociální služby v oblasti péče o zdravotně postižené děti.</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Poskytování poradenské činnosti v oblasti sociálně-právní, a to dětem, zletilým studentům v našem zařízení, rodičům, příbuzným dětí, ale i žadatelům o hostitelskou péči.</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Zprostředkování praxe studentům odborných škol a vysokých škol, jejich metodické vedení a následné zhodnocení praxe.</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Rozhodování ve správním řízení o příspěvku na péči poskytované dětem v ústavní výchově. Vymáhaní dluhů při nehrazení tohoto příspěvku prostřednictvím policie a soudu.</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Vedení spisové dokumentace dětí, vedení spisové dokumentace dětí se zdravotním postižením – v rámci poskytovaného příspěvku na péči.</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Vyřizování přídavků na děti a dalších dávek, které v rámci státní sociální podpory dětem a zletilým studentům nebo zdravotně postiženým dětem náleží.</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 xml:space="preserve">Dopomoc odcházejícím mladým lidem opouštějícím naše zařízení při hledání ubytování a zaměstnání. </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lastRenderedPageBreak/>
        <w:t xml:space="preserve">Pořádáme případové konference, při nichž řešíme sociální, právní, zdravotní i výchovnou problematiku každého z našich dětí. Těchto konferencí se účastní, krom sociální pracovnice, také psycholog, </w:t>
      </w:r>
      <w:r w:rsidR="0043345D">
        <w:rPr>
          <w:rFonts w:asciiTheme="minorHAnsi" w:hAnsiTheme="minorHAnsi"/>
          <w:sz w:val="24"/>
        </w:rPr>
        <w:t xml:space="preserve">ředitelka (či zástupkyně ředitelky), </w:t>
      </w:r>
      <w:r w:rsidRPr="00FB2C1B">
        <w:rPr>
          <w:rFonts w:asciiTheme="minorHAnsi" w:hAnsiTheme="minorHAnsi"/>
          <w:sz w:val="24"/>
        </w:rPr>
        <w:t>příslušná sociální pracovnice městského úřadu nebo magistrátu, rodiče, případně jiní příbuzní, kteří se zajímají o dítě v ústavní výchově, příslušný vychovatel</w:t>
      </w:r>
      <w:r w:rsidR="003669B9">
        <w:rPr>
          <w:rFonts w:asciiTheme="minorHAnsi" w:hAnsiTheme="minorHAnsi"/>
          <w:sz w:val="24"/>
        </w:rPr>
        <w:t>.</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V případě potřeby je možné přizvat učitele, pracovníka neziskové organizace nebo jinou osobu, která by svojí účastí přispěla k rozvoji dítěte, k řešení jeho problémů nebo poskytla důležité informace.</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 xml:space="preserve">S rodiči pracujeme pravidelně, většinou ve spolupráci s oddělením sociálně-právní ochrany dětí, a to proto, aby se podmínky v rodině upravily a mohly probíhat pravidelné návštěvy dětí u rodičů nebo příbuzných. Rodiče jsou také pravidelně kontaktování z důvodu příspěvku na péči poskytovaného dětem v ústavní výchově. Jsou dotazováni na aktuální sociální situaci a rovněž jsou informováni o dluzích, které jim v zařízení vznikají. </w:t>
      </w:r>
    </w:p>
    <w:p w:rsidR="00FB2C1B" w:rsidRPr="00FB2C1B" w:rsidRDefault="00FB2C1B" w:rsidP="008D6FE1">
      <w:pPr>
        <w:numPr>
          <w:ilvl w:val="0"/>
          <w:numId w:val="23"/>
        </w:numPr>
        <w:spacing w:before="0" w:line="276" w:lineRule="auto"/>
        <w:ind w:left="357" w:hanging="357"/>
        <w:rPr>
          <w:rFonts w:asciiTheme="minorHAnsi" w:hAnsiTheme="minorHAnsi"/>
          <w:sz w:val="24"/>
        </w:rPr>
      </w:pPr>
      <w:r w:rsidRPr="00FB2C1B">
        <w:rPr>
          <w:rFonts w:asciiTheme="minorHAnsi" w:hAnsiTheme="minorHAnsi"/>
          <w:sz w:val="24"/>
        </w:rPr>
        <w:t>Ve školním roce 2016-2017  bylo přijato 7 dětí. Odešlo 5 dětí, z toho 1 dítě do pěstounské péče, 2 děti byly přeřazeny do jiného typu zařízení, u 1 mladého dospělého byl ukončen pobyt na základě ukončení studia</w:t>
      </w:r>
      <w:r w:rsidR="003669B9">
        <w:rPr>
          <w:rFonts w:asciiTheme="minorHAnsi" w:hAnsiTheme="minorHAnsi"/>
          <w:sz w:val="24"/>
        </w:rPr>
        <w:t xml:space="preserve"> na SŠ</w:t>
      </w:r>
      <w:r w:rsidRPr="00FB2C1B">
        <w:rPr>
          <w:rFonts w:asciiTheme="minorHAnsi" w:hAnsiTheme="minorHAnsi"/>
          <w:sz w:val="24"/>
        </w:rPr>
        <w:t xml:space="preserve"> a 1 mladý dospělý  opustil domov v  souvislosti se zletilostí. U jednoho mladého dospělého byla sepsána v souvislosti se zletilostí smlouva o prodloužení pobytu v zařízení.</w:t>
      </w:r>
    </w:p>
    <w:p w:rsidR="00FB2C1B" w:rsidRDefault="00FB2C1B" w:rsidP="003669B9">
      <w:pPr>
        <w:spacing w:before="0" w:line="276" w:lineRule="auto"/>
        <w:ind w:left="360"/>
        <w:rPr>
          <w:rFonts w:asciiTheme="minorHAnsi" w:hAnsiTheme="minorHAnsi" w:cstheme="minorHAnsi"/>
          <w:sz w:val="24"/>
        </w:rPr>
      </w:pPr>
    </w:p>
    <w:p w:rsidR="00556F4E" w:rsidRPr="00A106D2" w:rsidRDefault="00556F4E" w:rsidP="00556F4E">
      <w:pPr>
        <w:spacing w:before="0" w:line="276" w:lineRule="auto"/>
        <w:ind w:left="360"/>
        <w:rPr>
          <w:sz w:val="24"/>
        </w:rPr>
      </w:pPr>
    </w:p>
    <w:p w:rsidR="00FC56F0" w:rsidRPr="005F1BB5" w:rsidRDefault="00F9538B" w:rsidP="00CA4D4F">
      <w:pPr>
        <w:pStyle w:val="Nadpis1"/>
        <w:spacing w:before="0" w:after="120" w:line="276" w:lineRule="auto"/>
      </w:pPr>
      <w:bookmarkStart w:id="19" w:name="_Toc493361616"/>
      <w:r>
        <w:t>Z</w:t>
      </w:r>
      <w:r w:rsidR="00FC56F0">
        <w:t>práva psycholožky</w:t>
      </w:r>
      <w:bookmarkEnd w:id="19"/>
    </w:p>
    <w:p w:rsidR="00012464" w:rsidRPr="00003BED" w:rsidRDefault="00494DB2" w:rsidP="00DB49B1">
      <w:pPr>
        <w:spacing w:before="0" w:line="276" w:lineRule="auto"/>
        <w:ind w:firstLine="567"/>
        <w:rPr>
          <w:rFonts w:asciiTheme="minorHAnsi" w:hAnsiTheme="minorHAnsi" w:cstheme="minorHAnsi"/>
          <w:sz w:val="24"/>
        </w:rPr>
      </w:pPr>
      <w:r w:rsidRPr="00003BED">
        <w:rPr>
          <w:rFonts w:asciiTheme="minorHAnsi" w:hAnsiTheme="minorHAnsi" w:cstheme="minorHAnsi"/>
          <w:sz w:val="24"/>
        </w:rPr>
        <w:t>V DD působí dvě psycholožky – v Dolní i v Horní Čermné.</w:t>
      </w:r>
      <w:r w:rsidR="00012464" w:rsidRPr="00003BED">
        <w:rPr>
          <w:rFonts w:asciiTheme="minorHAnsi" w:hAnsiTheme="minorHAnsi" w:cstheme="minorHAnsi"/>
          <w:sz w:val="24"/>
        </w:rPr>
        <w:t xml:space="preserve"> Primárně je jejich činnost zacílena na děti, obě psycholožky poskytují rovněž poradenství, intervenci zaměstnancům DD.</w:t>
      </w:r>
    </w:p>
    <w:p w:rsidR="00012464" w:rsidRPr="00003BED" w:rsidRDefault="00012464" w:rsidP="003669B9">
      <w:pPr>
        <w:pStyle w:val="Nadpis3"/>
      </w:pPr>
      <w:r w:rsidRPr="00003BED">
        <w:t>Dolní Čermná</w:t>
      </w:r>
    </w:p>
    <w:p w:rsidR="0029766E" w:rsidRPr="0029766E" w:rsidRDefault="00DB49B1" w:rsidP="00DB49B1">
      <w:pPr>
        <w:spacing w:before="0" w:line="276" w:lineRule="auto"/>
        <w:ind w:firstLine="708"/>
        <w:rPr>
          <w:rFonts w:asciiTheme="minorHAnsi" w:hAnsiTheme="minorHAnsi"/>
          <w:sz w:val="24"/>
        </w:rPr>
      </w:pPr>
      <w:r>
        <w:rPr>
          <w:rFonts w:asciiTheme="minorHAnsi" w:hAnsiTheme="minorHAnsi"/>
          <w:sz w:val="24"/>
        </w:rPr>
        <w:t xml:space="preserve">Činnost psycholožky </w:t>
      </w:r>
      <w:r w:rsidR="0029766E" w:rsidRPr="0029766E">
        <w:rPr>
          <w:rFonts w:asciiTheme="minorHAnsi" w:hAnsiTheme="minorHAnsi"/>
          <w:sz w:val="24"/>
        </w:rPr>
        <w:t xml:space="preserve"> ve šk. roce 2016 – 2017 zahrnovala psychodiagnostickou činnost, oblast preventivní směřující k podpoře silných stránek u dětí a motivaci k uskutečnění osobních cílů stanovených v individuálních plánech rozvoje osobnosti dítěte, jak v oblasti interpersonální, tak v oblasti získávání nových zkušeností a dovedností. Intervenční práce byla i nadále zaměřena na práci s emocemi u některých dětí, zmírnění obtíží kognitivního rázu, pomoc při řešení jejich problémů s vrstevníky, rodinou, apod. Spolupracovala s kmenovými vychovateli při přijetí nových dětí do DD, společně též připravovali děti na přechod do jiného typu zařízení nebo do náhradní rodinné péče. V práci s dětmi bylo využito různých klinických a terapeutických metod. </w:t>
      </w:r>
    </w:p>
    <w:p w:rsidR="0029766E" w:rsidRPr="0029766E" w:rsidRDefault="0029766E" w:rsidP="00DB49B1">
      <w:pPr>
        <w:spacing w:before="0" w:line="276" w:lineRule="auto"/>
        <w:rPr>
          <w:rFonts w:asciiTheme="minorHAnsi" w:hAnsiTheme="minorHAnsi"/>
          <w:sz w:val="24"/>
        </w:rPr>
      </w:pPr>
      <w:r w:rsidRPr="0029766E">
        <w:rPr>
          <w:rFonts w:asciiTheme="minorHAnsi" w:hAnsiTheme="minorHAnsi"/>
          <w:sz w:val="24"/>
        </w:rPr>
        <w:tab/>
        <w:t xml:space="preserve">Psycholožka komunikovala s rodinami některých dětí s cílem udržet, případně rozšířit jejich vzájemný kontakt,  účastnila se případových konferencí, byla stálou členkou výchovné komise řešící závažnější porušení vnitřního řádu dětmi. </w:t>
      </w:r>
    </w:p>
    <w:p w:rsidR="0029766E" w:rsidRPr="0029766E" w:rsidRDefault="0029766E" w:rsidP="00DB49B1">
      <w:pPr>
        <w:spacing w:before="0" w:line="276" w:lineRule="auto"/>
        <w:rPr>
          <w:rFonts w:asciiTheme="minorHAnsi" w:hAnsiTheme="minorHAnsi"/>
          <w:sz w:val="24"/>
        </w:rPr>
      </w:pPr>
      <w:r w:rsidRPr="0029766E">
        <w:rPr>
          <w:rFonts w:asciiTheme="minorHAnsi" w:hAnsiTheme="minorHAnsi"/>
          <w:sz w:val="24"/>
        </w:rPr>
        <w:lastRenderedPageBreak/>
        <w:tab/>
        <w:t xml:space="preserve">Psycholožka úzce spolupracovala s denními vychovateli i nočními asistenty a metodičkou prevence na řešení aktuálních emočních, výchovných či jiných problémů dětí. V případě výukových problémů a problémů s chováním dětí ve školním prostředí spolupracovala též s pedagogy příslušné školy. </w:t>
      </w:r>
    </w:p>
    <w:p w:rsidR="0029766E" w:rsidRPr="0029766E" w:rsidRDefault="0029766E" w:rsidP="00DB49B1">
      <w:pPr>
        <w:spacing w:before="0" w:line="276" w:lineRule="auto"/>
        <w:rPr>
          <w:rFonts w:asciiTheme="minorHAnsi" w:hAnsiTheme="minorHAnsi"/>
          <w:sz w:val="24"/>
        </w:rPr>
      </w:pPr>
      <w:r w:rsidRPr="0029766E">
        <w:rPr>
          <w:rFonts w:asciiTheme="minorHAnsi" w:hAnsiTheme="minorHAnsi"/>
          <w:sz w:val="24"/>
        </w:rPr>
        <w:tab/>
        <w:t xml:space="preserve">Situace vyžadující kontakt a komunikaci s dalšími institucemi činnými v oblasti sociálně právní ochrany dětí byly řešeny v součinnosti s vedením DD Dolní Čermná. </w:t>
      </w:r>
    </w:p>
    <w:p w:rsidR="0029766E" w:rsidRDefault="0029766E" w:rsidP="00DB49B1">
      <w:pPr>
        <w:spacing w:before="0" w:line="276" w:lineRule="auto"/>
        <w:rPr>
          <w:rFonts w:asciiTheme="minorHAnsi" w:hAnsiTheme="minorHAnsi"/>
          <w:sz w:val="24"/>
        </w:rPr>
      </w:pPr>
      <w:r w:rsidRPr="0029766E">
        <w:rPr>
          <w:rFonts w:asciiTheme="minorHAnsi" w:hAnsiTheme="minorHAnsi"/>
          <w:sz w:val="24"/>
        </w:rPr>
        <w:tab/>
        <w:t xml:space="preserve">Psycholožka byla zapojena do přípravy procesu transformace péče o ohrožené děti, podílela se na tvorbě klíčových dokumentů pro plánovaná zařízení nového typu.  </w:t>
      </w:r>
    </w:p>
    <w:p w:rsidR="00012464" w:rsidRPr="00003BED" w:rsidRDefault="00012464" w:rsidP="003669B9">
      <w:pPr>
        <w:pStyle w:val="Nadpis3"/>
      </w:pPr>
      <w:r w:rsidRPr="00003BED">
        <w:t>Horní Čermná</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 xml:space="preserve">Během roku byly s dětmi </w:t>
      </w:r>
      <w:r w:rsidR="00AE34E9" w:rsidRPr="0029766E">
        <w:rPr>
          <w:rFonts w:asciiTheme="minorHAnsi" w:hAnsiTheme="minorHAnsi"/>
          <w:sz w:val="24"/>
        </w:rPr>
        <w:t xml:space="preserve">průběžně </w:t>
      </w:r>
      <w:r w:rsidRPr="0029766E">
        <w:rPr>
          <w:rFonts w:asciiTheme="minorHAnsi" w:hAnsiTheme="minorHAnsi"/>
          <w:sz w:val="24"/>
        </w:rPr>
        <w:t>prováděny individuální psychologické pohovory, kdy byly nejčastěji řešeny vztahové problémy ve vlastní rodině, problémy ve školním prostředí, či na DD</w:t>
      </w:r>
      <w:r w:rsidR="00AE34E9">
        <w:rPr>
          <w:rFonts w:asciiTheme="minorHAnsi" w:hAnsiTheme="minorHAnsi"/>
          <w:sz w:val="24"/>
        </w:rPr>
        <w:t>,</w:t>
      </w:r>
      <w:r w:rsidRPr="0029766E">
        <w:rPr>
          <w:rFonts w:asciiTheme="minorHAnsi" w:hAnsiTheme="minorHAnsi"/>
          <w:sz w:val="24"/>
        </w:rPr>
        <w:t xml:space="preserve"> apod.</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 xml:space="preserve">Operativně byly diskutovány problémy s chováním, nejčastěji šlo o nerespektování daných pravidel, nerespektování autorit, odlišných názorů, odmítání kompromisů, odmítání nápravy, prosazování neadekvátních reakcí, které mohou vést ke zhoršení situace, či nežádoucím nevratným změnám. Problémy se řešily v součinnosti s odborníky, psychiatry, sociálními pracovníky, pedagogy atd. </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 xml:space="preserve">S vychovateli se průběžně řešily výchovné problémy dětí, pohovory byly zaměřené na aktuální problematiku dětí,  především na prevenci, nastavení pravidel, změnu přístupu. </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U dětí, které přecházely na SŠ,</w:t>
      </w:r>
      <w:r w:rsidR="00DB49B1">
        <w:rPr>
          <w:rFonts w:asciiTheme="minorHAnsi" w:hAnsiTheme="minorHAnsi"/>
          <w:sz w:val="24"/>
        </w:rPr>
        <w:t xml:space="preserve"> </w:t>
      </w:r>
      <w:r w:rsidRPr="0029766E">
        <w:rPr>
          <w:rFonts w:asciiTheme="minorHAnsi" w:hAnsiTheme="minorHAnsi"/>
          <w:sz w:val="24"/>
        </w:rPr>
        <w:t xml:space="preserve">byly v součinnosti s pedagogy řešeny adaptační problémy na nové prostředí, kolektiv, učební metody, kdy šlo většinou o podpůrnou psychologickou péči. </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 xml:space="preserve">Intenzivnější psychologická péče byla věnovaná dětem, které přecházely trvale či přechodně do jiných zařízení (DDÚ, psychiatrická léčebna, DDŠ apod.) </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Na žádost OSPOD byla s dětmi diskutována možnost NRP, dle jejich požadavku. U dětí, které jsou v péči psychiatra</w:t>
      </w:r>
      <w:r w:rsidR="00AE34E9">
        <w:rPr>
          <w:rFonts w:asciiTheme="minorHAnsi" w:hAnsiTheme="minorHAnsi"/>
          <w:sz w:val="24"/>
        </w:rPr>
        <w:t>,</w:t>
      </w:r>
      <w:r w:rsidRPr="0029766E">
        <w:rPr>
          <w:rFonts w:asciiTheme="minorHAnsi" w:hAnsiTheme="minorHAnsi"/>
          <w:sz w:val="24"/>
        </w:rPr>
        <w:t xml:space="preserve"> bylo pokračováno v nastavené psychoterapii.</w:t>
      </w:r>
    </w:p>
    <w:p w:rsidR="0029766E" w:rsidRPr="0029766E" w:rsidRDefault="0029766E" w:rsidP="00DB49B1">
      <w:pPr>
        <w:spacing w:before="0" w:line="276" w:lineRule="auto"/>
        <w:ind w:firstLine="708"/>
        <w:rPr>
          <w:rFonts w:asciiTheme="minorHAnsi" w:hAnsiTheme="minorHAnsi"/>
          <w:sz w:val="24"/>
        </w:rPr>
      </w:pPr>
      <w:r w:rsidRPr="0029766E">
        <w:rPr>
          <w:rFonts w:asciiTheme="minorHAnsi" w:hAnsiTheme="minorHAnsi"/>
          <w:sz w:val="24"/>
        </w:rPr>
        <w:t>Během celého roku na DD probíhá odborné psychologické poradenství a psychoterapie pro děti i pedagogy. Podle potřeb spolupracuji s ostatními odborníky z oblasti zdravotnictví, poradenství a sociální sféry při dodržování zásad důvěrnosti informací.</w:t>
      </w:r>
    </w:p>
    <w:p w:rsidR="00556F4E" w:rsidRPr="00012464" w:rsidRDefault="00556F4E" w:rsidP="00CA4D4F">
      <w:pPr>
        <w:spacing w:before="0" w:line="276" w:lineRule="auto"/>
        <w:ind w:firstLine="567"/>
        <w:rPr>
          <w:sz w:val="24"/>
        </w:rPr>
      </w:pPr>
    </w:p>
    <w:p w:rsidR="00FC56F0" w:rsidRDefault="00FC56F0" w:rsidP="00CA4D4F">
      <w:pPr>
        <w:pStyle w:val="Nadpis1"/>
        <w:spacing w:before="0" w:after="120" w:line="276" w:lineRule="auto"/>
      </w:pPr>
      <w:bookmarkStart w:id="20" w:name="_Toc493361617"/>
      <w:r w:rsidRPr="005F1BB5">
        <w:lastRenderedPageBreak/>
        <w:t>Prevence sociálně-patologických jevů</w:t>
      </w:r>
      <w:bookmarkEnd w:id="20"/>
    </w:p>
    <w:p w:rsidR="009D2115" w:rsidRDefault="009D2115" w:rsidP="00AE34E9">
      <w:pPr>
        <w:pStyle w:val="Nadpis2"/>
      </w:pPr>
      <w:bookmarkStart w:id="21" w:name="_Toc493361618"/>
      <w:r>
        <w:t xml:space="preserve">Hodnocení plnění MPP </w:t>
      </w:r>
      <w:r w:rsidRPr="00706F08">
        <w:t>školního roku 2016/2017</w:t>
      </w:r>
      <w:r w:rsidR="00AE34E9">
        <w:t xml:space="preserve"> – Dolní Čermná</w:t>
      </w:r>
      <w:bookmarkEnd w:id="21"/>
    </w:p>
    <w:p w:rsidR="009D2115" w:rsidRPr="00AE34E9" w:rsidRDefault="009D2115" w:rsidP="00AE34E9">
      <w:pPr>
        <w:spacing w:before="0" w:line="276" w:lineRule="auto"/>
        <w:ind w:firstLine="567"/>
        <w:rPr>
          <w:rFonts w:asciiTheme="minorHAnsi" w:hAnsiTheme="minorHAnsi" w:cstheme="minorHAnsi"/>
          <w:sz w:val="24"/>
        </w:rPr>
      </w:pPr>
      <w:r w:rsidRPr="00AE34E9">
        <w:rPr>
          <w:rFonts w:asciiTheme="minorHAnsi" w:hAnsiTheme="minorHAnsi" w:cstheme="minorHAnsi"/>
          <w:b/>
          <w:sz w:val="24"/>
        </w:rPr>
        <w:t xml:space="preserve">MPP </w:t>
      </w:r>
      <w:r w:rsidRPr="00AE34E9">
        <w:rPr>
          <w:rFonts w:asciiTheme="minorHAnsi" w:hAnsiTheme="minorHAnsi" w:cstheme="minorHAnsi"/>
          <w:sz w:val="24"/>
        </w:rPr>
        <w:t xml:space="preserve">byl koncipován tak, aby přihlížel k požadavkům všech rodinných skupin DD Dolní Čermná. </w:t>
      </w:r>
    </w:p>
    <w:p w:rsidR="009D2115" w:rsidRPr="00AE34E9" w:rsidRDefault="009D2115" w:rsidP="00AE34E9">
      <w:pPr>
        <w:spacing w:before="0" w:line="276" w:lineRule="auto"/>
        <w:ind w:firstLine="567"/>
        <w:rPr>
          <w:rFonts w:asciiTheme="minorHAnsi" w:hAnsiTheme="minorHAnsi" w:cstheme="minorHAnsi"/>
          <w:sz w:val="24"/>
        </w:rPr>
      </w:pPr>
      <w:r w:rsidRPr="00AE34E9">
        <w:rPr>
          <w:rFonts w:asciiTheme="minorHAnsi" w:hAnsiTheme="minorHAnsi" w:cstheme="minorHAnsi"/>
          <w:sz w:val="24"/>
        </w:rPr>
        <w:t>Na začátku školního roku byl největší důraz kladen na rozšíření zájmové činnosti dětí, na zvýšení aktivního prožívání volného času. Nabídka zájmových kroužků se navýšila, zvýšil se i počet dětí do kroužků zapojených. Od září roku 2016 do června 2017 navštěv</w:t>
      </w:r>
      <w:r w:rsidR="00AE34E9">
        <w:rPr>
          <w:rFonts w:asciiTheme="minorHAnsi" w:hAnsiTheme="minorHAnsi" w:cstheme="minorHAnsi"/>
          <w:sz w:val="24"/>
        </w:rPr>
        <w:t>ov</w:t>
      </w:r>
      <w:r w:rsidRPr="00AE34E9">
        <w:rPr>
          <w:rFonts w:asciiTheme="minorHAnsi" w:hAnsiTheme="minorHAnsi" w:cstheme="minorHAnsi"/>
          <w:sz w:val="24"/>
        </w:rPr>
        <w:t xml:space="preserve">aly děti tyto </w:t>
      </w:r>
      <w:r w:rsidR="00AE34E9" w:rsidRPr="00AE34E9">
        <w:rPr>
          <w:rFonts w:asciiTheme="minorHAnsi" w:hAnsiTheme="minorHAnsi" w:cstheme="minorHAnsi"/>
          <w:sz w:val="24"/>
        </w:rPr>
        <w:t xml:space="preserve">mimoškolní </w:t>
      </w:r>
      <w:r w:rsidRPr="00AE34E9">
        <w:rPr>
          <w:rFonts w:asciiTheme="minorHAnsi" w:hAnsiTheme="minorHAnsi" w:cstheme="minorHAnsi"/>
          <w:sz w:val="24"/>
        </w:rPr>
        <w:t xml:space="preserve">kroužky: taneční, lezecký, fotbalový, florbalový, hasičský kroužek a skautský a karate. Kroužek výtvarných činností navštěvovali v </w:t>
      </w:r>
      <w:r w:rsidR="002A33E8" w:rsidRPr="00AE34E9">
        <w:rPr>
          <w:rFonts w:asciiTheme="minorHAnsi" w:hAnsiTheme="minorHAnsi" w:cstheme="minorHAnsi"/>
          <w:sz w:val="24"/>
        </w:rPr>
        <w:t xml:space="preserve">ZŠ </w:t>
      </w:r>
      <w:r w:rsidRPr="00AE34E9">
        <w:rPr>
          <w:rFonts w:asciiTheme="minorHAnsi" w:hAnsiTheme="minorHAnsi" w:cstheme="minorHAnsi"/>
          <w:sz w:val="24"/>
        </w:rPr>
        <w:t>speciální 2 chlapci.</w:t>
      </w:r>
    </w:p>
    <w:p w:rsidR="009D2115" w:rsidRPr="00AE34E9" w:rsidRDefault="009D2115" w:rsidP="00AE34E9">
      <w:pPr>
        <w:spacing w:before="0" w:line="276" w:lineRule="auto"/>
        <w:ind w:firstLine="567"/>
        <w:rPr>
          <w:rFonts w:asciiTheme="minorHAnsi" w:hAnsiTheme="minorHAnsi" w:cstheme="minorHAnsi"/>
          <w:sz w:val="24"/>
        </w:rPr>
      </w:pPr>
      <w:r w:rsidRPr="00AE34E9">
        <w:rPr>
          <w:rFonts w:asciiTheme="minorHAnsi" w:hAnsiTheme="minorHAnsi" w:cstheme="minorHAnsi"/>
          <w:sz w:val="24"/>
        </w:rPr>
        <w:t>Ve výchovné práci důležitou částí je rukodělné vyrábění. Využíváno je zejména v zimních měsících. Děti se z</w:t>
      </w:r>
      <w:r w:rsidR="002A33E8">
        <w:rPr>
          <w:rFonts w:asciiTheme="minorHAnsi" w:hAnsiTheme="minorHAnsi" w:cstheme="minorHAnsi"/>
          <w:sz w:val="24"/>
        </w:rPr>
        <w:t>apojily do vyrábění výrobků na v</w:t>
      </w:r>
      <w:r w:rsidRPr="00AE34E9">
        <w:rPr>
          <w:rFonts w:asciiTheme="minorHAnsi" w:hAnsiTheme="minorHAnsi" w:cstheme="minorHAnsi"/>
          <w:sz w:val="24"/>
        </w:rPr>
        <w:t>ánoční jarmark v Dolní a Horní Čermné, nacvičovaly program n</w:t>
      </w:r>
      <w:r w:rsidR="002A33E8">
        <w:rPr>
          <w:rFonts w:asciiTheme="minorHAnsi" w:hAnsiTheme="minorHAnsi" w:cstheme="minorHAnsi"/>
          <w:sz w:val="24"/>
        </w:rPr>
        <w:t xml:space="preserve">a </w:t>
      </w:r>
      <w:r w:rsidRPr="00AE34E9">
        <w:rPr>
          <w:rFonts w:asciiTheme="minorHAnsi" w:hAnsiTheme="minorHAnsi" w:cstheme="minorHAnsi"/>
          <w:sz w:val="24"/>
        </w:rPr>
        <w:t>vánoční  besídku. 2.</w:t>
      </w:r>
      <w:r w:rsidR="002A33E8">
        <w:rPr>
          <w:rFonts w:asciiTheme="minorHAnsi" w:hAnsiTheme="minorHAnsi" w:cstheme="minorHAnsi"/>
          <w:sz w:val="24"/>
        </w:rPr>
        <w:t xml:space="preserve"> </w:t>
      </w:r>
      <w:r w:rsidRPr="00AE34E9">
        <w:rPr>
          <w:rFonts w:asciiTheme="minorHAnsi" w:hAnsiTheme="minorHAnsi" w:cstheme="minorHAnsi"/>
          <w:sz w:val="24"/>
        </w:rPr>
        <w:t xml:space="preserve">rodinná skupina dokončuje výstavbu zahradního domku na zahradě v Dolní Čermné. </w:t>
      </w:r>
    </w:p>
    <w:p w:rsidR="009D2115" w:rsidRPr="00AE34E9" w:rsidRDefault="009D2115" w:rsidP="002A33E8">
      <w:pPr>
        <w:spacing w:before="0" w:line="276" w:lineRule="auto"/>
        <w:ind w:firstLine="567"/>
        <w:rPr>
          <w:rFonts w:asciiTheme="minorHAnsi" w:hAnsiTheme="minorHAnsi" w:cstheme="minorHAnsi"/>
          <w:sz w:val="24"/>
        </w:rPr>
      </w:pPr>
      <w:r w:rsidRPr="00AE34E9">
        <w:rPr>
          <w:rFonts w:asciiTheme="minorHAnsi" w:hAnsiTheme="minorHAnsi" w:cstheme="minorHAnsi"/>
          <w:sz w:val="24"/>
        </w:rPr>
        <w:t xml:space="preserve">Dlouhodobým problémem je kouření v DD.  Děti začínají </w:t>
      </w:r>
      <w:r w:rsidR="002A33E8">
        <w:rPr>
          <w:rFonts w:asciiTheme="minorHAnsi" w:hAnsiTheme="minorHAnsi" w:cstheme="minorHAnsi"/>
          <w:sz w:val="24"/>
        </w:rPr>
        <w:t xml:space="preserve">s </w:t>
      </w:r>
      <w:r w:rsidRPr="00AE34E9">
        <w:rPr>
          <w:rFonts w:asciiTheme="minorHAnsi" w:hAnsiTheme="minorHAnsi" w:cstheme="minorHAnsi"/>
          <w:sz w:val="24"/>
        </w:rPr>
        <w:t xml:space="preserve">experimenty s cigaretou v čím dál mladším věku. Nedaří se počet kuřáků omezit, i když snahou vychovatelů je oddalovat kouření a vést děti k nekuřáctví. </w:t>
      </w:r>
    </w:p>
    <w:p w:rsidR="009D2115" w:rsidRPr="00AE34E9" w:rsidRDefault="009D2115" w:rsidP="002A33E8">
      <w:pPr>
        <w:spacing w:before="0" w:line="276" w:lineRule="auto"/>
        <w:ind w:firstLine="567"/>
        <w:rPr>
          <w:rFonts w:asciiTheme="minorHAnsi" w:hAnsiTheme="minorHAnsi" w:cstheme="minorHAnsi"/>
          <w:sz w:val="24"/>
        </w:rPr>
      </w:pPr>
      <w:r w:rsidRPr="00AE34E9">
        <w:rPr>
          <w:rFonts w:asciiTheme="minorHAnsi" w:hAnsiTheme="minorHAnsi" w:cstheme="minorHAnsi"/>
          <w:sz w:val="24"/>
        </w:rPr>
        <w:t>Stále bojujeme se vzrůstající agresivitou mezi dětmi. Děti mluví vulgárně nejen mezi sebou, ale i s dospělým. Kromě slovní agrese, která je nejčastější,</w:t>
      </w:r>
      <w:r w:rsidR="002A33E8">
        <w:rPr>
          <w:rFonts w:asciiTheme="minorHAnsi" w:hAnsiTheme="minorHAnsi" w:cstheme="minorHAnsi"/>
          <w:sz w:val="24"/>
        </w:rPr>
        <w:t xml:space="preserve"> </w:t>
      </w:r>
      <w:r w:rsidRPr="00AE34E9">
        <w:rPr>
          <w:rFonts w:asciiTheme="minorHAnsi" w:hAnsiTheme="minorHAnsi" w:cstheme="minorHAnsi"/>
          <w:sz w:val="24"/>
        </w:rPr>
        <w:t>dochází  i k fyzickým atakům. Nejvíce sporů je mezi sourozenci – B</w:t>
      </w:r>
      <w:r w:rsidR="002A33E8">
        <w:rPr>
          <w:rFonts w:asciiTheme="minorHAnsi" w:hAnsiTheme="minorHAnsi" w:cstheme="minorHAnsi"/>
          <w:sz w:val="24"/>
        </w:rPr>
        <w:t>…</w:t>
      </w:r>
      <w:r w:rsidRPr="00AE34E9">
        <w:rPr>
          <w:rFonts w:asciiTheme="minorHAnsi" w:hAnsiTheme="minorHAnsi" w:cstheme="minorHAnsi"/>
          <w:sz w:val="24"/>
        </w:rPr>
        <w:t>, Š</w:t>
      </w:r>
      <w:r w:rsidR="002A33E8">
        <w:rPr>
          <w:rFonts w:asciiTheme="minorHAnsi" w:hAnsiTheme="minorHAnsi" w:cstheme="minorHAnsi"/>
          <w:sz w:val="24"/>
        </w:rPr>
        <w:t>..</w:t>
      </w:r>
      <w:r w:rsidRPr="00AE34E9">
        <w:rPr>
          <w:rFonts w:asciiTheme="minorHAnsi" w:hAnsiTheme="minorHAnsi" w:cstheme="minorHAnsi"/>
          <w:sz w:val="24"/>
        </w:rPr>
        <w:t xml:space="preserve">.  Potýkáme se i s vandalstvím, kdy děti ničí majetek DD – dveře, výmalba,…  </w:t>
      </w:r>
    </w:p>
    <w:p w:rsidR="009D2115" w:rsidRPr="00AE34E9" w:rsidRDefault="009D2115" w:rsidP="002A33E8">
      <w:pPr>
        <w:spacing w:before="0" w:line="276" w:lineRule="auto"/>
        <w:ind w:firstLine="567"/>
        <w:rPr>
          <w:rFonts w:asciiTheme="minorHAnsi" w:hAnsiTheme="minorHAnsi" w:cstheme="minorHAnsi"/>
          <w:sz w:val="24"/>
        </w:rPr>
      </w:pPr>
      <w:r w:rsidRPr="00AE34E9">
        <w:rPr>
          <w:rFonts w:asciiTheme="minorHAnsi" w:hAnsiTheme="minorHAnsi" w:cstheme="minorHAnsi"/>
          <w:sz w:val="24"/>
        </w:rPr>
        <w:t xml:space="preserve">Negativním jevem </w:t>
      </w:r>
      <w:r w:rsidR="002A33E8">
        <w:rPr>
          <w:rFonts w:asciiTheme="minorHAnsi" w:hAnsiTheme="minorHAnsi" w:cstheme="minorHAnsi"/>
          <w:sz w:val="24"/>
        </w:rPr>
        <w:t>žáků středních škol</w:t>
      </w:r>
      <w:r w:rsidRPr="00AE34E9">
        <w:rPr>
          <w:rFonts w:asciiTheme="minorHAnsi" w:hAnsiTheme="minorHAnsi" w:cstheme="minorHAnsi"/>
          <w:sz w:val="24"/>
        </w:rPr>
        <w:t xml:space="preserve"> se v posledních měsících stává vyhýbání se školní docházce, kdy se vyhýbají výuce a mají neomluvené hodiny, nebo si obstarávají omluvenky dodatečně. V uplynulém období bylo nutné řešit docházku do školy </w:t>
      </w:r>
      <w:r w:rsidR="002A33E8">
        <w:rPr>
          <w:rFonts w:asciiTheme="minorHAnsi" w:hAnsiTheme="minorHAnsi" w:cstheme="minorHAnsi"/>
          <w:sz w:val="24"/>
        </w:rPr>
        <w:t>JK, MF, MB.</w:t>
      </w:r>
      <w:r w:rsidRPr="00AE34E9">
        <w:rPr>
          <w:rFonts w:asciiTheme="minorHAnsi" w:hAnsiTheme="minorHAnsi" w:cstheme="minorHAnsi"/>
          <w:sz w:val="24"/>
        </w:rPr>
        <w:t xml:space="preserve"> S některými </w:t>
      </w:r>
      <w:r w:rsidR="002A33E8">
        <w:rPr>
          <w:rFonts w:asciiTheme="minorHAnsi" w:hAnsiTheme="minorHAnsi" w:cstheme="minorHAnsi"/>
          <w:sz w:val="24"/>
        </w:rPr>
        <w:t>žáky</w:t>
      </w:r>
      <w:r w:rsidRPr="00AE34E9">
        <w:rPr>
          <w:rFonts w:asciiTheme="minorHAnsi" w:hAnsiTheme="minorHAnsi" w:cstheme="minorHAnsi"/>
          <w:sz w:val="24"/>
        </w:rPr>
        <w:t xml:space="preserve"> bylo projednáváno a po konzultaci s psychologem na Horní Čermné, paní Dvořákovou, se ukončil pobyt na DM </w:t>
      </w:r>
      <w:r w:rsidR="002A33E8">
        <w:rPr>
          <w:rFonts w:asciiTheme="minorHAnsi" w:hAnsiTheme="minorHAnsi" w:cstheme="minorHAnsi"/>
          <w:sz w:val="24"/>
        </w:rPr>
        <w:t>dvěma žákům SŠ</w:t>
      </w:r>
      <w:r w:rsidRPr="00AE34E9">
        <w:rPr>
          <w:rFonts w:asciiTheme="minorHAnsi" w:hAnsiTheme="minorHAnsi" w:cstheme="minorHAnsi"/>
          <w:sz w:val="24"/>
        </w:rPr>
        <w:t>. Oba začali dojíždět do škol denně, podmínkou bylo zlepšení prospěchu. Podle kmenových vychovatelů se</w:t>
      </w:r>
      <w:r w:rsidR="002A33E8">
        <w:rPr>
          <w:rFonts w:asciiTheme="minorHAnsi" w:hAnsiTheme="minorHAnsi" w:cstheme="minorHAnsi"/>
          <w:sz w:val="24"/>
        </w:rPr>
        <w:t xml:space="preserve"> u jednoho dítěte</w:t>
      </w:r>
      <w:r w:rsidRPr="00AE34E9">
        <w:rPr>
          <w:rFonts w:asciiTheme="minorHAnsi" w:hAnsiTheme="minorHAnsi" w:cstheme="minorHAnsi"/>
          <w:sz w:val="24"/>
        </w:rPr>
        <w:t xml:space="preserve"> podařilo zlepšení = vstává bez problémů, do školy a na praxi dochází, zlepšil</w:t>
      </w:r>
      <w:r w:rsidR="002A33E8">
        <w:rPr>
          <w:rFonts w:asciiTheme="minorHAnsi" w:hAnsiTheme="minorHAnsi" w:cstheme="minorHAnsi"/>
          <w:sz w:val="24"/>
        </w:rPr>
        <w:t>o</w:t>
      </w:r>
      <w:r w:rsidRPr="00AE34E9">
        <w:rPr>
          <w:rFonts w:asciiTheme="minorHAnsi" w:hAnsiTheme="minorHAnsi" w:cstheme="minorHAnsi"/>
          <w:sz w:val="24"/>
        </w:rPr>
        <w:t xml:space="preserve"> si i prospěch.  </w:t>
      </w:r>
      <w:r w:rsidR="002A33E8">
        <w:rPr>
          <w:rFonts w:asciiTheme="minorHAnsi" w:hAnsiTheme="minorHAnsi" w:cstheme="minorHAnsi"/>
          <w:sz w:val="24"/>
        </w:rPr>
        <w:t>Druhé dítě</w:t>
      </w:r>
      <w:r w:rsidRPr="00AE34E9">
        <w:rPr>
          <w:rFonts w:asciiTheme="minorHAnsi" w:hAnsiTheme="minorHAnsi" w:cstheme="minorHAnsi"/>
          <w:sz w:val="24"/>
        </w:rPr>
        <w:t xml:space="preserve"> ještě má rezervy, podle slov kmenových vychovatelů se snaží a učivo dohání. </w:t>
      </w:r>
    </w:p>
    <w:p w:rsidR="009D2115" w:rsidRPr="00AE34E9" w:rsidRDefault="009D2115" w:rsidP="002A33E8">
      <w:pPr>
        <w:spacing w:before="0" w:line="276" w:lineRule="auto"/>
        <w:ind w:firstLine="567"/>
        <w:rPr>
          <w:rFonts w:asciiTheme="minorHAnsi" w:hAnsiTheme="minorHAnsi" w:cstheme="minorHAnsi"/>
          <w:sz w:val="24"/>
        </w:rPr>
      </w:pPr>
      <w:r w:rsidRPr="00AE34E9">
        <w:rPr>
          <w:rFonts w:asciiTheme="minorHAnsi" w:hAnsiTheme="minorHAnsi" w:cstheme="minorHAnsi"/>
          <w:sz w:val="24"/>
        </w:rPr>
        <w:t xml:space="preserve">Podařilo se zajistit besedu o závislostech s AA Svitavy – 8.3. 2017 na Horní Čermné. Děti téma zaujalo, otevřeně hovořily o vlastních zkušenostech, zejména se závislostí rodičů. </w:t>
      </w:r>
      <w:r w:rsidR="002A33E8">
        <w:rPr>
          <w:rFonts w:asciiTheme="minorHAnsi" w:hAnsiTheme="minorHAnsi" w:cstheme="minorHAnsi"/>
          <w:sz w:val="24"/>
        </w:rPr>
        <w:t>Na základě příznivého</w:t>
      </w:r>
      <w:r w:rsidRPr="00AE34E9">
        <w:rPr>
          <w:rFonts w:asciiTheme="minorHAnsi" w:hAnsiTheme="minorHAnsi" w:cstheme="minorHAnsi"/>
          <w:sz w:val="24"/>
        </w:rPr>
        <w:t xml:space="preserve"> ohlasu se plánuje další beseda s obdobnou tematikou se zaměřením na život dětí v rodině alkoholiků.  Skupina AA ze Svitav opět nabídla spolupráci.</w:t>
      </w:r>
    </w:p>
    <w:p w:rsidR="009D2115" w:rsidRDefault="002A33E8" w:rsidP="002A33E8">
      <w:pPr>
        <w:spacing w:before="0" w:line="276" w:lineRule="auto"/>
        <w:ind w:firstLine="567"/>
        <w:rPr>
          <w:rFonts w:asciiTheme="minorHAnsi" w:hAnsiTheme="minorHAnsi" w:cstheme="minorHAnsi"/>
          <w:sz w:val="24"/>
        </w:rPr>
      </w:pPr>
      <w:r>
        <w:rPr>
          <w:rFonts w:asciiTheme="minorHAnsi" w:hAnsiTheme="minorHAnsi" w:cstheme="minorHAnsi"/>
          <w:sz w:val="24"/>
        </w:rPr>
        <w:t>Od února ú</w:t>
      </w:r>
      <w:r w:rsidR="009D2115" w:rsidRPr="00AE34E9">
        <w:rPr>
          <w:rFonts w:asciiTheme="minorHAnsi" w:hAnsiTheme="minorHAnsi" w:cstheme="minorHAnsi"/>
          <w:sz w:val="24"/>
        </w:rPr>
        <w:t>spěšně probíhala sobotní odpoledne s  finanční gramotnosti pro starší děti a studenty, které zajišťoval pan</w:t>
      </w:r>
      <w:r>
        <w:rPr>
          <w:rFonts w:asciiTheme="minorHAnsi" w:hAnsiTheme="minorHAnsi" w:cstheme="minorHAnsi"/>
          <w:sz w:val="24"/>
        </w:rPr>
        <w:t xml:space="preserve"> Ing.</w:t>
      </w:r>
      <w:r w:rsidR="009D2115" w:rsidRPr="00AE34E9">
        <w:rPr>
          <w:rFonts w:asciiTheme="minorHAnsi" w:hAnsiTheme="minorHAnsi" w:cstheme="minorHAnsi"/>
          <w:sz w:val="24"/>
        </w:rPr>
        <w:t xml:space="preserve"> Michal Koláček. </w:t>
      </w:r>
    </w:p>
    <w:p w:rsidR="00C01AE9" w:rsidRPr="00AE34E9" w:rsidRDefault="006E575C" w:rsidP="00C01AE9">
      <w:pPr>
        <w:spacing w:before="0" w:line="276" w:lineRule="auto"/>
        <w:ind w:firstLine="567"/>
        <w:rPr>
          <w:rFonts w:asciiTheme="minorHAnsi" w:hAnsiTheme="minorHAnsi" w:cstheme="minorHAnsi"/>
          <w:sz w:val="24"/>
        </w:rPr>
      </w:pPr>
      <w:r>
        <w:rPr>
          <w:rFonts w:asciiTheme="minorHAnsi" w:hAnsiTheme="minorHAnsi" w:cstheme="minorHAnsi"/>
          <w:sz w:val="24"/>
        </w:rPr>
        <w:lastRenderedPageBreak/>
        <w:t>Proběhl jednodenní zátěžový program starších dětí v Olomouci v lanovém centru PROUD. Děti sjížděly na raftech Mlýnský potok, pomáhaly si při jištění na vysokých lanových překážkách, zhouply se na obří houpačce. Na tuto aktivitu nám přispěl Pardubický kraj finanční částkou 8000,- Kč.</w:t>
      </w:r>
    </w:p>
    <w:p w:rsidR="009D2115" w:rsidRPr="00AE34E9" w:rsidRDefault="009D2115" w:rsidP="002A33E8">
      <w:pPr>
        <w:spacing w:before="0" w:line="276" w:lineRule="auto"/>
        <w:ind w:firstLine="567"/>
        <w:rPr>
          <w:rFonts w:asciiTheme="minorHAnsi" w:hAnsiTheme="minorHAnsi" w:cstheme="minorHAnsi"/>
          <w:sz w:val="24"/>
        </w:rPr>
      </w:pPr>
      <w:r w:rsidRPr="00AE34E9">
        <w:rPr>
          <w:rFonts w:asciiTheme="minorHAnsi" w:hAnsiTheme="minorHAnsi" w:cstheme="minorHAnsi"/>
          <w:sz w:val="24"/>
        </w:rPr>
        <w:t>Po kontrole ČŠI a jejím doporučení zahájila činnost výchovná komise, která se scházela vždy, když bylo nutné řešit závažnější problém</w:t>
      </w:r>
      <w:r w:rsidR="002A33E8">
        <w:rPr>
          <w:rFonts w:asciiTheme="minorHAnsi" w:hAnsiTheme="minorHAnsi" w:cstheme="minorHAnsi"/>
          <w:sz w:val="24"/>
        </w:rPr>
        <w:t>ové</w:t>
      </w:r>
      <w:r w:rsidRPr="00AE34E9">
        <w:rPr>
          <w:rFonts w:asciiTheme="minorHAnsi" w:hAnsiTheme="minorHAnsi" w:cstheme="minorHAnsi"/>
          <w:sz w:val="24"/>
        </w:rPr>
        <w:t xml:space="preserve"> chování</w:t>
      </w:r>
      <w:r w:rsidR="002A33E8">
        <w:rPr>
          <w:rFonts w:asciiTheme="minorHAnsi" w:hAnsiTheme="minorHAnsi" w:cstheme="minorHAnsi"/>
          <w:sz w:val="24"/>
        </w:rPr>
        <w:t xml:space="preserve"> dětí</w:t>
      </w:r>
      <w:r w:rsidRPr="00AE34E9">
        <w:rPr>
          <w:rFonts w:asciiTheme="minorHAnsi" w:hAnsiTheme="minorHAnsi" w:cstheme="minorHAnsi"/>
          <w:sz w:val="24"/>
        </w:rPr>
        <w:t>. Kromě metodika prevence a psychologa se jí účastnili kmenoví vychovatelé a někdy bylo přítomno i dítě.</w:t>
      </w:r>
    </w:p>
    <w:p w:rsidR="009D2115" w:rsidRPr="00AE34E9" w:rsidRDefault="009D2115" w:rsidP="00834C42">
      <w:pPr>
        <w:spacing w:before="0" w:line="276" w:lineRule="auto"/>
        <w:ind w:firstLine="567"/>
        <w:rPr>
          <w:rFonts w:asciiTheme="minorHAnsi" w:hAnsiTheme="minorHAnsi" w:cstheme="minorHAnsi"/>
          <w:sz w:val="24"/>
        </w:rPr>
      </w:pPr>
      <w:r w:rsidRPr="00AE34E9">
        <w:rPr>
          <w:rFonts w:asciiTheme="minorHAnsi" w:hAnsiTheme="minorHAnsi" w:cstheme="minorHAnsi"/>
          <w:sz w:val="24"/>
        </w:rPr>
        <w:t>Ze zápisu výchovné komise:</w:t>
      </w:r>
    </w:p>
    <w:p w:rsidR="009D2115" w:rsidRPr="00AE34E9" w:rsidRDefault="009D2115" w:rsidP="00AE34E9">
      <w:pPr>
        <w:spacing w:before="0" w:line="276" w:lineRule="auto"/>
        <w:rPr>
          <w:rFonts w:asciiTheme="minorHAnsi" w:hAnsiTheme="minorHAnsi" w:cstheme="minorHAnsi"/>
          <w:sz w:val="24"/>
        </w:rPr>
      </w:pPr>
      <w:r w:rsidRPr="00AE34E9">
        <w:rPr>
          <w:rFonts w:asciiTheme="minorHAnsi" w:hAnsiTheme="minorHAnsi" w:cstheme="minorHAnsi"/>
          <w:sz w:val="24"/>
        </w:rPr>
        <w:t xml:space="preserve">17.5. 2017 – řešeno zhoršení chování </w:t>
      </w:r>
      <w:r w:rsidR="002A33E8">
        <w:rPr>
          <w:rFonts w:asciiTheme="minorHAnsi" w:hAnsiTheme="minorHAnsi" w:cstheme="minorHAnsi"/>
          <w:sz w:val="24"/>
        </w:rPr>
        <w:t>KB</w:t>
      </w:r>
      <w:r w:rsidRPr="00AE34E9">
        <w:rPr>
          <w:rFonts w:asciiTheme="minorHAnsi" w:hAnsiTheme="minorHAnsi" w:cstheme="minorHAnsi"/>
          <w:sz w:val="24"/>
        </w:rPr>
        <w:t>, zhodnoceno 29.5.2017</w:t>
      </w:r>
    </w:p>
    <w:p w:rsidR="009D2115" w:rsidRPr="00AE34E9" w:rsidRDefault="009D2115" w:rsidP="00AE34E9">
      <w:pPr>
        <w:spacing w:before="0" w:line="276" w:lineRule="auto"/>
        <w:rPr>
          <w:rFonts w:asciiTheme="minorHAnsi" w:hAnsiTheme="minorHAnsi" w:cstheme="minorHAnsi"/>
          <w:sz w:val="24"/>
        </w:rPr>
      </w:pPr>
      <w:r w:rsidRPr="00AE34E9">
        <w:rPr>
          <w:rFonts w:asciiTheme="minorHAnsi" w:hAnsiTheme="minorHAnsi" w:cstheme="minorHAnsi"/>
          <w:sz w:val="24"/>
        </w:rPr>
        <w:t xml:space="preserve">26.5. 2017 – řešeno zhoršení chování </w:t>
      </w:r>
      <w:r w:rsidR="002A33E8">
        <w:rPr>
          <w:rFonts w:asciiTheme="minorHAnsi" w:hAnsiTheme="minorHAnsi" w:cstheme="minorHAnsi"/>
          <w:sz w:val="24"/>
        </w:rPr>
        <w:t>SM</w:t>
      </w:r>
      <w:r w:rsidRPr="00AE34E9">
        <w:rPr>
          <w:rFonts w:asciiTheme="minorHAnsi" w:hAnsiTheme="minorHAnsi" w:cstheme="minorHAnsi"/>
          <w:sz w:val="24"/>
        </w:rPr>
        <w:t xml:space="preserve"> </w:t>
      </w:r>
    </w:p>
    <w:p w:rsidR="009D2115" w:rsidRPr="00AE34E9" w:rsidRDefault="009D2115" w:rsidP="00AE34E9">
      <w:pPr>
        <w:spacing w:before="0" w:line="276" w:lineRule="auto"/>
        <w:rPr>
          <w:rFonts w:asciiTheme="minorHAnsi" w:hAnsiTheme="minorHAnsi" w:cstheme="minorHAnsi"/>
          <w:sz w:val="24"/>
        </w:rPr>
      </w:pPr>
      <w:r w:rsidRPr="00AE34E9">
        <w:rPr>
          <w:rFonts w:asciiTheme="minorHAnsi" w:hAnsiTheme="minorHAnsi" w:cstheme="minorHAnsi"/>
          <w:sz w:val="24"/>
        </w:rPr>
        <w:t xml:space="preserve">30.5.2017 – projednány s vychovateli </w:t>
      </w:r>
      <w:r w:rsidR="002A33E8">
        <w:rPr>
          <w:rFonts w:asciiTheme="minorHAnsi" w:hAnsiTheme="minorHAnsi" w:cstheme="minorHAnsi"/>
          <w:sz w:val="24"/>
        </w:rPr>
        <w:t>z Horní Čermné</w:t>
      </w:r>
      <w:r w:rsidRPr="00AE34E9">
        <w:rPr>
          <w:rFonts w:asciiTheme="minorHAnsi" w:hAnsiTheme="minorHAnsi" w:cstheme="minorHAnsi"/>
          <w:sz w:val="24"/>
        </w:rPr>
        <w:t xml:space="preserve"> pomluvy dětí o </w:t>
      </w:r>
      <w:r w:rsidR="002A33E8">
        <w:rPr>
          <w:rFonts w:asciiTheme="minorHAnsi" w:hAnsiTheme="minorHAnsi" w:cstheme="minorHAnsi"/>
          <w:sz w:val="24"/>
        </w:rPr>
        <w:t>dětech IČ a JK; bylo p</w:t>
      </w:r>
      <w:r w:rsidRPr="00AE34E9">
        <w:rPr>
          <w:rFonts w:asciiTheme="minorHAnsi" w:hAnsiTheme="minorHAnsi" w:cstheme="minorHAnsi"/>
          <w:sz w:val="24"/>
        </w:rPr>
        <w:t>odáno trestní oznámení, informován OSPOD</w:t>
      </w:r>
    </w:p>
    <w:p w:rsidR="009D2115" w:rsidRPr="00AE34E9" w:rsidRDefault="009D2115" w:rsidP="00AE34E9">
      <w:pPr>
        <w:spacing w:before="0" w:line="276" w:lineRule="auto"/>
        <w:rPr>
          <w:rFonts w:asciiTheme="minorHAnsi" w:hAnsiTheme="minorHAnsi" w:cstheme="minorHAnsi"/>
          <w:sz w:val="24"/>
        </w:rPr>
      </w:pPr>
      <w:r w:rsidRPr="00AE34E9">
        <w:rPr>
          <w:rFonts w:asciiTheme="minorHAnsi" w:hAnsiTheme="minorHAnsi" w:cstheme="minorHAnsi"/>
          <w:sz w:val="24"/>
        </w:rPr>
        <w:t xml:space="preserve">3.7.2017 – projednání krádeže a chování </w:t>
      </w:r>
      <w:r w:rsidR="002A33E8">
        <w:rPr>
          <w:rFonts w:asciiTheme="minorHAnsi" w:hAnsiTheme="minorHAnsi" w:cstheme="minorHAnsi"/>
          <w:sz w:val="24"/>
        </w:rPr>
        <w:t>KB</w:t>
      </w:r>
    </w:p>
    <w:p w:rsidR="009D2115" w:rsidRPr="00AE34E9" w:rsidRDefault="009D2115" w:rsidP="00834C42">
      <w:pPr>
        <w:spacing w:before="0" w:line="276" w:lineRule="auto"/>
        <w:ind w:firstLine="708"/>
        <w:rPr>
          <w:rFonts w:asciiTheme="minorHAnsi" w:hAnsiTheme="minorHAnsi" w:cstheme="minorHAnsi"/>
          <w:sz w:val="24"/>
        </w:rPr>
      </w:pPr>
      <w:r w:rsidRPr="00AE34E9">
        <w:rPr>
          <w:rFonts w:asciiTheme="minorHAnsi" w:hAnsiTheme="minorHAnsi" w:cstheme="minorHAnsi"/>
          <w:sz w:val="24"/>
        </w:rPr>
        <w:t>Činnost výchovné komise se během doby osvědčila, vychovatelé se obracejí s žádostí o pomoc s problematickým chováním</w:t>
      </w:r>
      <w:r w:rsidR="00834C42">
        <w:rPr>
          <w:rFonts w:asciiTheme="minorHAnsi" w:hAnsiTheme="minorHAnsi" w:cstheme="minorHAnsi"/>
          <w:sz w:val="24"/>
        </w:rPr>
        <w:t xml:space="preserve"> dětí</w:t>
      </w:r>
      <w:r w:rsidRPr="00AE34E9">
        <w:rPr>
          <w:rFonts w:asciiTheme="minorHAnsi" w:hAnsiTheme="minorHAnsi" w:cstheme="minorHAnsi"/>
          <w:sz w:val="24"/>
        </w:rPr>
        <w:t xml:space="preserve">, </w:t>
      </w:r>
      <w:r w:rsidR="00834C42">
        <w:rPr>
          <w:rFonts w:asciiTheme="minorHAnsi" w:hAnsiTheme="minorHAnsi" w:cstheme="minorHAnsi"/>
          <w:sz w:val="24"/>
        </w:rPr>
        <w:t xml:space="preserve">s jejich </w:t>
      </w:r>
      <w:r w:rsidRPr="00AE34E9">
        <w:rPr>
          <w:rFonts w:asciiTheme="minorHAnsi" w:hAnsiTheme="minorHAnsi" w:cstheme="minorHAnsi"/>
          <w:sz w:val="24"/>
        </w:rPr>
        <w:t xml:space="preserve">přestupky proti VŘ. </w:t>
      </w:r>
    </w:p>
    <w:p w:rsidR="009D2115" w:rsidRDefault="009D2115" w:rsidP="00834C42">
      <w:pPr>
        <w:spacing w:before="0" w:line="276" w:lineRule="auto"/>
        <w:ind w:firstLine="708"/>
        <w:rPr>
          <w:rFonts w:asciiTheme="minorHAnsi" w:hAnsiTheme="minorHAnsi" w:cstheme="minorHAnsi"/>
          <w:sz w:val="24"/>
        </w:rPr>
      </w:pPr>
      <w:r w:rsidRPr="00AE34E9">
        <w:rPr>
          <w:rFonts w:asciiTheme="minorHAnsi" w:hAnsiTheme="minorHAnsi" w:cstheme="minorHAnsi"/>
          <w:sz w:val="24"/>
        </w:rPr>
        <w:t>Metodik prevence splnil povinnost studia</w:t>
      </w:r>
      <w:r w:rsidR="00834C42">
        <w:rPr>
          <w:rFonts w:asciiTheme="minorHAnsi" w:hAnsiTheme="minorHAnsi" w:cstheme="minorHAnsi"/>
          <w:sz w:val="24"/>
        </w:rPr>
        <w:t xml:space="preserve"> </w:t>
      </w:r>
      <w:r w:rsidRPr="00AE34E9">
        <w:rPr>
          <w:rFonts w:asciiTheme="minorHAnsi" w:hAnsiTheme="minorHAnsi" w:cstheme="minorHAnsi"/>
          <w:sz w:val="24"/>
        </w:rPr>
        <w:t xml:space="preserve">- v listopadu </w:t>
      </w:r>
      <w:r w:rsidR="00834C42">
        <w:rPr>
          <w:rFonts w:asciiTheme="minorHAnsi" w:hAnsiTheme="minorHAnsi" w:cstheme="minorHAnsi"/>
          <w:sz w:val="24"/>
        </w:rPr>
        <w:t>2016 u</w:t>
      </w:r>
      <w:r w:rsidRPr="00AE34E9">
        <w:rPr>
          <w:rFonts w:asciiTheme="minorHAnsi" w:hAnsiTheme="minorHAnsi" w:cstheme="minorHAnsi"/>
          <w:sz w:val="24"/>
        </w:rPr>
        <w:t xml:space="preserve">končil </w:t>
      </w:r>
      <w:r w:rsidR="00834C42">
        <w:rPr>
          <w:rFonts w:asciiTheme="minorHAnsi" w:hAnsiTheme="minorHAnsi" w:cstheme="minorHAnsi"/>
          <w:sz w:val="24"/>
        </w:rPr>
        <w:t xml:space="preserve">závěrečnou zkouškou specializační </w:t>
      </w:r>
      <w:r w:rsidRPr="00AE34E9">
        <w:rPr>
          <w:rFonts w:asciiTheme="minorHAnsi" w:hAnsiTheme="minorHAnsi" w:cstheme="minorHAnsi"/>
          <w:sz w:val="24"/>
        </w:rPr>
        <w:t xml:space="preserve">studium prevence sociálně patologických jevů. </w:t>
      </w:r>
    </w:p>
    <w:p w:rsidR="00AB25E4" w:rsidRPr="00AE34E9" w:rsidRDefault="00AB25E4" w:rsidP="00834C42">
      <w:pPr>
        <w:spacing w:before="0" w:line="276" w:lineRule="auto"/>
        <w:ind w:firstLine="708"/>
        <w:rPr>
          <w:rFonts w:asciiTheme="minorHAnsi" w:hAnsiTheme="minorHAnsi" w:cstheme="minorHAnsi"/>
          <w:sz w:val="24"/>
        </w:rPr>
      </w:pPr>
      <w:r>
        <w:rPr>
          <w:rFonts w:asciiTheme="minorHAnsi" w:hAnsiTheme="minorHAnsi" w:cstheme="minorHAnsi"/>
          <w:sz w:val="24"/>
        </w:rPr>
        <w:t xml:space="preserve">Na letním táboře </w:t>
      </w:r>
      <w:r w:rsidR="00A57629">
        <w:rPr>
          <w:rFonts w:asciiTheme="minorHAnsi" w:hAnsiTheme="minorHAnsi" w:cstheme="minorHAnsi"/>
          <w:sz w:val="24"/>
        </w:rPr>
        <w:t>náš chlapec</w:t>
      </w:r>
      <w:r>
        <w:rPr>
          <w:rFonts w:asciiTheme="minorHAnsi" w:hAnsiTheme="minorHAnsi" w:cstheme="minorHAnsi"/>
          <w:sz w:val="24"/>
        </w:rPr>
        <w:t xml:space="preserve"> D. P. poskytl 1. pomoc kamarádovi, který proletěl dveřmi a masivně krvácel. Svou pohotovostí mu zachránil život. V listopadu 2016 byl </w:t>
      </w:r>
      <w:r w:rsidRPr="00AB25E4">
        <w:rPr>
          <w:rFonts w:asciiTheme="minorHAnsi" w:hAnsiTheme="minorHAnsi" w:cstheme="minorHAnsi"/>
          <w:b/>
          <w:sz w:val="24"/>
        </w:rPr>
        <w:t xml:space="preserve">oceněn Cenou Michala Velíška </w:t>
      </w:r>
      <w:r>
        <w:rPr>
          <w:rFonts w:asciiTheme="minorHAnsi" w:hAnsiTheme="minorHAnsi" w:cstheme="minorHAnsi"/>
          <w:sz w:val="24"/>
        </w:rPr>
        <w:t xml:space="preserve">v Praze, v květnu 2017 </w:t>
      </w:r>
      <w:r w:rsidRPr="00AB25E4">
        <w:rPr>
          <w:rFonts w:asciiTheme="minorHAnsi" w:hAnsiTheme="minorHAnsi" w:cstheme="minorHAnsi"/>
          <w:b/>
          <w:sz w:val="24"/>
        </w:rPr>
        <w:t>Cenou Michala Rabase</w:t>
      </w:r>
      <w:r>
        <w:rPr>
          <w:rFonts w:asciiTheme="minorHAnsi" w:hAnsiTheme="minorHAnsi" w:cstheme="minorHAnsi"/>
          <w:sz w:val="24"/>
        </w:rPr>
        <w:t xml:space="preserve"> v Pardubicích.</w:t>
      </w:r>
    </w:p>
    <w:p w:rsidR="009D2115" w:rsidRPr="00AE34E9" w:rsidRDefault="00834C42" w:rsidP="00834C42">
      <w:pPr>
        <w:spacing w:before="0" w:line="276" w:lineRule="auto"/>
        <w:ind w:firstLine="708"/>
        <w:rPr>
          <w:rFonts w:asciiTheme="minorHAnsi" w:hAnsiTheme="minorHAnsi" w:cstheme="minorHAnsi"/>
          <w:sz w:val="24"/>
        </w:rPr>
      </w:pPr>
      <w:r>
        <w:rPr>
          <w:rFonts w:asciiTheme="minorHAnsi" w:hAnsiTheme="minorHAnsi" w:cstheme="minorHAnsi"/>
          <w:sz w:val="24"/>
        </w:rPr>
        <w:t xml:space="preserve">V průběhu školního roku byly zpracovány nové metodiky - </w:t>
      </w:r>
      <w:r w:rsidR="009D2115" w:rsidRPr="00AE34E9">
        <w:rPr>
          <w:rFonts w:asciiTheme="minorHAnsi" w:hAnsiTheme="minorHAnsi" w:cstheme="minorHAnsi"/>
          <w:sz w:val="24"/>
        </w:rPr>
        <w:t xml:space="preserve"> krizový plán při p</w:t>
      </w:r>
      <w:r w:rsidR="00C573FA">
        <w:rPr>
          <w:rFonts w:asciiTheme="minorHAnsi" w:hAnsiTheme="minorHAnsi" w:cstheme="minorHAnsi"/>
          <w:sz w:val="24"/>
        </w:rPr>
        <w:t>odezření užití návykových látek, j</w:t>
      </w:r>
      <w:r w:rsidR="009D2115" w:rsidRPr="00AE34E9">
        <w:rPr>
          <w:rFonts w:asciiTheme="minorHAnsi" w:hAnsiTheme="minorHAnsi" w:cstheme="minorHAnsi"/>
          <w:sz w:val="24"/>
        </w:rPr>
        <w:t>e rozpracována metodika postupu při výskytu rizikových forem chování dětí v DD.</w:t>
      </w:r>
    </w:p>
    <w:p w:rsidR="009D2115" w:rsidRPr="00AE34E9" w:rsidRDefault="009D2115" w:rsidP="00C573FA">
      <w:pPr>
        <w:spacing w:before="0" w:line="276" w:lineRule="auto"/>
        <w:ind w:firstLine="708"/>
        <w:rPr>
          <w:rFonts w:asciiTheme="minorHAnsi" w:hAnsiTheme="minorHAnsi" w:cstheme="minorHAnsi"/>
          <w:sz w:val="24"/>
        </w:rPr>
      </w:pPr>
      <w:r w:rsidRPr="00AE34E9">
        <w:rPr>
          <w:rFonts w:asciiTheme="minorHAnsi" w:hAnsiTheme="minorHAnsi" w:cstheme="minorHAnsi"/>
          <w:sz w:val="24"/>
        </w:rPr>
        <w:t>MPP se daří naplňovat za aktivní součinnosti všech pedagogických pracovníků a vedení DD.</w:t>
      </w:r>
    </w:p>
    <w:p w:rsidR="009D2115" w:rsidRDefault="009D2115" w:rsidP="00C573FA">
      <w:pPr>
        <w:pStyle w:val="Nadpis2"/>
        <w:rPr>
          <w:sz w:val="28"/>
        </w:rPr>
      </w:pPr>
      <w:bookmarkStart w:id="22" w:name="_Toc493361619"/>
      <w:r>
        <w:t xml:space="preserve">Hodnocení MPP </w:t>
      </w:r>
      <w:r w:rsidR="00C573FA" w:rsidRPr="00C573FA">
        <w:rPr>
          <w:szCs w:val="24"/>
        </w:rPr>
        <w:t>za školní rok 2016 – 2017 -</w:t>
      </w:r>
      <w:r w:rsidR="00C573FA">
        <w:rPr>
          <w:sz w:val="28"/>
        </w:rPr>
        <w:t xml:space="preserve"> </w:t>
      </w:r>
      <w:r>
        <w:t>DD Horní Čermná</w:t>
      </w:r>
      <w:bookmarkEnd w:id="22"/>
      <w:r w:rsidR="00C573FA">
        <w:t xml:space="preserve"> </w:t>
      </w:r>
    </w:p>
    <w:p w:rsidR="009D2115" w:rsidRPr="00C573FA" w:rsidRDefault="009D2115" w:rsidP="00C573FA">
      <w:pPr>
        <w:pStyle w:val="Nadpis3"/>
      </w:pPr>
      <w:r w:rsidRPr="00C573FA">
        <w:t>Obecné zhodnocení MPP:</w:t>
      </w:r>
    </w:p>
    <w:p w:rsidR="009D2115" w:rsidRPr="00C573FA" w:rsidRDefault="009D2115" w:rsidP="00C573FA">
      <w:pPr>
        <w:spacing w:before="0" w:line="276" w:lineRule="auto"/>
        <w:ind w:firstLine="709"/>
        <w:rPr>
          <w:rFonts w:asciiTheme="minorHAnsi" w:hAnsiTheme="minorHAnsi" w:cstheme="minorHAnsi"/>
          <w:b/>
          <w:sz w:val="24"/>
        </w:rPr>
      </w:pPr>
      <w:r w:rsidRPr="00C573FA">
        <w:rPr>
          <w:rFonts w:asciiTheme="minorHAnsi" w:hAnsiTheme="minorHAnsi" w:cstheme="minorHAnsi"/>
          <w:sz w:val="24"/>
        </w:rPr>
        <w:t xml:space="preserve">MPP byl sestaven týmem pedagogických pracovníků (vychovatelů a asistentů), kteří se společně podíleli na jeho realizaci. Při řešení problémů vždy spolupracovali s vedením DD a včasným a objektivním podáváním informací se snažili navozovat pozitivní sociální klima v DD. </w:t>
      </w:r>
    </w:p>
    <w:p w:rsidR="009D2115" w:rsidRPr="00C573FA" w:rsidRDefault="009D2115" w:rsidP="00C573FA">
      <w:pPr>
        <w:spacing w:before="0" w:line="276" w:lineRule="auto"/>
        <w:ind w:firstLine="709"/>
        <w:rPr>
          <w:rFonts w:asciiTheme="minorHAnsi" w:hAnsiTheme="minorHAnsi" w:cstheme="minorHAnsi"/>
          <w:b/>
          <w:sz w:val="24"/>
        </w:rPr>
      </w:pPr>
      <w:r w:rsidRPr="00C573FA">
        <w:rPr>
          <w:rFonts w:asciiTheme="minorHAnsi" w:hAnsiTheme="minorHAnsi" w:cstheme="minorHAnsi"/>
          <w:sz w:val="24"/>
        </w:rPr>
        <w:t>Úroveň realizace MPP byla zvyšována dalším vzděláváním pedagogických pracovníků, pravidelným sledováním chování dětí, včasným odhalováním negativních forem jednání a chování a důsledným plněním vytyčených úkolů.</w:t>
      </w:r>
    </w:p>
    <w:p w:rsidR="009D2115" w:rsidRPr="00C573FA" w:rsidRDefault="009D2115" w:rsidP="00C573FA">
      <w:pPr>
        <w:spacing w:before="0" w:line="276" w:lineRule="auto"/>
        <w:ind w:firstLine="709"/>
        <w:rPr>
          <w:rFonts w:asciiTheme="minorHAnsi" w:hAnsiTheme="minorHAnsi" w:cstheme="minorHAnsi"/>
          <w:b/>
          <w:sz w:val="24"/>
        </w:rPr>
      </w:pPr>
      <w:r w:rsidRPr="00C573FA">
        <w:rPr>
          <w:rFonts w:asciiTheme="minorHAnsi" w:hAnsiTheme="minorHAnsi" w:cstheme="minorHAnsi"/>
          <w:sz w:val="24"/>
        </w:rPr>
        <w:lastRenderedPageBreak/>
        <w:t>Jednotlivé rodinky měly MPP rozpracovány do měsíčních plánů. Tyto plány také ústně i písemně průběžně hodnotily.</w:t>
      </w:r>
    </w:p>
    <w:p w:rsidR="009D2115" w:rsidRPr="00C573FA" w:rsidRDefault="009D2115" w:rsidP="00C573FA">
      <w:pPr>
        <w:spacing w:before="0" w:line="276" w:lineRule="auto"/>
        <w:ind w:firstLine="709"/>
        <w:rPr>
          <w:rFonts w:asciiTheme="minorHAnsi" w:hAnsiTheme="minorHAnsi" w:cstheme="minorHAnsi"/>
          <w:b/>
          <w:sz w:val="24"/>
        </w:rPr>
      </w:pPr>
      <w:r w:rsidRPr="00C573FA">
        <w:rPr>
          <w:rFonts w:asciiTheme="minorHAnsi" w:hAnsiTheme="minorHAnsi" w:cstheme="minorHAnsi"/>
          <w:sz w:val="24"/>
        </w:rPr>
        <w:t>Při selhání primární prevence byla vždy zajištěna následná péče a práce v komunitě v rámci rodinky.</w:t>
      </w:r>
    </w:p>
    <w:p w:rsidR="009D2115" w:rsidRPr="00C573FA" w:rsidRDefault="009D2115" w:rsidP="00C573FA">
      <w:pPr>
        <w:spacing w:before="0" w:line="276" w:lineRule="auto"/>
        <w:ind w:firstLine="709"/>
        <w:rPr>
          <w:rFonts w:asciiTheme="minorHAnsi" w:hAnsiTheme="minorHAnsi" w:cstheme="minorHAnsi"/>
          <w:b/>
          <w:sz w:val="24"/>
        </w:rPr>
      </w:pPr>
      <w:r w:rsidRPr="00C573FA">
        <w:rPr>
          <w:rFonts w:asciiTheme="minorHAnsi" w:hAnsiTheme="minorHAnsi" w:cstheme="minorHAnsi"/>
          <w:sz w:val="24"/>
        </w:rPr>
        <w:t>Při realizaci MPP vychovatelé a asistenti používali metody a formy práce (zpracované v MPP) podle požadavků dané situace a přiměřeně věku.</w:t>
      </w:r>
    </w:p>
    <w:p w:rsidR="009D2115" w:rsidRPr="00C573FA" w:rsidRDefault="009D2115" w:rsidP="00C573FA">
      <w:pPr>
        <w:pStyle w:val="Nadpis3"/>
      </w:pPr>
      <w:r w:rsidRPr="00C573FA">
        <w:t>Hodnocení konkrétních cílů:</w:t>
      </w:r>
    </w:p>
    <w:p w:rsidR="006E575C" w:rsidRPr="00654819" w:rsidRDefault="006E575C" w:rsidP="006E575C">
      <w:pPr>
        <w:spacing w:before="0" w:line="276" w:lineRule="auto"/>
        <w:rPr>
          <w:rFonts w:asciiTheme="minorHAnsi" w:hAnsiTheme="minorHAnsi" w:cstheme="minorHAnsi"/>
          <w:b/>
          <w:sz w:val="24"/>
        </w:rPr>
      </w:pPr>
      <w:r w:rsidRPr="00654819">
        <w:rPr>
          <w:rFonts w:asciiTheme="minorHAnsi" w:hAnsiTheme="minorHAnsi" w:cstheme="minorHAnsi"/>
          <w:b/>
          <w:sz w:val="24"/>
        </w:rPr>
        <w:t>Záškoláctví</w:t>
      </w:r>
    </w:p>
    <w:p w:rsidR="006E575C" w:rsidRDefault="006E575C" w:rsidP="00654819">
      <w:pPr>
        <w:spacing w:before="0" w:line="276" w:lineRule="auto"/>
        <w:ind w:firstLine="708"/>
        <w:rPr>
          <w:rFonts w:asciiTheme="minorHAnsi" w:hAnsiTheme="minorHAnsi" w:cstheme="minorHAnsi"/>
          <w:sz w:val="24"/>
        </w:rPr>
      </w:pPr>
      <w:r>
        <w:rPr>
          <w:rFonts w:asciiTheme="minorHAnsi" w:hAnsiTheme="minorHAnsi" w:cstheme="minorHAnsi"/>
          <w:sz w:val="24"/>
        </w:rPr>
        <w:t>Záškoláctví bylo řešeno s</w:t>
      </w:r>
      <w:r w:rsidR="00763891">
        <w:rPr>
          <w:rFonts w:asciiTheme="minorHAnsi" w:hAnsiTheme="minorHAnsi" w:cstheme="minorHAnsi"/>
          <w:sz w:val="24"/>
        </w:rPr>
        <w:t>e třemi</w:t>
      </w:r>
      <w:r>
        <w:rPr>
          <w:rFonts w:asciiTheme="minorHAnsi" w:hAnsiTheme="minorHAnsi" w:cstheme="minorHAnsi"/>
          <w:sz w:val="24"/>
        </w:rPr>
        <w:t xml:space="preserve"> dětmi 5. a 6. rodinné skupiny. Zvýšila se spolupráce vychovatelů se školou, byl vyvíjen větší dohled a individuální práce s konkrétními dětmi. </w:t>
      </w:r>
    </w:p>
    <w:p w:rsidR="00763891" w:rsidRPr="00654819" w:rsidRDefault="00763891" w:rsidP="006E575C">
      <w:pPr>
        <w:spacing w:before="0" w:line="276" w:lineRule="auto"/>
        <w:rPr>
          <w:rFonts w:asciiTheme="minorHAnsi" w:hAnsiTheme="minorHAnsi" w:cstheme="minorHAnsi"/>
          <w:b/>
          <w:sz w:val="24"/>
        </w:rPr>
      </w:pPr>
      <w:r w:rsidRPr="00654819">
        <w:rPr>
          <w:rFonts w:asciiTheme="minorHAnsi" w:hAnsiTheme="minorHAnsi" w:cstheme="minorHAnsi"/>
          <w:b/>
          <w:sz w:val="24"/>
        </w:rPr>
        <w:t>Zdravý životní styl</w:t>
      </w:r>
    </w:p>
    <w:p w:rsidR="00763891" w:rsidRDefault="00763891" w:rsidP="00654819">
      <w:pPr>
        <w:spacing w:before="0" w:line="276" w:lineRule="auto"/>
        <w:ind w:firstLine="708"/>
        <w:rPr>
          <w:rFonts w:asciiTheme="minorHAnsi" w:hAnsiTheme="minorHAnsi" w:cstheme="minorHAnsi"/>
          <w:sz w:val="24"/>
        </w:rPr>
      </w:pPr>
      <w:r>
        <w:rPr>
          <w:rFonts w:asciiTheme="minorHAnsi" w:hAnsiTheme="minorHAnsi" w:cstheme="minorHAnsi"/>
          <w:sz w:val="24"/>
        </w:rPr>
        <w:t>Prioritami v této oblasti bylo vedení dětí ke správné životosprávě, k hygieně (</w:t>
      </w:r>
      <w:r w:rsidR="00745169">
        <w:rPr>
          <w:rFonts w:asciiTheme="minorHAnsi" w:hAnsiTheme="minorHAnsi" w:cstheme="minorHAnsi"/>
          <w:sz w:val="24"/>
        </w:rPr>
        <w:t>tělesné</w:t>
      </w:r>
      <w:r>
        <w:rPr>
          <w:rFonts w:asciiTheme="minorHAnsi" w:hAnsiTheme="minorHAnsi" w:cstheme="minorHAnsi"/>
          <w:sz w:val="24"/>
        </w:rPr>
        <w:t>, zubní)</w:t>
      </w:r>
      <w:r w:rsidR="00745169">
        <w:rPr>
          <w:rFonts w:asciiTheme="minorHAnsi" w:hAnsiTheme="minorHAnsi" w:cstheme="minorHAnsi"/>
          <w:sz w:val="24"/>
        </w:rPr>
        <w:t xml:space="preserve">, k dostatečnému pohybu. Dostatečný pohyb se daří chlapcům (jejich zálibou je fotbal), děvčata spíše bojují s leností. Tři děti navštěvovaly pohybové kroužky – florbal, horolezecký kroužek. </w:t>
      </w:r>
    </w:p>
    <w:p w:rsidR="001238C6" w:rsidRPr="00654819" w:rsidRDefault="001238C6" w:rsidP="001238C6">
      <w:pPr>
        <w:spacing w:before="0" w:line="276" w:lineRule="auto"/>
        <w:rPr>
          <w:rFonts w:asciiTheme="minorHAnsi" w:hAnsiTheme="minorHAnsi" w:cstheme="minorHAnsi"/>
          <w:b/>
          <w:sz w:val="24"/>
        </w:rPr>
      </w:pPr>
      <w:r w:rsidRPr="00654819">
        <w:rPr>
          <w:rFonts w:asciiTheme="minorHAnsi" w:hAnsiTheme="minorHAnsi" w:cstheme="minorHAnsi"/>
          <w:b/>
          <w:sz w:val="24"/>
        </w:rPr>
        <w:t>Finanční gramotnost</w:t>
      </w:r>
    </w:p>
    <w:p w:rsidR="009D2115" w:rsidRDefault="001238C6" w:rsidP="00654819">
      <w:pPr>
        <w:spacing w:before="0" w:line="276" w:lineRule="auto"/>
        <w:ind w:firstLine="708"/>
        <w:rPr>
          <w:rFonts w:asciiTheme="minorHAnsi" w:hAnsiTheme="minorHAnsi" w:cstheme="minorHAnsi"/>
          <w:sz w:val="24"/>
        </w:rPr>
      </w:pPr>
      <w:r>
        <w:rPr>
          <w:rFonts w:asciiTheme="minorHAnsi" w:hAnsiTheme="minorHAnsi" w:cstheme="minorHAnsi"/>
          <w:sz w:val="24"/>
        </w:rPr>
        <w:t>Ačkoliv děti navštěvovaly kurzy finanční gramotnosti, mají stále problémy s hospodařením s penězi. Mnohé z nich kapesné utratí ihned, převážně za sladkosti. Vychovatelé děti motivují k šetření na určitou věc (např. na mobilní telefon, na zkrášlovací prostředky).</w:t>
      </w:r>
      <w:r w:rsidR="00745169">
        <w:rPr>
          <w:rFonts w:asciiTheme="minorHAnsi" w:hAnsiTheme="minorHAnsi" w:cstheme="minorHAnsi"/>
          <w:sz w:val="24"/>
        </w:rPr>
        <w:t xml:space="preserve"> </w:t>
      </w:r>
    </w:p>
    <w:p w:rsidR="001238C6" w:rsidRPr="00654819" w:rsidRDefault="001238C6" w:rsidP="001238C6">
      <w:pPr>
        <w:spacing w:before="0" w:line="276" w:lineRule="auto"/>
        <w:rPr>
          <w:rFonts w:asciiTheme="minorHAnsi" w:hAnsiTheme="minorHAnsi" w:cstheme="minorHAnsi"/>
          <w:b/>
          <w:sz w:val="24"/>
        </w:rPr>
      </w:pPr>
      <w:r w:rsidRPr="00654819">
        <w:rPr>
          <w:rFonts w:asciiTheme="minorHAnsi" w:hAnsiTheme="minorHAnsi" w:cstheme="minorHAnsi"/>
          <w:b/>
          <w:sz w:val="24"/>
        </w:rPr>
        <w:t>Nepřiměřené jednání v problémových situacích</w:t>
      </w:r>
    </w:p>
    <w:p w:rsidR="001238C6" w:rsidRDefault="001238C6" w:rsidP="00654819">
      <w:pPr>
        <w:spacing w:before="0" w:line="276" w:lineRule="auto"/>
        <w:ind w:firstLine="708"/>
        <w:rPr>
          <w:rFonts w:asciiTheme="minorHAnsi" w:hAnsiTheme="minorHAnsi" w:cstheme="minorHAnsi"/>
          <w:sz w:val="24"/>
        </w:rPr>
      </w:pPr>
      <w:r>
        <w:rPr>
          <w:rFonts w:asciiTheme="minorHAnsi" w:hAnsiTheme="minorHAnsi" w:cstheme="minorHAnsi"/>
          <w:sz w:val="24"/>
        </w:rPr>
        <w:t>Důraz je kladen na eliminaci vulgárních slov – nepřehlížením jejich používání, vysvětlováním nevhodnosti. U jednoho dítěte bylo řešeno dlouhodobé agresivní chování, nerespektování ženských autorit, problémy s vrstevníky v DD i ve škole tím, že bylo posláno na diagnostický pobyt do DDÚ.</w:t>
      </w:r>
    </w:p>
    <w:p w:rsidR="001238C6" w:rsidRPr="00654819" w:rsidRDefault="001238C6" w:rsidP="001238C6">
      <w:pPr>
        <w:spacing w:before="0" w:line="276" w:lineRule="auto"/>
        <w:rPr>
          <w:rFonts w:asciiTheme="minorHAnsi" w:hAnsiTheme="minorHAnsi" w:cstheme="minorHAnsi"/>
          <w:b/>
          <w:sz w:val="24"/>
        </w:rPr>
      </w:pPr>
      <w:r w:rsidRPr="00654819">
        <w:rPr>
          <w:rFonts w:asciiTheme="minorHAnsi" w:hAnsiTheme="minorHAnsi" w:cstheme="minorHAnsi"/>
          <w:b/>
          <w:sz w:val="24"/>
        </w:rPr>
        <w:t>Projevy rasismu a netolerance</w:t>
      </w:r>
    </w:p>
    <w:p w:rsidR="001238C6" w:rsidRDefault="001238C6" w:rsidP="00654819">
      <w:pPr>
        <w:spacing w:before="0" w:line="276" w:lineRule="auto"/>
        <w:ind w:firstLine="708"/>
        <w:rPr>
          <w:rFonts w:asciiTheme="minorHAnsi" w:hAnsiTheme="minorHAnsi" w:cstheme="minorHAnsi"/>
          <w:sz w:val="24"/>
        </w:rPr>
      </w:pPr>
      <w:r>
        <w:rPr>
          <w:rFonts w:asciiTheme="minorHAnsi" w:hAnsiTheme="minorHAnsi" w:cstheme="minorHAnsi"/>
          <w:sz w:val="24"/>
        </w:rPr>
        <w:t>Dlouhodobě se pracovalo na vztazích mezi dětmi, na respektování kulturních odlišností, na vzájemné úctě k sobě samým. Oproti předchozím rokům se stav výrazně zlepšil, děti byly vedeny k větší toleranci.</w:t>
      </w:r>
    </w:p>
    <w:p w:rsidR="001238C6" w:rsidRPr="00654819" w:rsidRDefault="001238C6" w:rsidP="001238C6">
      <w:pPr>
        <w:spacing w:before="0" w:line="276" w:lineRule="auto"/>
        <w:rPr>
          <w:rFonts w:asciiTheme="minorHAnsi" w:hAnsiTheme="minorHAnsi" w:cstheme="minorHAnsi"/>
          <w:b/>
          <w:sz w:val="24"/>
        </w:rPr>
      </w:pPr>
      <w:r w:rsidRPr="00654819">
        <w:rPr>
          <w:rFonts w:asciiTheme="minorHAnsi" w:hAnsiTheme="minorHAnsi" w:cstheme="minorHAnsi"/>
          <w:b/>
          <w:sz w:val="24"/>
        </w:rPr>
        <w:t>Sexuální chování a zdraví</w:t>
      </w:r>
    </w:p>
    <w:p w:rsidR="009D2115" w:rsidRDefault="009D2115" w:rsidP="00654819">
      <w:pPr>
        <w:spacing w:before="0" w:line="276" w:lineRule="auto"/>
        <w:ind w:firstLine="708"/>
        <w:rPr>
          <w:rFonts w:asciiTheme="minorHAnsi" w:hAnsiTheme="minorHAnsi" w:cstheme="minorHAnsi"/>
          <w:sz w:val="24"/>
        </w:rPr>
      </w:pPr>
      <w:r w:rsidRPr="00C573FA">
        <w:rPr>
          <w:rFonts w:asciiTheme="minorHAnsi" w:hAnsiTheme="minorHAnsi" w:cstheme="minorHAnsi"/>
          <w:sz w:val="24"/>
        </w:rPr>
        <w:t>V sexuálním chování se vychovatelé zaměřili na osvětlování hodnot partnerských vztahů v rodině, plánovaného rodičovství a antikoncepce</w:t>
      </w:r>
      <w:r w:rsidR="001238C6">
        <w:rPr>
          <w:rFonts w:asciiTheme="minorHAnsi" w:hAnsiTheme="minorHAnsi" w:cstheme="minorHAnsi"/>
          <w:sz w:val="24"/>
        </w:rPr>
        <w:t>,</w:t>
      </w:r>
      <w:r w:rsidR="00133533">
        <w:rPr>
          <w:rFonts w:asciiTheme="minorHAnsi" w:hAnsiTheme="minorHAnsi" w:cstheme="minorHAnsi"/>
          <w:sz w:val="24"/>
        </w:rPr>
        <w:t xml:space="preserve"> pohlavních chorob, </w:t>
      </w:r>
      <w:r w:rsidR="001238C6">
        <w:rPr>
          <w:rFonts w:asciiTheme="minorHAnsi" w:hAnsiTheme="minorHAnsi" w:cstheme="minorHAnsi"/>
          <w:sz w:val="24"/>
        </w:rPr>
        <w:t xml:space="preserve">zaměřili jsme se na pohlavní život z pohledu zákona. </w:t>
      </w:r>
      <w:r w:rsidRPr="00C573FA">
        <w:rPr>
          <w:rFonts w:asciiTheme="minorHAnsi" w:hAnsiTheme="minorHAnsi" w:cstheme="minorHAnsi"/>
          <w:sz w:val="24"/>
        </w:rPr>
        <w:t xml:space="preserve"> </w:t>
      </w:r>
      <w:r w:rsidR="001238C6">
        <w:rPr>
          <w:rFonts w:asciiTheme="minorHAnsi" w:hAnsiTheme="minorHAnsi" w:cstheme="minorHAnsi"/>
          <w:sz w:val="24"/>
        </w:rPr>
        <w:t xml:space="preserve"> </w:t>
      </w:r>
    </w:p>
    <w:p w:rsidR="00133533" w:rsidRPr="00654819" w:rsidRDefault="00133533" w:rsidP="001238C6">
      <w:pPr>
        <w:spacing w:before="0" w:line="276" w:lineRule="auto"/>
        <w:rPr>
          <w:rFonts w:asciiTheme="minorHAnsi" w:hAnsiTheme="minorHAnsi" w:cstheme="minorHAnsi"/>
          <w:b/>
          <w:sz w:val="24"/>
        </w:rPr>
      </w:pPr>
      <w:r w:rsidRPr="00654819">
        <w:rPr>
          <w:rFonts w:asciiTheme="minorHAnsi" w:hAnsiTheme="minorHAnsi" w:cstheme="minorHAnsi"/>
          <w:b/>
          <w:sz w:val="24"/>
        </w:rPr>
        <w:t>Prevence šikany</w:t>
      </w:r>
    </w:p>
    <w:p w:rsidR="00133533" w:rsidRDefault="009D2115" w:rsidP="00654819">
      <w:pPr>
        <w:spacing w:before="0" w:line="276" w:lineRule="auto"/>
        <w:ind w:firstLine="708"/>
        <w:rPr>
          <w:rFonts w:asciiTheme="minorHAnsi" w:hAnsiTheme="minorHAnsi" w:cstheme="minorHAnsi"/>
          <w:sz w:val="24"/>
        </w:rPr>
      </w:pPr>
      <w:r w:rsidRPr="00C573FA">
        <w:rPr>
          <w:rFonts w:asciiTheme="minorHAnsi" w:hAnsiTheme="minorHAnsi" w:cstheme="minorHAnsi"/>
          <w:sz w:val="24"/>
        </w:rPr>
        <w:lastRenderedPageBreak/>
        <w:t>Ve škole i v DD byly děti cílevědomě vedeny k posilování sebevědomí a pozitivnímu přístupu k sobě i k ostatním. Pedagogové děti často upozorňovali na nebezpečí šikany a na jejich projevech je učili, jak jim předcházet. Jednotlivé náznaky šikany byly řešeny operativně, individuálně i v komunitě rodinky</w:t>
      </w:r>
      <w:r w:rsidR="00133533">
        <w:rPr>
          <w:rFonts w:asciiTheme="minorHAnsi" w:hAnsiTheme="minorHAnsi" w:cstheme="minorHAnsi"/>
          <w:sz w:val="24"/>
        </w:rPr>
        <w:t>, ve spolupráci se školou</w:t>
      </w:r>
      <w:r w:rsidRPr="00C573FA">
        <w:rPr>
          <w:rFonts w:asciiTheme="minorHAnsi" w:hAnsiTheme="minorHAnsi" w:cstheme="minorHAnsi"/>
          <w:sz w:val="24"/>
        </w:rPr>
        <w:t xml:space="preserve">. </w:t>
      </w:r>
    </w:p>
    <w:p w:rsidR="00133533" w:rsidRPr="00654819" w:rsidRDefault="00133533" w:rsidP="00133533">
      <w:pPr>
        <w:spacing w:before="0" w:line="276" w:lineRule="auto"/>
        <w:rPr>
          <w:rFonts w:asciiTheme="minorHAnsi" w:hAnsiTheme="minorHAnsi" w:cstheme="minorHAnsi"/>
          <w:b/>
          <w:sz w:val="24"/>
        </w:rPr>
      </w:pPr>
      <w:r w:rsidRPr="00654819">
        <w:rPr>
          <w:rFonts w:asciiTheme="minorHAnsi" w:hAnsiTheme="minorHAnsi" w:cstheme="minorHAnsi"/>
          <w:b/>
          <w:sz w:val="24"/>
        </w:rPr>
        <w:t>Počítačové hry, sociální sítě</w:t>
      </w:r>
    </w:p>
    <w:p w:rsidR="009D2115" w:rsidRDefault="009D2115" w:rsidP="00654819">
      <w:pPr>
        <w:spacing w:before="0" w:line="276" w:lineRule="auto"/>
        <w:ind w:firstLine="708"/>
        <w:rPr>
          <w:rFonts w:asciiTheme="minorHAnsi" w:hAnsiTheme="minorHAnsi" w:cstheme="minorHAnsi"/>
          <w:sz w:val="24"/>
        </w:rPr>
      </w:pPr>
      <w:r w:rsidRPr="00C573FA">
        <w:rPr>
          <w:rFonts w:asciiTheme="minorHAnsi" w:hAnsiTheme="minorHAnsi" w:cstheme="minorHAnsi"/>
          <w:sz w:val="24"/>
        </w:rPr>
        <w:t xml:space="preserve">Přetrvávajícím problémem bylo nadměrné používání PC a jiných sociálních sítí a tím zmenšená možnost kontroly rizikového chování. </w:t>
      </w:r>
      <w:r w:rsidR="00133533">
        <w:rPr>
          <w:rFonts w:asciiTheme="minorHAnsi" w:hAnsiTheme="minorHAnsi" w:cstheme="minorHAnsi"/>
          <w:sz w:val="24"/>
        </w:rPr>
        <w:t>Tento problém se snažíme eliminovat (pohovory s dětmi, nabídka jiné činnosti, omezení času trávení na PC, …)</w:t>
      </w:r>
    </w:p>
    <w:p w:rsidR="00133533" w:rsidRPr="00654819" w:rsidRDefault="00133533" w:rsidP="00133533">
      <w:pPr>
        <w:spacing w:before="0" w:line="276" w:lineRule="auto"/>
        <w:rPr>
          <w:rFonts w:asciiTheme="minorHAnsi" w:hAnsiTheme="minorHAnsi" w:cstheme="minorHAnsi"/>
          <w:b/>
          <w:sz w:val="24"/>
        </w:rPr>
      </w:pPr>
      <w:r w:rsidRPr="00654819">
        <w:rPr>
          <w:rFonts w:asciiTheme="minorHAnsi" w:hAnsiTheme="minorHAnsi" w:cstheme="minorHAnsi"/>
          <w:b/>
          <w:sz w:val="24"/>
        </w:rPr>
        <w:t>Bezpečnost</w:t>
      </w:r>
    </w:p>
    <w:p w:rsidR="009D2115" w:rsidRDefault="009D2115" w:rsidP="00654819">
      <w:pPr>
        <w:spacing w:before="0" w:line="276" w:lineRule="auto"/>
        <w:ind w:firstLine="708"/>
        <w:rPr>
          <w:rFonts w:asciiTheme="minorHAnsi" w:hAnsiTheme="minorHAnsi" w:cstheme="minorHAnsi"/>
          <w:sz w:val="24"/>
        </w:rPr>
      </w:pPr>
      <w:r w:rsidRPr="00C573FA">
        <w:rPr>
          <w:rFonts w:asciiTheme="minorHAnsi" w:hAnsiTheme="minorHAnsi" w:cstheme="minorHAnsi"/>
          <w:sz w:val="24"/>
        </w:rPr>
        <w:t>Na začátku každého školního roku byly děti ve škole i v DD poučeny o pravidlech silničního provozu, o bezpečnosti na komunikacích, o chování v hromadných dopravních prostředcích. Před použitím kol, kolečkových bruslí atd. byly děti poučeny o nutné výbavě a používání bezpečnostních pomůcek. Všechny děti prošly kursem 1. pomoci a před každou větší akcí</w:t>
      </w:r>
      <w:r w:rsidR="00654819">
        <w:rPr>
          <w:rFonts w:asciiTheme="minorHAnsi" w:hAnsiTheme="minorHAnsi" w:cstheme="minorHAnsi"/>
          <w:sz w:val="24"/>
        </w:rPr>
        <w:t>, před činnostmi</w:t>
      </w:r>
      <w:r w:rsidRPr="00C573FA">
        <w:rPr>
          <w:rFonts w:asciiTheme="minorHAnsi" w:hAnsiTheme="minorHAnsi" w:cstheme="minorHAnsi"/>
          <w:sz w:val="24"/>
        </w:rPr>
        <w:t xml:space="preserve"> jsou jim pravidla opět zopakována.</w:t>
      </w:r>
    </w:p>
    <w:p w:rsidR="00654819" w:rsidRPr="00654819" w:rsidRDefault="00654819" w:rsidP="00133533">
      <w:pPr>
        <w:spacing w:before="0" w:line="276" w:lineRule="auto"/>
        <w:rPr>
          <w:rFonts w:asciiTheme="minorHAnsi" w:hAnsiTheme="minorHAnsi" w:cstheme="minorHAnsi"/>
          <w:b/>
          <w:sz w:val="24"/>
        </w:rPr>
      </w:pPr>
      <w:r w:rsidRPr="00654819">
        <w:rPr>
          <w:rFonts w:asciiTheme="minorHAnsi" w:hAnsiTheme="minorHAnsi" w:cstheme="minorHAnsi"/>
          <w:b/>
          <w:sz w:val="24"/>
        </w:rPr>
        <w:t>Zájmová činnost</w:t>
      </w:r>
    </w:p>
    <w:p w:rsidR="00654819" w:rsidRDefault="009D2115" w:rsidP="00C573FA">
      <w:pPr>
        <w:spacing w:before="0" w:line="276" w:lineRule="auto"/>
        <w:ind w:firstLine="709"/>
        <w:rPr>
          <w:rFonts w:asciiTheme="minorHAnsi" w:hAnsiTheme="minorHAnsi" w:cstheme="minorHAnsi"/>
          <w:sz w:val="24"/>
        </w:rPr>
      </w:pPr>
      <w:r w:rsidRPr="00C573FA">
        <w:rPr>
          <w:rFonts w:asciiTheme="minorHAnsi" w:hAnsiTheme="minorHAnsi" w:cstheme="minorHAnsi"/>
          <w:sz w:val="24"/>
        </w:rPr>
        <w:t>Při každodenní komunikaci pedagogičtí pracovníci učili děti navazovat přátelské vztahy, toleranci v mezilidských vztazích v DD i okolí. Aktivizovali je k pravidelným sportovním a zájmovým činnostem. Děti docházely na kroužky, kde rozvíjely své dovednosti</w:t>
      </w:r>
      <w:r w:rsidR="00654819">
        <w:rPr>
          <w:rFonts w:asciiTheme="minorHAnsi" w:hAnsiTheme="minorHAnsi" w:cstheme="minorHAnsi"/>
          <w:sz w:val="24"/>
        </w:rPr>
        <w:t xml:space="preserve"> </w:t>
      </w:r>
      <w:r w:rsidRPr="00C573FA">
        <w:rPr>
          <w:rFonts w:asciiTheme="minorHAnsi" w:hAnsiTheme="minorHAnsi" w:cstheme="minorHAnsi"/>
          <w:sz w:val="24"/>
        </w:rPr>
        <w:t>(</w:t>
      </w:r>
      <w:r w:rsidR="00654819">
        <w:rPr>
          <w:rFonts w:asciiTheme="minorHAnsi" w:hAnsiTheme="minorHAnsi" w:cstheme="minorHAnsi"/>
          <w:sz w:val="24"/>
        </w:rPr>
        <w:t>keramika, florbal,</w:t>
      </w:r>
      <w:r w:rsidRPr="00C573FA">
        <w:rPr>
          <w:rFonts w:asciiTheme="minorHAnsi" w:hAnsiTheme="minorHAnsi" w:cstheme="minorHAnsi"/>
          <w:sz w:val="24"/>
        </w:rPr>
        <w:t xml:space="preserve"> horolezectví,</w:t>
      </w:r>
      <w:r w:rsidR="00D377A2">
        <w:rPr>
          <w:rFonts w:asciiTheme="minorHAnsi" w:hAnsiTheme="minorHAnsi" w:cstheme="minorHAnsi"/>
          <w:sz w:val="24"/>
        </w:rPr>
        <w:t xml:space="preserve"> posilování, vaření, sborový zpěv,</w:t>
      </w:r>
      <w:r w:rsidRPr="00C573FA">
        <w:rPr>
          <w:rFonts w:asciiTheme="minorHAnsi" w:hAnsiTheme="minorHAnsi" w:cstheme="minorHAnsi"/>
          <w:sz w:val="24"/>
        </w:rPr>
        <w:t xml:space="preserve"> tancování – Breakdance a Streetdance,</w:t>
      </w:r>
      <w:r w:rsidR="00654819">
        <w:rPr>
          <w:rFonts w:asciiTheme="minorHAnsi" w:hAnsiTheme="minorHAnsi" w:cstheme="minorHAnsi"/>
          <w:sz w:val="24"/>
        </w:rPr>
        <w:t xml:space="preserve"> fotbal, hasiči)</w:t>
      </w:r>
      <w:r w:rsidRPr="00C573FA">
        <w:rPr>
          <w:rFonts w:asciiTheme="minorHAnsi" w:hAnsiTheme="minorHAnsi" w:cstheme="minorHAnsi"/>
          <w:sz w:val="24"/>
        </w:rPr>
        <w:t xml:space="preserve"> </w:t>
      </w:r>
    </w:p>
    <w:p w:rsidR="00654819" w:rsidRPr="00654819" w:rsidRDefault="00654819" w:rsidP="00654819">
      <w:pPr>
        <w:spacing w:before="0" w:line="276" w:lineRule="auto"/>
        <w:rPr>
          <w:rFonts w:asciiTheme="minorHAnsi" w:hAnsiTheme="minorHAnsi" w:cstheme="minorHAnsi"/>
          <w:b/>
          <w:sz w:val="24"/>
        </w:rPr>
      </w:pPr>
      <w:r w:rsidRPr="00654819">
        <w:rPr>
          <w:rFonts w:asciiTheme="minorHAnsi" w:hAnsiTheme="minorHAnsi" w:cstheme="minorHAnsi"/>
          <w:b/>
          <w:sz w:val="24"/>
        </w:rPr>
        <w:t>Návykové látky</w:t>
      </w:r>
    </w:p>
    <w:p w:rsidR="009D2115" w:rsidRPr="00C573FA" w:rsidRDefault="009D2115" w:rsidP="00C573FA">
      <w:pPr>
        <w:spacing w:before="0" w:line="276" w:lineRule="auto"/>
        <w:ind w:firstLine="709"/>
        <w:rPr>
          <w:rFonts w:asciiTheme="minorHAnsi" w:hAnsiTheme="minorHAnsi" w:cstheme="minorHAnsi"/>
          <w:sz w:val="24"/>
        </w:rPr>
      </w:pPr>
      <w:r w:rsidRPr="00C573FA">
        <w:rPr>
          <w:rFonts w:asciiTheme="minorHAnsi" w:hAnsiTheme="minorHAnsi" w:cstheme="minorHAnsi"/>
          <w:sz w:val="24"/>
        </w:rPr>
        <w:t xml:space="preserve">Nejčastějším problémem v DD zůstával u některých větších dětí kladný vztah ke kouření. Pravidelně byly informovány o škodlivosti kouření. Užívání návykových látek nebylo prokázáno. Problémy s kouřením přetrvávají </w:t>
      </w:r>
      <w:r w:rsidR="00654819">
        <w:rPr>
          <w:rFonts w:asciiTheme="minorHAnsi" w:hAnsiTheme="minorHAnsi" w:cstheme="minorHAnsi"/>
          <w:sz w:val="24"/>
        </w:rPr>
        <w:t xml:space="preserve">u starších dětí. Proběhla beseda s anonymními alkoholiky. </w:t>
      </w:r>
    </w:p>
    <w:p w:rsidR="009D2115" w:rsidRDefault="009D2115" w:rsidP="00C573FA">
      <w:pPr>
        <w:spacing w:before="0" w:line="276" w:lineRule="auto"/>
        <w:ind w:firstLine="709"/>
        <w:rPr>
          <w:rFonts w:asciiTheme="minorHAnsi" w:hAnsiTheme="minorHAnsi" w:cstheme="minorHAnsi"/>
          <w:sz w:val="24"/>
        </w:rPr>
      </w:pPr>
      <w:r w:rsidRPr="00C573FA">
        <w:rPr>
          <w:rFonts w:asciiTheme="minorHAnsi" w:hAnsiTheme="minorHAnsi" w:cstheme="minorHAnsi"/>
          <w:sz w:val="24"/>
        </w:rPr>
        <w:t>Většina dětí se zúčastnila ozdravného pobytu v Chorvatsku,</w:t>
      </w:r>
      <w:r w:rsidR="00654819">
        <w:rPr>
          <w:rFonts w:asciiTheme="minorHAnsi" w:hAnsiTheme="minorHAnsi" w:cstheme="minorHAnsi"/>
          <w:sz w:val="24"/>
        </w:rPr>
        <w:t xml:space="preserve"> starší děti zátěžového programu v Olomouci,</w:t>
      </w:r>
      <w:r w:rsidRPr="00C573FA">
        <w:rPr>
          <w:rFonts w:asciiTheme="minorHAnsi" w:hAnsiTheme="minorHAnsi" w:cstheme="minorHAnsi"/>
          <w:sz w:val="24"/>
        </w:rPr>
        <w:t xml:space="preserve"> dále se účastní kurzů přípravy na samost</w:t>
      </w:r>
      <w:r w:rsidR="003669B9">
        <w:rPr>
          <w:rFonts w:asciiTheme="minorHAnsi" w:hAnsiTheme="minorHAnsi" w:cstheme="minorHAnsi"/>
          <w:sz w:val="24"/>
        </w:rPr>
        <w:t>atný vstup do života (Don Bosco</w:t>
      </w:r>
      <w:r w:rsidRPr="00C573FA">
        <w:rPr>
          <w:rFonts w:asciiTheme="minorHAnsi" w:hAnsiTheme="minorHAnsi" w:cstheme="minorHAnsi"/>
          <w:sz w:val="24"/>
        </w:rPr>
        <w:t>,</w:t>
      </w:r>
      <w:r w:rsidR="003669B9">
        <w:rPr>
          <w:rFonts w:asciiTheme="minorHAnsi" w:hAnsiTheme="minorHAnsi" w:cstheme="minorHAnsi"/>
          <w:sz w:val="24"/>
        </w:rPr>
        <w:t xml:space="preserve"> Centrum</w:t>
      </w:r>
      <w:r w:rsidRPr="00C573FA">
        <w:rPr>
          <w:rFonts w:asciiTheme="minorHAnsi" w:hAnsiTheme="minorHAnsi" w:cstheme="minorHAnsi"/>
          <w:sz w:val="24"/>
        </w:rPr>
        <w:t xml:space="preserve"> Pestalozzi).</w:t>
      </w:r>
    </w:p>
    <w:p w:rsidR="00C01AE9" w:rsidRDefault="00C01AE9" w:rsidP="00C01AE9">
      <w:pPr>
        <w:spacing w:before="0" w:line="276" w:lineRule="auto"/>
        <w:rPr>
          <w:rFonts w:asciiTheme="minorHAnsi" w:hAnsiTheme="minorHAnsi" w:cstheme="minorHAnsi"/>
          <w:sz w:val="24"/>
        </w:rPr>
      </w:pPr>
    </w:p>
    <w:p w:rsidR="00C01AE9" w:rsidRDefault="00C01AE9" w:rsidP="006B7550">
      <w:pPr>
        <w:pStyle w:val="Nadpis3"/>
      </w:pPr>
      <w:r>
        <w:t>Aktivity pro děti z Dolní i Horní Čermné</w:t>
      </w:r>
      <w:r w:rsidR="006B7550">
        <w:t xml:space="preserve"> v rámci PSPJ</w:t>
      </w:r>
    </w:p>
    <w:p w:rsidR="00C01AE9" w:rsidRPr="00914332" w:rsidRDefault="00C01AE9"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Dětský den s VVS Verměřovice – děti se účastnili aktivit, které pro ně zorganizovali hasiči, policie, záchranáři, zdravotníci</w:t>
      </w:r>
    </w:p>
    <w:p w:rsidR="00C01AE9" w:rsidRPr="00914332" w:rsidRDefault="006B7550"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Ozdravný pobyt Chorvatsko</w:t>
      </w:r>
    </w:p>
    <w:p w:rsidR="006B7550" w:rsidRPr="00914332" w:rsidRDefault="006B7550"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Den v pohybu v aquacentru Olomouc (společná sponzorská akce – Adel happiness)</w:t>
      </w:r>
    </w:p>
    <w:p w:rsidR="006B7550" w:rsidRPr="00914332" w:rsidRDefault="006B7550"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Zátěžový program v lanovém centru PROUD</w:t>
      </w:r>
    </w:p>
    <w:p w:rsidR="006B7550" w:rsidRPr="00914332" w:rsidRDefault="006B7550"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Vyhlášení poplachu v DD – spolupráce s hasiči</w:t>
      </w:r>
    </w:p>
    <w:p w:rsidR="006B7550" w:rsidRPr="00914332" w:rsidRDefault="006B7550"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lastRenderedPageBreak/>
        <w:t>Beseda s anonymními alkoholiky</w:t>
      </w:r>
    </w:p>
    <w:p w:rsidR="009D2115" w:rsidRPr="00914332" w:rsidRDefault="006B7550"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Besedy finanční gramotnosti</w:t>
      </w:r>
    </w:p>
    <w:p w:rsidR="004C38F6" w:rsidRPr="00914332" w:rsidRDefault="004C38F6" w:rsidP="00914332">
      <w:pPr>
        <w:pStyle w:val="Odstavecseseznamem"/>
        <w:numPr>
          <w:ilvl w:val="0"/>
          <w:numId w:val="62"/>
        </w:numPr>
        <w:spacing w:before="0" w:line="276" w:lineRule="auto"/>
        <w:rPr>
          <w:rFonts w:asciiTheme="minorHAnsi" w:hAnsiTheme="minorHAnsi" w:cstheme="minorHAnsi"/>
          <w:sz w:val="24"/>
        </w:rPr>
      </w:pPr>
      <w:r w:rsidRPr="00914332">
        <w:rPr>
          <w:rFonts w:asciiTheme="minorHAnsi" w:hAnsiTheme="minorHAnsi" w:cstheme="minorHAnsi"/>
          <w:sz w:val="24"/>
        </w:rPr>
        <w:t>Setkání s rybáři v revíru Machač (akce NF Veroniky Kašákové)</w:t>
      </w:r>
    </w:p>
    <w:p w:rsidR="00556F4E" w:rsidRDefault="00556F4E" w:rsidP="00CA4D4F">
      <w:pPr>
        <w:spacing w:before="0" w:line="276" w:lineRule="auto"/>
        <w:rPr>
          <w:sz w:val="24"/>
        </w:rPr>
      </w:pPr>
    </w:p>
    <w:p w:rsidR="00FC56F0" w:rsidRDefault="00F9538B" w:rsidP="00CA4D4F">
      <w:pPr>
        <w:pStyle w:val="Nadpis1"/>
        <w:spacing w:before="0" w:after="120" w:line="276" w:lineRule="auto"/>
      </w:pPr>
      <w:bookmarkStart w:id="23" w:name="_Toc493361620"/>
      <w:r>
        <w:t>E</w:t>
      </w:r>
      <w:r w:rsidR="00FC56F0">
        <w:t>nvironmentální výchova</w:t>
      </w:r>
      <w:bookmarkEnd w:id="23"/>
    </w:p>
    <w:p w:rsidR="00896C2E" w:rsidRDefault="00896C2E" w:rsidP="00003BED">
      <w:pPr>
        <w:spacing w:before="0" w:line="276" w:lineRule="auto"/>
        <w:ind w:firstLine="708"/>
        <w:rPr>
          <w:rFonts w:asciiTheme="minorHAnsi" w:hAnsiTheme="minorHAnsi" w:cstheme="minorHAnsi"/>
          <w:sz w:val="24"/>
        </w:rPr>
      </w:pPr>
      <w:r w:rsidRPr="00003BED">
        <w:rPr>
          <w:rFonts w:asciiTheme="minorHAnsi" w:hAnsiTheme="minorHAnsi" w:cstheme="minorHAnsi"/>
          <w:sz w:val="24"/>
        </w:rPr>
        <w:t xml:space="preserve">Aktivity vycházely z celoročního plánu. Děti byly celoročně vedeny k šetrnému vztahu k přírodě, ke třídění odpadu, k šetření s energiemi, vodou. Stále se nedaří na všech skupinkách třídit bioodpad. </w:t>
      </w:r>
    </w:p>
    <w:p w:rsidR="00CA01F5" w:rsidRPr="00C93769" w:rsidRDefault="00CA01F5" w:rsidP="00003BED">
      <w:pPr>
        <w:spacing w:before="0" w:line="276" w:lineRule="auto"/>
        <w:ind w:firstLine="708"/>
        <w:rPr>
          <w:rFonts w:asciiTheme="minorHAnsi" w:hAnsiTheme="minorHAnsi" w:cstheme="minorHAnsi"/>
          <w:sz w:val="24"/>
        </w:rPr>
      </w:pPr>
      <w:r>
        <w:rPr>
          <w:rFonts w:asciiTheme="minorHAnsi" w:hAnsiTheme="minorHAnsi" w:cstheme="minorHAnsi"/>
          <w:sz w:val="24"/>
        </w:rPr>
        <w:t>O jarních prázdninách proběhl třídenní ekovýchovný pobyt ve středisku ekologické výchovy SEVER Horní Maršov</w:t>
      </w:r>
      <w:r w:rsidR="00C93769">
        <w:rPr>
          <w:rFonts w:asciiTheme="minorHAnsi" w:hAnsiTheme="minorHAnsi" w:cstheme="minorHAnsi"/>
          <w:sz w:val="24"/>
        </w:rPr>
        <w:t xml:space="preserve">. </w:t>
      </w:r>
      <w:r w:rsidR="00CA1A92">
        <w:rPr>
          <w:rFonts w:asciiTheme="minorHAnsi" w:hAnsiTheme="minorHAnsi" w:cstheme="minorHAnsi"/>
          <w:sz w:val="24"/>
        </w:rPr>
        <w:t xml:space="preserve"> </w:t>
      </w:r>
      <w:r w:rsidR="00C93769" w:rsidRPr="00C93769">
        <w:rPr>
          <w:rFonts w:asciiTheme="minorHAnsi" w:hAnsiTheme="minorHAnsi" w:cstheme="minorHAnsi"/>
          <w:sz w:val="24"/>
        </w:rPr>
        <w:t xml:space="preserve">Děti se učily </w:t>
      </w:r>
      <w:r w:rsidR="00CA1A92" w:rsidRPr="00C93769">
        <w:rPr>
          <w:rFonts w:asciiTheme="minorHAnsi" w:hAnsiTheme="minorHAnsi" w:cstheme="minorHAnsi"/>
          <w:color w:val="1D2129"/>
          <w:sz w:val="24"/>
        </w:rPr>
        <w:t>týmové spolupráci prostřednict</w:t>
      </w:r>
      <w:r w:rsidR="00C93769">
        <w:rPr>
          <w:rFonts w:asciiTheme="minorHAnsi" w:hAnsiTheme="minorHAnsi" w:cstheme="minorHAnsi"/>
          <w:color w:val="1D2129"/>
          <w:sz w:val="24"/>
        </w:rPr>
        <w:t>vím her, pomocí her si upevňovaly</w:t>
      </w:r>
      <w:r w:rsidR="00CA1A92" w:rsidRPr="00C93769">
        <w:rPr>
          <w:rFonts w:asciiTheme="minorHAnsi" w:hAnsiTheme="minorHAnsi" w:cstheme="minorHAnsi"/>
          <w:color w:val="1D2129"/>
          <w:sz w:val="24"/>
        </w:rPr>
        <w:t xml:space="preserve"> znalosti a dovednosti ve třídění odpadů, učil</w:t>
      </w:r>
      <w:r w:rsidR="00C93769">
        <w:rPr>
          <w:rFonts w:asciiTheme="minorHAnsi" w:hAnsiTheme="minorHAnsi" w:cstheme="minorHAnsi"/>
          <w:color w:val="1D2129"/>
          <w:sz w:val="24"/>
        </w:rPr>
        <w:t>y</w:t>
      </w:r>
      <w:r w:rsidR="00CA1A92" w:rsidRPr="00C93769">
        <w:rPr>
          <w:rFonts w:asciiTheme="minorHAnsi" w:hAnsiTheme="minorHAnsi" w:cstheme="minorHAnsi"/>
          <w:color w:val="1D2129"/>
          <w:sz w:val="24"/>
        </w:rPr>
        <w:t xml:space="preserve"> </w:t>
      </w:r>
      <w:r w:rsidR="00C93769">
        <w:rPr>
          <w:rFonts w:asciiTheme="minorHAnsi" w:hAnsiTheme="minorHAnsi" w:cstheme="minorHAnsi"/>
          <w:color w:val="1D2129"/>
          <w:sz w:val="24"/>
        </w:rPr>
        <w:t>se starat o zvířátka a seznámily</w:t>
      </w:r>
      <w:r w:rsidR="00CA1A92" w:rsidRPr="00C93769">
        <w:rPr>
          <w:rFonts w:asciiTheme="minorHAnsi" w:hAnsiTheme="minorHAnsi" w:cstheme="minorHAnsi"/>
          <w:color w:val="1D2129"/>
          <w:sz w:val="24"/>
        </w:rPr>
        <w:t xml:space="preserve"> se s ohroženými druhy, zahrál</w:t>
      </w:r>
      <w:r w:rsidR="00C93769">
        <w:rPr>
          <w:rFonts w:asciiTheme="minorHAnsi" w:hAnsiTheme="minorHAnsi" w:cstheme="minorHAnsi"/>
          <w:color w:val="1D2129"/>
          <w:sz w:val="24"/>
        </w:rPr>
        <w:t>y</w:t>
      </w:r>
      <w:r w:rsidR="00CA1A92" w:rsidRPr="00C93769">
        <w:rPr>
          <w:rFonts w:asciiTheme="minorHAnsi" w:hAnsiTheme="minorHAnsi" w:cstheme="minorHAnsi"/>
          <w:color w:val="1D2129"/>
          <w:sz w:val="24"/>
        </w:rPr>
        <w:t xml:space="preserve"> si strategickou hru Fish Banks, pronikl</w:t>
      </w:r>
      <w:r w:rsidR="00C93769">
        <w:rPr>
          <w:rFonts w:asciiTheme="minorHAnsi" w:hAnsiTheme="minorHAnsi" w:cstheme="minorHAnsi"/>
          <w:color w:val="1D2129"/>
          <w:sz w:val="24"/>
        </w:rPr>
        <w:t>y</w:t>
      </w:r>
      <w:r w:rsidR="00CA1A92" w:rsidRPr="00C93769">
        <w:rPr>
          <w:rFonts w:asciiTheme="minorHAnsi" w:hAnsiTheme="minorHAnsi" w:cstheme="minorHAnsi"/>
          <w:color w:val="1D2129"/>
          <w:sz w:val="24"/>
        </w:rPr>
        <w:t xml:space="preserve"> do tajů alternativních zdrojů energie, podnikl</w:t>
      </w:r>
      <w:r w:rsidR="00C93769">
        <w:rPr>
          <w:rFonts w:asciiTheme="minorHAnsi" w:hAnsiTheme="minorHAnsi" w:cstheme="minorHAnsi"/>
          <w:color w:val="1D2129"/>
          <w:sz w:val="24"/>
        </w:rPr>
        <w:t>y</w:t>
      </w:r>
      <w:r w:rsidR="00CA1A92" w:rsidRPr="00C93769">
        <w:rPr>
          <w:rFonts w:asciiTheme="minorHAnsi" w:hAnsiTheme="minorHAnsi" w:cstheme="minorHAnsi"/>
          <w:color w:val="1D2129"/>
          <w:sz w:val="24"/>
        </w:rPr>
        <w:t xml:space="preserve"> výšlap na Rýchory. Večerní program byl neméně zajímavý –</w:t>
      </w:r>
      <w:r w:rsidR="00C93769">
        <w:rPr>
          <w:rFonts w:asciiTheme="minorHAnsi" w:hAnsiTheme="minorHAnsi" w:cstheme="minorHAnsi"/>
          <w:color w:val="1D2129"/>
          <w:sz w:val="24"/>
        </w:rPr>
        <w:t xml:space="preserve"> věnovaly jsme se nejrůznějším rukodělným činnostem – vrtání, plstění, drhání, řezání, korálkování, knoflíkování, vyrábění šperků z vyřazených počítačových součástek.</w:t>
      </w:r>
      <w:r w:rsidR="00C93769" w:rsidRPr="00C93769">
        <w:rPr>
          <w:rFonts w:asciiTheme="minorHAnsi" w:hAnsiTheme="minorHAnsi" w:cstheme="minorHAnsi"/>
          <w:sz w:val="24"/>
        </w:rPr>
        <w:t xml:space="preserve"> </w:t>
      </w:r>
      <w:r w:rsidR="00C93769">
        <w:rPr>
          <w:rFonts w:asciiTheme="minorHAnsi" w:hAnsiTheme="minorHAnsi" w:cstheme="minorHAnsi"/>
          <w:sz w:val="24"/>
        </w:rPr>
        <w:t>Na tento pobyt jsme získali finanční příspěvek ve výši 51600,- Kč z Nadace GCP.</w:t>
      </w:r>
      <w:r w:rsidR="00C93769">
        <w:rPr>
          <w:vanish/>
          <w:color w:val="1D2129"/>
          <w:szCs w:val="21"/>
        </w:rPr>
        <w:t>tvořili jsme originální díla pomocí zapouštění barev, gelů, koření do diáčků, které jsme si potom promítali, věnovali se nejrůznějším rukodělným činnostem – vrtání, plstění, drhání, řezání, korálkování, knoflíkování, vyrábění šperků z vyřazených počítačových součástek.</w:t>
      </w:r>
      <w:r w:rsidR="00CA1A92" w:rsidRPr="00C93769">
        <w:rPr>
          <w:rFonts w:asciiTheme="minorHAnsi" w:hAnsiTheme="minorHAnsi" w:cstheme="minorHAnsi"/>
          <w:vanish/>
          <w:color w:val="1D2129"/>
          <w:sz w:val="24"/>
        </w:rPr>
        <w:t xml:space="preserve"> tvořili jsme originální díla pomocí zapouštění barev, gelů, koření do diáčků, které jsme si potom promítali, věnovali se nejrůznějším rukodělným činnostem – vrtání, plstění, drhání, řezání, korálkování, knoflíkování, vyrábění šperků z vyřazených počítačových součástek</w:t>
      </w:r>
    </w:p>
    <w:p w:rsidR="00896C2E" w:rsidRPr="00003BED" w:rsidRDefault="00896C2E" w:rsidP="00003BED">
      <w:pPr>
        <w:spacing w:before="0" w:line="276" w:lineRule="auto"/>
        <w:ind w:firstLine="708"/>
        <w:rPr>
          <w:rFonts w:asciiTheme="minorHAnsi" w:hAnsiTheme="minorHAnsi" w:cstheme="minorHAnsi"/>
          <w:sz w:val="24"/>
        </w:rPr>
      </w:pPr>
      <w:r w:rsidRPr="00003BED">
        <w:rPr>
          <w:rFonts w:asciiTheme="minorHAnsi" w:hAnsiTheme="minorHAnsi" w:cstheme="minorHAnsi"/>
          <w:sz w:val="24"/>
        </w:rPr>
        <w:t>Na skupinkách děti pečovaly o zvířátka – rybičky, želvu, králíčka, křečka, v zimě krmily ptáčky, nosily kaštany a suché pečivo ke krmelci. V Dolní i Horní Čermné si děti vytvořily záhonky a pěstovaly si na nich, co mají rády (jahody, hrášek, rajčata), ale i zeleninu, ze které potom vařily. Vytvářely dekorace z přírodnin, kterými byli obdarováni sponzoři, či s</w:t>
      </w:r>
      <w:r w:rsidR="00C573FA">
        <w:rPr>
          <w:rFonts w:asciiTheme="minorHAnsi" w:hAnsiTheme="minorHAnsi" w:cstheme="minorHAnsi"/>
          <w:sz w:val="24"/>
        </w:rPr>
        <w:t>e</w:t>
      </w:r>
      <w:r w:rsidRPr="00003BED">
        <w:rPr>
          <w:rFonts w:asciiTheme="minorHAnsi" w:hAnsiTheme="minorHAnsi" w:cstheme="minorHAnsi"/>
          <w:sz w:val="24"/>
        </w:rPr>
        <w:t xml:space="preserve"> jimi skupinky prezentovaly na jarmarcích. </w:t>
      </w:r>
    </w:p>
    <w:p w:rsidR="00896C2E" w:rsidRPr="00003BED" w:rsidRDefault="00896C2E" w:rsidP="00003BED">
      <w:pPr>
        <w:spacing w:before="0" w:line="276" w:lineRule="auto"/>
        <w:ind w:firstLine="708"/>
        <w:rPr>
          <w:rFonts w:asciiTheme="minorHAnsi" w:hAnsiTheme="minorHAnsi" w:cstheme="minorHAnsi"/>
          <w:sz w:val="24"/>
        </w:rPr>
      </w:pPr>
      <w:r w:rsidRPr="00003BED">
        <w:rPr>
          <w:rFonts w:asciiTheme="minorHAnsi" w:hAnsiTheme="minorHAnsi" w:cstheme="minorHAnsi"/>
          <w:sz w:val="24"/>
        </w:rPr>
        <w:t xml:space="preserve">DD byl zapojen do celostátní akce Recyklohraní. </w:t>
      </w:r>
      <w:r w:rsidR="00C573FA">
        <w:rPr>
          <w:rFonts w:asciiTheme="minorHAnsi" w:hAnsiTheme="minorHAnsi" w:cstheme="minorHAnsi"/>
          <w:sz w:val="24"/>
        </w:rPr>
        <w:t>Rodinné skupiny</w:t>
      </w:r>
      <w:r w:rsidRPr="00003BED">
        <w:rPr>
          <w:rFonts w:asciiTheme="minorHAnsi" w:hAnsiTheme="minorHAnsi" w:cstheme="minorHAnsi"/>
          <w:sz w:val="24"/>
        </w:rPr>
        <w:t xml:space="preserve"> plnily vyhlášené úkoly</w:t>
      </w:r>
      <w:r w:rsidR="00CA519D">
        <w:rPr>
          <w:rFonts w:asciiTheme="minorHAnsi" w:hAnsiTheme="minorHAnsi" w:cstheme="minorHAnsi"/>
          <w:sz w:val="24"/>
        </w:rPr>
        <w:t xml:space="preserve"> (4x ročně)</w:t>
      </w:r>
      <w:r w:rsidRPr="00003BED">
        <w:rPr>
          <w:rFonts w:asciiTheme="minorHAnsi" w:hAnsiTheme="minorHAnsi" w:cstheme="minorHAnsi"/>
          <w:sz w:val="24"/>
        </w:rPr>
        <w:t xml:space="preserve">, sbírali jsme vysloužilé elektrospotřebiče, baterie, tonery, za což nám byly připsány body. </w:t>
      </w:r>
      <w:r w:rsidR="0040393E">
        <w:rPr>
          <w:rFonts w:asciiTheme="minorHAnsi" w:hAnsiTheme="minorHAnsi" w:cstheme="minorHAnsi"/>
          <w:sz w:val="24"/>
        </w:rPr>
        <w:t>Ve školním roce 2016/2017 jsme odevzdali celkem 1</w:t>
      </w:r>
      <w:r w:rsidR="00CA519D">
        <w:rPr>
          <w:rFonts w:asciiTheme="minorHAnsi" w:hAnsiTheme="minorHAnsi" w:cstheme="minorHAnsi"/>
          <w:sz w:val="24"/>
        </w:rPr>
        <w:t>99</w:t>
      </w:r>
      <w:r w:rsidR="0040393E">
        <w:rPr>
          <w:rFonts w:asciiTheme="minorHAnsi" w:hAnsiTheme="minorHAnsi" w:cstheme="minorHAnsi"/>
          <w:sz w:val="24"/>
        </w:rPr>
        <w:t xml:space="preserve"> kg vysloužilých</w:t>
      </w:r>
      <w:r w:rsidR="00CA519D">
        <w:rPr>
          <w:rFonts w:asciiTheme="minorHAnsi" w:hAnsiTheme="minorHAnsi" w:cstheme="minorHAnsi"/>
          <w:sz w:val="24"/>
        </w:rPr>
        <w:t xml:space="preserve"> drobných</w:t>
      </w:r>
      <w:r w:rsidR="0040393E">
        <w:rPr>
          <w:rFonts w:asciiTheme="minorHAnsi" w:hAnsiTheme="minorHAnsi" w:cstheme="minorHAnsi"/>
          <w:sz w:val="24"/>
        </w:rPr>
        <w:t xml:space="preserve"> elektrospotřebičů, </w:t>
      </w:r>
      <w:r w:rsidR="00CA519D">
        <w:rPr>
          <w:rFonts w:asciiTheme="minorHAnsi" w:hAnsiTheme="minorHAnsi" w:cstheme="minorHAnsi"/>
          <w:sz w:val="24"/>
        </w:rPr>
        <w:t xml:space="preserve">53 kg starých baterií. K 31. 8. 2017 máme na účtu Recyklohraní celkem 5212 bodů, které lze směnit za zboží (např. sportovní potřeby). </w:t>
      </w:r>
      <w:r w:rsidRPr="00003BED">
        <w:rPr>
          <w:rFonts w:asciiTheme="minorHAnsi" w:hAnsiTheme="minorHAnsi" w:cstheme="minorHAnsi"/>
          <w:sz w:val="24"/>
        </w:rPr>
        <w:t xml:space="preserve">Začali jsme separovat sběrový papír, který odvážíme do sběrny v Lanškrouně. Plasty a sklo odnášíme do sběrných dvorů. </w:t>
      </w:r>
    </w:p>
    <w:p w:rsidR="00896C2E" w:rsidRPr="00003BED" w:rsidRDefault="00896C2E" w:rsidP="00003BED">
      <w:pPr>
        <w:spacing w:before="0" w:line="276" w:lineRule="auto"/>
        <w:ind w:firstLine="708"/>
        <w:rPr>
          <w:rFonts w:asciiTheme="minorHAnsi" w:hAnsiTheme="minorHAnsi" w:cstheme="minorHAnsi"/>
          <w:sz w:val="24"/>
        </w:rPr>
      </w:pPr>
      <w:r w:rsidRPr="00003BED">
        <w:rPr>
          <w:rFonts w:asciiTheme="minorHAnsi" w:hAnsiTheme="minorHAnsi" w:cstheme="minorHAnsi"/>
          <w:sz w:val="24"/>
        </w:rPr>
        <w:t>Učíme se dodržovat zdravý životní styl, zkoušíme vařit zdravě. Účastnili jsme se úklidu obce v rámci Dne Země. V rámci rodinných skupin proběhly poznávací a badatelské aktivity v</w:t>
      </w:r>
      <w:r w:rsidR="00577352">
        <w:rPr>
          <w:rFonts w:asciiTheme="minorHAnsi" w:hAnsiTheme="minorHAnsi" w:cstheme="minorHAnsi"/>
          <w:sz w:val="24"/>
        </w:rPr>
        <w:t> </w:t>
      </w:r>
      <w:r w:rsidRPr="00003BED">
        <w:rPr>
          <w:rFonts w:asciiTheme="minorHAnsi" w:hAnsiTheme="minorHAnsi" w:cstheme="minorHAnsi"/>
          <w:sz w:val="24"/>
        </w:rPr>
        <w:t>přírodě</w:t>
      </w:r>
      <w:r w:rsidR="00577352">
        <w:rPr>
          <w:rFonts w:asciiTheme="minorHAnsi" w:hAnsiTheme="minorHAnsi" w:cstheme="minorHAnsi"/>
          <w:sz w:val="24"/>
        </w:rPr>
        <w:t xml:space="preserve"> dle Ročního plánu EVVO</w:t>
      </w:r>
      <w:r w:rsidRPr="00003BED">
        <w:rPr>
          <w:rFonts w:asciiTheme="minorHAnsi" w:hAnsiTheme="minorHAnsi" w:cstheme="minorHAnsi"/>
          <w:sz w:val="24"/>
        </w:rPr>
        <w:t>.</w:t>
      </w:r>
    </w:p>
    <w:p w:rsidR="00556F4E" w:rsidRDefault="00556F4E" w:rsidP="00CA4D4F">
      <w:pPr>
        <w:spacing w:before="0" w:line="276" w:lineRule="auto"/>
        <w:rPr>
          <w:rFonts w:cstheme="minorHAnsi"/>
          <w:sz w:val="24"/>
        </w:rPr>
      </w:pPr>
    </w:p>
    <w:p w:rsidR="007353A6" w:rsidRDefault="00F9538B" w:rsidP="00CA4D4F">
      <w:pPr>
        <w:pStyle w:val="Nadpis1"/>
        <w:spacing w:before="0" w:after="120" w:line="276" w:lineRule="auto"/>
      </w:pPr>
      <w:bookmarkStart w:id="24" w:name="_Toc493361621"/>
      <w:r>
        <w:t>K</w:t>
      </w:r>
      <w:r w:rsidR="004809C9">
        <w:t xml:space="preserve">ulturní </w:t>
      </w:r>
      <w:r w:rsidR="00896C2E">
        <w:t xml:space="preserve"> a sportovní </w:t>
      </w:r>
      <w:r w:rsidR="004809C9">
        <w:t xml:space="preserve">akce a aktivity </w:t>
      </w:r>
      <w:r>
        <w:t>DD</w:t>
      </w:r>
      <w:r w:rsidR="004809C9">
        <w:t xml:space="preserve"> ve školním roce 201</w:t>
      </w:r>
      <w:r w:rsidR="003669B9">
        <w:t>6</w:t>
      </w:r>
      <w:r w:rsidR="004809C9">
        <w:t>/201</w:t>
      </w:r>
      <w:r w:rsidR="003669B9">
        <w:t>7</w:t>
      </w:r>
      <w:bookmarkEnd w:id="24"/>
    </w:p>
    <w:p w:rsidR="00896C2E" w:rsidRPr="00003BED" w:rsidRDefault="00896C2E" w:rsidP="00CA4D4F">
      <w:pPr>
        <w:spacing w:before="0" w:line="276" w:lineRule="auto"/>
        <w:ind w:firstLine="708"/>
        <w:rPr>
          <w:rFonts w:asciiTheme="minorHAnsi" w:hAnsiTheme="minorHAnsi" w:cstheme="minorHAnsi"/>
          <w:sz w:val="24"/>
        </w:rPr>
      </w:pPr>
      <w:r w:rsidRPr="00003BED">
        <w:rPr>
          <w:rFonts w:asciiTheme="minorHAnsi" w:hAnsiTheme="minorHAnsi" w:cstheme="minorHAnsi"/>
          <w:sz w:val="24"/>
        </w:rPr>
        <w:t xml:space="preserve">Oblíbené jsou návštěvy kina, bowlingu, které skupinky navštěvují průběžně. Velká pozornost je věnována sportovním aktivitám, zvyšování tělesné zdatnosti dětí – využívá se </w:t>
      </w:r>
      <w:r w:rsidRPr="00003BED">
        <w:rPr>
          <w:rFonts w:asciiTheme="minorHAnsi" w:hAnsiTheme="minorHAnsi" w:cstheme="minorHAnsi"/>
          <w:sz w:val="24"/>
        </w:rPr>
        <w:lastRenderedPageBreak/>
        <w:t>posilovna, děti hrají ping pong, na přilehlém hřišti hrají míčové hry, skáčou na trampolíně, věnují se turistice, hrají venku různé hry</w:t>
      </w:r>
      <w:r w:rsidR="00654819">
        <w:rPr>
          <w:rFonts w:asciiTheme="minorHAnsi" w:hAnsiTheme="minorHAnsi" w:cstheme="minorHAnsi"/>
          <w:sz w:val="24"/>
        </w:rPr>
        <w:t>, v letošním roce navštěvovaly tělocvičnu při ZŠ v Dolní Čermné (vždy v neděli po obědě)</w:t>
      </w:r>
      <w:r w:rsidRPr="00003BED">
        <w:rPr>
          <w:rFonts w:asciiTheme="minorHAnsi" w:hAnsiTheme="minorHAnsi" w:cstheme="minorHAnsi"/>
          <w:sz w:val="24"/>
        </w:rPr>
        <w:t xml:space="preserve">. Dokonce se děti účastnily celostátních sportovních klání, na kterých slavily úspěchy: účast na celostátním turnaji ve florbale v Ústí nad Labem, ve kterém naše družstvo obsadilo </w:t>
      </w:r>
      <w:r w:rsidRPr="00C01AE9">
        <w:rPr>
          <w:rFonts w:asciiTheme="minorHAnsi" w:hAnsiTheme="minorHAnsi" w:cstheme="minorHAnsi"/>
          <w:b/>
          <w:sz w:val="24"/>
        </w:rPr>
        <w:t>3. místo</w:t>
      </w:r>
      <w:r w:rsidR="00C01AE9">
        <w:rPr>
          <w:rFonts w:asciiTheme="minorHAnsi" w:hAnsiTheme="minorHAnsi" w:cstheme="minorHAnsi"/>
          <w:sz w:val="24"/>
        </w:rPr>
        <w:t xml:space="preserve">, účast na fotbalovém utkání v Hradci Králové, kde jsme obsadili </w:t>
      </w:r>
      <w:r w:rsidR="00C01AE9" w:rsidRPr="00C01AE9">
        <w:rPr>
          <w:rFonts w:asciiTheme="minorHAnsi" w:hAnsiTheme="minorHAnsi" w:cstheme="minorHAnsi"/>
          <w:b/>
          <w:sz w:val="24"/>
        </w:rPr>
        <w:t>1. místo</w:t>
      </w:r>
      <w:r w:rsidR="00C01AE9">
        <w:rPr>
          <w:rFonts w:asciiTheme="minorHAnsi" w:hAnsiTheme="minorHAnsi" w:cstheme="minorHAnsi"/>
          <w:sz w:val="24"/>
        </w:rPr>
        <w:t xml:space="preserve"> a získali titul pro nejlepšího střelce</w:t>
      </w:r>
      <w:r w:rsidRPr="00003BED">
        <w:rPr>
          <w:rFonts w:asciiTheme="minorHAnsi" w:hAnsiTheme="minorHAnsi" w:cstheme="minorHAnsi"/>
          <w:sz w:val="24"/>
        </w:rPr>
        <w:t xml:space="preserve">. </w:t>
      </w:r>
      <w:r w:rsidR="00C01AE9">
        <w:rPr>
          <w:rFonts w:asciiTheme="minorHAnsi" w:hAnsiTheme="minorHAnsi" w:cstheme="minorHAnsi"/>
          <w:sz w:val="24"/>
        </w:rPr>
        <w:t xml:space="preserve">V rámci výtvarné soutěže, kterou vyhlásili hasiči, obrázek našeho dítěte obsadil </w:t>
      </w:r>
      <w:r w:rsidR="00C01AE9" w:rsidRPr="00C01AE9">
        <w:rPr>
          <w:rFonts w:asciiTheme="minorHAnsi" w:hAnsiTheme="minorHAnsi" w:cstheme="minorHAnsi"/>
          <w:b/>
          <w:sz w:val="24"/>
        </w:rPr>
        <w:t>3. místo</w:t>
      </w:r>
      <w:r w:rsidR="00C01AE9">
        <w:rPr>
          <w:rFonts w:asciiTheme="minorHAnsi" w:hAnsiTheme="minorHAnsi" w:cstheme="minorHAnsi"/>
          <w:sz w:val="24"/>
        </w:rPr>
        <w:t xml:space="preserve"> v krajském kole. </w:t>
      </w:r>
      <w:r w:rsidR="00086D88">
        <w:rPr>
          <w:rFonts w:asciiTheme="minorHAnsi" w:hAnsiTheme="minorHAnsi" w:cstheme="minorHAnsi"/>
          <w:sz w:val="24"/>
        </w:rPr>
        <w:t xml:space="preserve">Rodinné skupiny navštěvují kino, mají v oblibě bowling. </w:t>
      </w:r>
      <w:r w:rsidRPr="00003BED">
        <w:rPr>
          <w:rFonts w:asciiTheme="minorHAnsi" w:hAnsiTheme="minorHAnsi" w:cstheme="minorHAnsi"/>
          <w:sz w:val="24"/>
        </w:rPr>
        <w:t xml:space="preserve">Další nejvýznamnější kulturní a sportovní aktivity, kterých se děti účastnily, jsou uvedeny níže. </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Září</w:t>
      </w:r>
    </w:p>
    <w:p w:rsidR="00EE7D04" w:rsidRPr="00003BED" w:rsidRDefault="00EE7D04"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Pr="00003BED" w:rsidRDefault="00896C2E" w:rsidP="008D6FE1">
      <w:pPr>
        <w:pStyle w:val="Odstavecseseznamem"/>
        <w:numPr>
          <w:ilvl w:val="0"/>
          <w:numId w:val="12"/>
        </w:numPr>
        <w:spacing w:before="0" w:line="276" w:lineRule="auto"/>
        <w:jc w:val="left"/>
        <w:rPr>
          <w:rFonts w:asciiTheme="minorHAnsi" w:hAnsiTheme="minorHAnsi" w:cstheme="minorHAnsi"/>
          <w:sz w:val="24"/>
        </w:rPr>
      </w:pPr>
      <w:r w:rsidRPr="00003BED">
        <w:rPr>
          <w:rFonts w:asciiTheme="minorHAnsi" w:hAnsiTheme="minorHAnsi" w:cstheme="minorHAnsi"/>
          <w:sz w:val="24"/>
        </w:rPr>
        <w:t>Lanškrounská kopa – turistický pochod</w:t>
      </w:r>
    </w:p>
    <w:p w:rsidR="00896C2E" w:rsidRDefault="00AB25E4" w:rsidP="008D6FE1">
      <w:pPr>
        <w:pStyle w:val="Odstavecseseznamem"/>
        <w:numPr>
          <w:ilvl w:val="0"/>
          <w:numId w:val="12"/>
        </w:numPr>
        <w:spacing w:before="0" w:line="276" w:lineRule="auto"/>
        <w:jc w:val="left"/>
        <w:rPr>
          <w:rFonts w:asciiTheme="minorHAnsi" w:hAnsiTheme="minorHAnsi" w:cstheme="minorHAnsi"/>
          <w:sz w:val="24"/>
        </w:rPr>
      </w:pPr>
      <w:r>
        <w:rPr>
          <w:rFonts w:asciiTheme="minorHAnsi" w:hAnsiTheme="minorHAnsi" w:cstheme="minorHAnsi"/>
          <w:sz w:val="24"/>
        </w:rPr>
        <w:t>Společná akce se skauty</w:t>
      </w:r>
    </w:p>
    <w:p w:rsidR="00CD59B8" w:rsidRDefault="00CD59B8" w:rsidP="008D6FE1">
      <w:pPr>
        <w:pStyle w:val="Odstavecseseznamem"/>
        <w:numPr>
          <w:ilvl w:val="0"/>
          <w:numId w:val="12"/>
        </w:numPr>
        <w:spacing w:before="0" w:line="276" w:lineRule="auto"/>
        <w:jc w:val="left"/>
        <w:rPr>
          <w:rFonts w:asciiTheme="minorHAnsi" w:hAnsiTheme="minorHAnsi" w:cstheme="minorHAnsi"/>
          <w:sz w:val="24"/>
        </w:rPr>
      </w:pPr>
      <w:r>
        <w:rPr>
          <w:rFonts w:asciiTheme="minorHAnsi" w:hAnsiTheme="minorHAnsi" w:cstheme="minorHAnsi"/>
          <w:sz w:val="24"/>
        </w:rPr>
        <w:t>Výlet na Mariánskou horu</w:t>
      </w:r>
    </w:p>
    <w:p w:rsidR="00EE7D04" w:rsidRDefault="00EE7D04" w:rsidP="00EE7D04">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EE7D04" w:rsidRDefault="00EE7D04" w:rsidP="008D6FE1">
      <w:pPr>
        <w:pStyle w:val="Odstavecseseznamem"/>
        <w:numPr>
          <w:ilvl w:val="0"/>
          <w:numId w:val="47"/>
        </w:numPr>
        <w:spacing w:before="0" w:line="276" w:lineRule="auto"/>
        <w:jc w:val="left"/>
        <w:rPr>
          <w:rFonts w:asciiTheme="minorHAnsi" w:hAnsiTheme="minorHAnsi" w:cstheme="minorHAnsi"/>
          <w:sz w:val="24"/>
        </w:rPr>
      </w:pPr>
      <w:r>
        <w:rPr>
          <w:rFonts w:asciiTheme="minorHAnsi" w:hAnsiTheme="minorHAnsi" w:cstheme="minorHAnsi"/>
          <w:sz w:val="24"/>
        </w:rPr>
        <w:t>Seznámení se sponzorem (Adel happiness) u opékání špekáčků</w:t>
      </w:r>
    </w:p>
    <w:p w:rsidR="00EE7D04" w:rsidRPr="00EE7D04" w:rsidRDefault="00EE7D04" w:rsidP="008D6FE1">
      <w:pPr>
        <w:pStyle w:val="Odstavecseseznamem"/>
        <w:numPr>
          <w:ilvl w:val="0"/>
          <w:numId w:val="47"/>
        </w:numPr>
        <w:spacing w:before="0" w:line="276" w:lineRule="auto"/>
        <w:jc w:val="left"/>
        <w:rPr>
          <w:rFonts w:asciiTheme="minorHAnsi" w:hAnsiTheme="minorHAnsi" w:cstheme="minorHAnsi"/>
          <w:sz w:val="24"/>
        </w:rPr>
      </w:pPr>
      <w:r>
        <w:rPr>
          <w:rFonts w:asciiTheme="minorHAnsi" w:hAnsiTheme="minorHAnsi" w:cstheme="minorHAnsi"/>
          <w:sz w:val="24"/>
        </w:rPr>
        <w:t>Dvoudenní výlet s Adel happines do Olomouce (hry na týmovou spolupráci, návštěva pevnosti Poznání)</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Říjen</w:t>
      </w:r>
    </w:p>
    <w:p w:rsidR="00EE7D04" w:rsidRPr="00003BED" w:rsidRDefault="00EE7D04"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Pr="00003BED" w:rsidRDefault="00896C2E" w:rsidP="008D6FE1">
      <w:pPr>
        <w:pStyle w:val="Odstavecseseznamem"/>
        <w:numPr>
          <w:ilvl w:val="0"/>
          <w:numId w:val="13"/>
        </w:numPr>
        <w:spacing w:before="0" w:line="276" w:lineRule="auto"/>
        <w:jc w:val="left"/>
        <w:rPr>
          <w:rFonts w:asciiTheme="minorHAnsi" w:hAnsiTheme="minorHAnsi" w:cstheme="minorHAnsi"/>
          <w:sz w:val="24"/>
        </w:rPr>
      </w:pPr>
      <w:r w:rsidRPr="00003BED">
        <w:rPr>
          <w:rFonts w:asciiTheme="minorHAnsi" w:hAnsiTheme="minorHAnsi" w:cstheme="minorHAnsi"/>
          <w:sz w:val="24"/>
        </w:rPr>
        <w:t>Návštěva cirkusu Berousek</w:t>
      </w:r>
    </w:p>
    <w:p w:rsidR="00896C2E" w:rsidRDefault="00AB25E4" w:rsidP="008D6FE1">
      <w:pPr>
        <w:pStyle w:val="Odstavecseseznamem"/>
        <w:numPr>
          <w:ilvl w:val="0"/>
          <w:numId w:val="13"/>
        </w:numPr>
        <w:spacing w:before="0" w:line="276" w:lineRule="auto"/>
        <w:jc w:val="left"/>
        <w:rPr>
          <w:rFonts w:asciiTheme="minorHAnsi" w:hAnsiTheme="minorHAnsi" w:cstheme="minorHAnsi"/>
          <w:sz w:val="24"/>
        </w:rPr>
      </w:pPr>
      <w:r>
        <w:rPr>
          <w:rFonts w:asciiTheme="minorHAnsi" w:hAnsiTheme="minorHAnsi" w:cstheme="minorHAnsi"/>
          <w:sz w:val="24"/>
        </w:rPr>
        <w:t>Turnaj ve hře Člověče</w:t>
      </w:r>
      <w:r w:rsidR="00A57629">
        <w:rPr>
          <w:rFonts w:asciiTheme="minorHAnsi" w:hAnsiTheme="minorHAnsi" w:cstheme="minorHAnsi"/>
          <w:sz w:val="24"/>
        </w:rPr>
        <w:t>,</w:t>
      </w:r>
      <w:r>
        <w:rPr>
          <w:rFonts w:asciiTheme="minorHAnsi" w:hAnsiTheme="minorHAnsi" w:cstheme="minorHAnsi"/>
          <w:sz w:val="24"/>
        </w:rPr>
        <w:t xml:space="preserve"> nezlob se</w:t>
      </w:r>
    </w:p>
    <w:p w:rsidR="00CD59B8" w:rsidRDefault="00CD59B8" w:rsidP="008D6FE1">
      <w:pPr>
        <w:pStyle w:val="Odstavecseseznamem"/>
        <w:numPr>
          <w:ilvl w:val="0"/>
          <w:numId w:val="13"/>
        </w:numPr>
        <w:spacing w:before="0" w:line="276" w:lineRule="auto"/>
        <w:jc w:val="left"/>
        <w:rPr>
          <w:rFonts w:asciiTheme="minorHAnsi" w:hAnsiTheme="minorHAnsi" w:cstheme="minorHAnsi"/>
          <w:sz w:val="24"/>
        </w:rPr>
      </w:pPr>
      <w:r>
        <w:rPr>
          <w:rFonts w:asciiTheme="minorHAnsi" w:hAnsiTheme="minorHAnsi" w:cstheme="minorHAnsi"/>
          <w:sz w:val="24"/>
        </w:rPr>
        <w:t>Výlet do Bludova</w:t>
      </w:r>
      <w:r w:rsidR="00086D88">
        <w:rPr>
          <w:rFonts w:asciiTheme="minorHAnsi" w:hAnsiTheme="minorHAnsi" w:cstheme="minorHAnsi"/>
          <w:sz w:val="24"/>
        </w:rPr>
        <w:t>, Zábřehu na Moravě</w:t>
      </w:r>
    </w:p>
    <w:p w:rsidR="00086D88" w:rsidRDefault="00086D88" w:rsidP="008D6FE1">
      <w:pPr>
        <w:pStyle w:val="Odstavecseseznamem"/>
        <w:numPr>
          <w:ilvl w:val="0"/>
          <w:numId w:val="13"/>
        </w:numPr>
        <w:spacing w:before="0" w:line="276" w:lineRule="auto"/>
        <w:jc w:val="left"/>
        <w:rPr>
          <w:rFonts w:asciiTheme="minorHAnsi" w:hAnsiTheme="minorHAnsi" w:cstheme="minorHAnsi"/>
          <w:sz w:val="24"/>
        </w:rPr>
      </w:pPr>
      <w:r>
        <w:rPr>
          <w:rFonts w:asciiTheme="minorHAnsi" w:hAnsiTheme="minorHAnsi" w:cstheme="minorHAnsi"/>
          <w:sz w:val="24"/>
        </w:rPr>
        <w:t>Výlet do Don Bosco</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Listopad</w:t>
      </w:r>
    </w:p>
    <w:p w:rsidR="00EE7D04" w:rsidRDefault="00EE7D04"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Default="00B02FB3" w:rsidP="008D6FE1">
      <w:pPr>
        <w:pStyle w:val="Odstavecseseznamem"/>
        <w:numPr>
          <w:ilvl w:val="0"/>
          <w:numId w:val="14"/>
        </w:numPr>
        <w:spacing w:before="0" w:line="276" w:lineRule="auto"/>
        <w:jc w:val="left"/>
        <w:rPr>
          <w:rFonts w:asciiTheme="minorHAnsi" w:hAnsiTheme="minorHAnsi" w:cstheme="minorHAnsi"/>
          <w:sz w:val="24"/>
        </w:rPr>
      </w:pPr>
      <w:r>
        <w:rPr>
          <w:rFonts w:asciiTheme="minorHAnsi" w:hAnsiTheme="minorHAnsi" w:cstheme="minorHAnsi"/>
          <w:sz w:val="24"/>
        </w:rPr>
        <w:t>Mikulášský jarmark v Dolní Čermné</w:t>
      </w:r>
    </w:p>
    <w:p w:rsidR="00086D88" w:rsidRDefault="00086D88" w:rsidP="008D6FE1">
      <w:pPr>
        <w:pStyle w:val="Odstavecseseznamem"/>
        <w:numPr>
          <w:ilvl w:val="0"/>
          <w:numId w:val="14"/>
        </w:numPr>
        <w:spacing w:before="0" w:line="276" w:lineRule="auto"/>
        <w:jc w:val="left"/>
        <w:rPr>
          <w:rFonts w:asciiTheme="minorHAnsi" w:hAnsiTheme="minorHAnsi" w:cstheme="minorHAnsi"/>
          <w:sz w:val="24"/>
        </w:rPr>
      </w:pPr>
      <w:r>
        <w:rPr>
          <w:rFonts w:asciiTheme="minorHAnsi" w:hAnsiTheme="minorHAnsi" w:cstheme="minorHAnsi"/>
          <w:sz w:val="24"/>
        </w:rPr>
        <w:t>Výlov rybníka v Dolní Čermné</w:t>
      </w:r>
    </w:p>
    <w:p w:rsidR="008E0368" w:rsidRDefault="008E0368" w:rsidP="008D6FE1">
      <w:pPr>
        <w:pStyle w:val="Odstavecseseznamem"/>
        <w:numPr>
          <w:ilvl w:val="0"/>
          <w:numId w:val="14"/>
        </w:numPr>
        <w:spacing w:before="0" w:line="276" w:lineRule="auto"/>
        <w:jc w:val="left"/>
        <w:rPr>
          <w:rFonts w:asciiTheme="minorHAnsi" w:hAnsiTheme="minorHAnsi" w:cstheme="minorHAnsi"/>
          <w:sz w:val="24"/>
        </w:rPr>
      </w:pPr>
      <w:r>
        <w:rPr>
          <w:rFonts w:asciiTheme="minorHAnsi" w:hAnsiTheme="minorHAnsi" w:cstheme="minorHAnsi"/>
          <w:sz w:val="24"/>
        </w:rPr>
        <w:t>Turnaj ve stolním tenise (DČ x HČ)</w:t>
      </w:r>
    </w:p>
    <w:p w:rsidR="00AE7082" w:rsidRDefault="00AE7082" w:rsidP="008D6FE1">
      <w:pPr>
        <w:pStyle w:val="Odstavecseseznamem"/>
        <w:numPr>
          <w:ilvl w:val="0"/>
          <w:numId w:val="14"/>
        </w:numPr>
        <w:spacing w:before="0" w:line="276" w:lineRule="auto"/>
        <w:jc w:val="left"/>
        <w:rPr>
          <w:rFonts w:asciiTheme="minorHAnsi" w:hAnsiTheme="minorHAnsi" w:cstheme="minorHAnsi"/>
          <w:sz w:val="24"/>
        </w:rPr>
      </w:pPr>
      <w:r>
        <w:rPr>
          <w:rFonts w:asciiTheme="minorHAnsi" w:hAnsiTheme="minorHAnsi" w:cstheme="minorHAnsi"/>
          <w:sz w:val="24"/>
        </w:rPr>
        <w:t>Den pro dětské domovy – Don Bosco</w:t>
      </w:r>
    </w:p>
    <w:p w:rsidR="00AE7082" w:rsidRDefault="00AE7082" w:rsidP="008D6FE1">
      <w:pPr>
        <w:pStyle w:val="Odstavecseseznamem"/>
        <w:numPr>
          <w:ilvl w:val="0"/>
          <w:numId w:val="14"/>
        </w:numPr>
        <w:spacing w:before="0" w:line="276" w:lineRule="auto"/>
        <w:jc w:val="left"/>
        <w:rPr>
          <w:rFonts w:asciiTheme="minorHAnsi" w:hAnsiTheme="minorHAnsi" w:cstheme="minorHAnsi"/>
          <w:sz w:val="24"/>
        </w:rPr>
      </w:pPr>
      <w:r>
        <w:rPr>
          <w:rFonts w:asciiTheme="minorHAnsi" w:hAnsiTheme="minorHAnsi" w:cstheme="minorHAnsi"/>
          <w:sz w:val="24"/>
        </w:rPr>
        <w:t>Studentské filmy Praha (P. H. (21 let) se podílel na natočení filmu, který v přehlídce zvítězil)</w:t>
      </w:r>
    </w:p>
    <w:p w:rsidR="00EE7D04" w:rsidRDefault="00EE7D04" w:rsidP="00EE7D04">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086D88" w:rsidRPr="00AB25E4" w:rsidRDefault="00086D88" w:rsidP="00086D88">
      <w:pPr>
        <w:pStyle w:val="Odstavecseseznamem"/>
        <w:numPr>
          <w:ilvl w:val="0"/>
          <w:numId w:val="49"/>
        </w:numPr>
        <w:spacing w:before="0" w:line="276" w:lineRule="auto"/>
        <w:rPr>
          <w:rFonts w:asciiTheme="minorHAnsi" w:hAnsiTheme="minorHAnsi" w:cstheme="minorHAnsi"/>
          <w:sz w:val="24"/>
        </w:rPr>
      </w:pPr>
      <w:r>
        <w:rPr>
          <w:rFonts w:asciiTheme="minorHAnsi" w:hAnsiTheme="minorHAnsi" w:cstheme="minorHAnsi"/>
          <w:sz w:val="24"/>
        </w:rPr>
        <w:t>Předání ceny Michala Velíška v Praze (D. P. za poskytnutí 1. pomoci kamarádovi)</w:t>
      </w:r>
    </w:p>
    <w:p w:rsidR="00EE7D04" w:rsidRPr="00EE7D04" w:rsidRDefault="00EE7D04" w:rsidP="008D6FE1">
      <w:pPr>
        <w:pStyle w:val="Odstavecseseznamem"/>
        <w:numPr>
          <w:ilvl w:val="0"/>
          <w:numId w:val="49"/>
        </w:numPr>
        <w:spacing w:before="0" w:line="276" w:lineRule="auto"/>
        <w:jc w:val="left"/>
        <w:rPr>
          <w:rFonts w:asciiTheme="minorHAnsi" w:hAnsiTheme="minorHAnsi" w:cstheme="minorHAnsi"/>
          <w:sz w:val="24"/>
        </w:rPr>
      </w:pPr>
      <w:r>
        <w:rPr>
          <w:rFonts w:asciiTheme="minorHAnsi" w:hAnsiTheme="minorHAnsi" w:cstheme="minorHAnsi"/>
          <w:sz w:val="24"/>
        </w:rPr>
        <w:t>Halloweenská párty</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lastRenderedPageBreak/>
        <w:t>Prosinec</w:t>
      </w:r>
    </w:p>
    <w:p w:rsidR="00EE7D04" w:rsidRPr="00003BED" w:rsidRDefault="00EE7D04"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B02FB3" w:rsidRDefault="00B02FB3" w:rsidP="008D6FE1">
      <w:pPr>
        <w:pStyle w:val="Odstavecseseznamem"/>
        <w:numPr>
          <w:ilvl w:val="0"/>
          <w:numId w:val="15"/>
        </w:numPr>
        <w:spacing w:before="0" w:line="276" w:lineRule="auto"/>
        <w:jc w:val="left"/>
        <w:rPr>
          <w:rFonts w:asciiTheme="minorHAnsi" w:hAnsiTheme="minorHAnsi" w:cstheme="minorHAnsi"/>
          <w:sz w:val="24"/>
        </w:rPr>
      </w:pPr>
      <w:r w:rsidRPr="00003BED">
        <w:rPr>
          <w:rFonts w:asciiTheme="minorHAnsi" w:hAnsiTheme="minorHAnsi" w:cstheme="minorHAnsi"/>
          <w:sz w:val="24"/>
        </w:rPr>
        <w:t>Česko zpívá koledy</w:t>
      </w:r>
    </w:p>
    <w:p w:rsidR="00AE7082" w:rsidRPr="00003BED" w:rsidRDefault="00AE7082" w:rsidP="008D6FE1">
      <w:pPr>
        <w:pStyle w:val="Odstavecseseznamem"/>
        <w:numPr>
          <w:ilvl w:val="0"/>
          <w:numId w:val="15"/>
        </w:numPr>
        <w:spacing w:before="0" w:line="276" w:lineRule="auto"/>
        <w:jc w:val="left"/>
        <w:rPr>
          <w:rFonts w:asciiTheme="minorHAnsi" w:hAnsiTheme="minorHAnsi" w:cstheme="minorHAnsi"/>
          <w:sz w:val="24"/>
        </w:rPr>
      </w:pPr>
      <w:r>
        <w:rPr>
          <w:rFonts w:asciiTheme="minorHAnsi" w:hAnsiTheme="minorHAnsi" w:cstheme="minorHAnsi"/>
          <w:sz w:val="24"/>
        </w:rPr>
        <w:t>Rozsvícení vánočního stromu (Letohrad, Lanškroun)</w:t>
      </w:r>
    </w:p>
    <w:p w:rsidR="00EE7D04" w:rsidRDefault="00EE7D04" w:rsidP="00EE7D04">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B02FB3" w:rsidRPr="00EE7D04" w:rsidRDefault="00B02FB3" w:rsidP="008D6FE1">
      <w:pPr>
        <w:pStyle w:val="Odstavecseseznamem"/>
        <w:numPr>
          <w:ilvl w:val="0"/>
          <w:numId w:val="50"/>
        </w:numPr>
        <w:spacing w:before="0" w:line="276" w:lineRule="auto"/>
        <w:jc w:val="left"/>
        <w:rPr>
          <w:rFonts w:asciiTheme="minorHAnsi" w:hAnsiTheme="minorHAnsi" w:cstheme="minorHAnsi"/>
          <w:sz w:val="24"/>
        </w:rPr>
      </w:pPr>
      <w:r>
        <w:rPr>
          <w:rFonts w:asciiTheme="minorHAnsi" w:hAnsiTheme="minorHAnsi" w:cstheme="minorHAnsi"/>
          <w:sz w:val="24"/>
        </w:rPr>
        <w:t>Mikulášská besídka se sponzorem (VVS Verměřovice)</w:t>
      </w:r>
    </w:p>
    <w:p w:rsidR="00B02FB3" w:rsidRPr="00003BED" w:rsidRDefault="00B02FB3" w:rsidP="008D6FE1">
      <w:pPr>
        <w:pStyle w:val="Odstavecseseznamem"/>
        <w:numPr>
          <w:ilvl w:val="0"/>
          <w:numId w:val="50"/>
        </w:numPr>
        <w:spacing w:before="0" w:line="276" w:lineRule="auto"/>
        <w:jc w:val="left"/>
        <w:rPr>
          <w:rFonts w:asciiTheme="minorHAnsi" w:hAnsiTheme="minorHAnsi" w:cstheme="minorHAnsi"/>
          <w:sz w:val="24"/>
        </w:rPr>
      </w:pPr>
      <w:r w:rsidRPr="00003BED">
        <w:rPr>
          <w:rFonts w:asciiTheme="minorHAnsi" w:hAnsiTheme="minorHAnsi" w:cstheme="minorHAnsi"/>
          <w:sz w:val="24"/>
        </w:rPr>
        <w:t>Návštěva z Edertalu – předávání dárků</w:t>
      </w:r>
    </w:p>
    <w:p w:rsidR="00B02FB3" w:rsidRPr="00003BED" w:rsidRDefault="00B02FB3" w:rsidP="008D6FE1">
      <w:pPr>
        <w:pStyle w:val="Odstavecseseznamem"/>
        <w:numPr>
          <w:ilvl w:val="0"/>
          <w:numId w:val="50"/>
        </w:numPr>
        <w:spacing w:before="0" w:line="276" w:lineRule="auto"/>
        <w:jc w:val="left"/>
        <w:rPr>
          <w:rFonts w:asciiTheme="minorHAnsi" w:hAnsiTheme="minorHAnsi" w:cstheme="minorHAnsi"/>
          <w:sz w:val="24"/>
        </w:rPr>
      </w:pPr>
      <w:r w:rsidRPr="00003BED">
        <w:rPr>
          <w:rFonts w:asciiTheme="minorHAnsi" w:hAnsiTheme="minorHAnsi" w:cstheme="minorHAnsi"/>
          <w:sz w:val="24"/>
        </w:rPr>
        <w:t>Návštěva z ČČK – předávání dárků</w:t>
      </w:r>
    </w:p>
    <w:p w:rsidR="00B02FB3" w:rsidRPr="00003BED" w:rsidRDefault="00B02FB3" w:rsidP="008D6FE1">
      <w:pPr>
        <w:pStyle w:val="Odstavecseseznamem"/>
        <w:numPr>
          <w:ilvl w:val="0"/>
          <w:numId w:val="50"/>
        </w:numPr>
        <w:spacing w:before="0" w:line="276" w:lineRule="auto"/>
        <w:jc w:val="left"/>
        <w:rPr>
          <w:rFonts w:asciiTheme="minorHAnsi" w:hAnsiTheme="minorHAnsi" w:cstheme="minorHAnsi"/>
          <w:sz w:val="24"/>
        </w:rPr>
      </w:pPr>
      <w:r w:rsidRPr="00003BED">
        <w:rPr>
          <w:rFonts w:asciiTheme="minorHAnsi" w:hAnsiTheme="minorHAnsi" w:cstheme="minorHAnsi"/>
          <w:sz w:val="24"/>
        </w:rPr>
        <w:t>Účast na jarmarcích (Dolní Čermná, Rybník, Králíky)</w:t>
      </w:r>
    </w:p>
    <w:p w:rsidR="00B02FB3" w:rsidRDefault="00B02FB3" w:rsidP="008D6FE1">
      <w:pPr>
        <w:pStyle w:val="Odstavecseseznamem"/>
        <w:numPr>
          <w:ilvl w:val="0"/>
          <w:numId w:val="50"/>
        </w:numPr>
        <w:spacing w:before="0" w:line="276" w:lineRule="auto"/>
        <w:jc w:val="left"/>
        <w:rPr>
          <w:rFonts w:asciiTheme="minorHAnsi" w:hAnsiTheme="minorHAnsi" w:cstheme="minorHAnsi"/>
          <w:sz w:val="24"/>
        </w:rPr>
      </w:pPr>
      <w:r w:rsidRPr="00003BED">
        <w:rPr>
          <w:rFonts w:asciiTheme="minorHAnsi" w:hAnsiTheme="minorHAnsi" w:cstheme="minorHAnsi"/>
          <w:sz w:val="24"/>
        </w:rPr>
        <w:t>Vánoční besídka, každá skupinka měla připravený program</w:t>
      </w:r>
    </w:p>
    <w:p w:rsidR="00B02FB3" w:rsidRPr="00003BED" w:rsidRDefault="00B02FB3" w:rsidP="008D6FE1">
      <w:pPr>
        <w:pStyle w:val="Odstavecseseznamem"/>
        <w:numPr>
          <w:ilvl w:val="0"/>
          <w:numId w:val="50"/>
        </w:numPr>
        <w:spacing w:before="0" w:line="276" w:lineRule="auto"/>
        <w:jc w:val="left"/>
        <w:rPr>
          <w:rFonts w:asciiTheme="minorHAnsi" w:hAnsiTheme="minorHAnsi" w:cstheme="minorHAnsi"/>
          <w:sz w:val="24"/>
        </w:rPr>
      </w:pPr>
      <w:r>
        <w:rPr>
          <w:rFonts w:asciiTheme="minorHAnsi" w:hAnsiTheme="minorHAnsi" w:cstheme="minorHAnsi"/>
          <w:sz w:val="24"/>
        </w:rPr>
        <w:t>Výlet do předvánoční Vídně se sponzorem (Adel happiness)</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Leden</w:t>
      </w:r>
    </w:p>
    <w:p w:rsidR="00B02FB3" w:rsidRPr="00003BED" w:rsidRDefault="00B02FB3"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Default="00896C2E" w:rsidP="008D6FE1">
      <w:pPr>
        <w:pStyle w:val="Odstavecseseznamem"/>
        <w:numPr>
          <w:ilvl w:val="0"/>
          <w:numId w:val="16"/>
        </w:numPr>
        <w:spacing w:before="0" w:line="276" w:lineRule="auto"/>
        <w:jc w:val="left"/>
        <w:rPr>
          <w:rFonts w:asciiTheme="minorHAnsi" w:hAnsiTheme="minorHAnsi" w:cstheme="minorHAnsi"/>
          <w:sz w:val="24"/>
        </w:rPr>
      </w:pPr>
      <w:r w:rsidRPr="00003BED">
        <w:rPr>
          <w:rFonts w:asciiTheme="minorHAnsi" w:hAnsiTheme="minorHAnsi" w:cstheme="minorHAnsi"/>
          <w:sz w:val="24"/>
        </w:rPr>
        <w:t>Karneval v Dolní Čermné</w:t>
      </w:r>
    </w:p>
    <w:p w:rsidR="00086D88" w:rsidRPr="00003BED" w:rsidRDefault="00086D88" w:rsidP="008D6FE1">
      <w:pPr>
        <w:pStyle w:val="Odstavecseseznamem"/>
        <w:numPr>
          <w:ilvl w:val="0"/>
          <w:numId w:val="16"/>
        </w:numPr>
        <w:spacing w:before="0" w:line="276" w:lineRule="auto"/>
        <w:jc w:val="left"/>
        <w:rPr>
          <w:rFonts w:asciiTheme="minorHAnsi" w:hAnsiTheme="minorHAnsi" w:cstheme="minorHAnsi"/>
          <w:sz w:val="24"/>
        </w:rPr>
      </w:pPr>
      <w:r>
        <w:rPr>
          <w:rFonts w:asciiTheme="minorHAnsi" w:hAnsiTheme="minorHAnsi" w:cstheme="minorHAnsi"/>
          <w:sz w:val="24"/>
        </w:rPr>
        <w:t>Hokejový zápas v Pardubicích</w:t>
      </w:r>
    </w:p>
    <w:p w:rsidR="00B02FB3" w:rsidRDefault="00B02FB3" w:rsidP="00B02FB3">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B02FB3" w:rsidRPr="00B02FB3" w:rsidRDefault="00B02FB3" w:rsidP="008D6FE1">
      <w:pPr>
        <w:pStyle w:val="Odstavecseseznamem"/>
        <w:numPr>
          <w:ilvl w:val="0"/>
          <w:numId w:val="51"/>
        </w:numPr>
        <w:spacing w:before="0" w:line="276" w:lineRule="auto"/>
        <w:jc w:val="left"/>
        <w:rPr>
          <w:rFonts w:asciiTheme="minorHAnsi" w:hAnsiTheme="minorHAnsi" w:cstheme="minorHAnsi"/>
          <w:sz w:val="24"/>
        </w:rPr>
      </w:pPr>
      <w:r>
        <w:rPr>
          <w:rFonts w:asciiTheme="minorHAnsi" w:hAnsiTheme="minorHAnsi" w:cstheme="minorHAnsi"/>
          <w:sz w:val="24"/>
        </w:rPr>
        <w:t>Staročeská zabíjačka v DD (sponzor</w:t>
      </w:r>
      <w:r w:rsidR="004544C9">
        <w:rPr>
          <w:rFonts w:asciiTheme="minorHAnsi" w:hAnsiTheme="minorHAnsi" w:cstheme="minorHAnsi"/>
          <w:sz w:val="24"/>
        </w:rPr>
        <w:t xml:space="preserve"> Jiří Vičar – Zámecký vrch Rudoltice</w:t>
      </w:r>
      <w:r>
        <w:rPr>
          <w:rFonts w:asciiTheme="minorHAnsi" w:hAnsiTheme="minorHAnsi" w:cstheme="minorHAnsi"/>
          <w:sz w:val="24"/>
        </w:rPr>
        <w:t>)</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Únor</w:t>
      </w:r>
    </w:p>
    <w:p w:rsidR="00B02FB3" w:rsidRPr="00003BED" w:rsidRDefault="00B02FB3"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Pr="00003BED" w:rsidRDefault="00CD59B8" w:rsidP="008D6FE1">
      <w:pPr>
        <w:pStyle w:val="Odstavecseseznamem"/>
        <w:numPr>
          <w:ilvl w:val="0"/>
          <w:numId w:val="17"/>
        </w:numPr>
        <w:spacing w:before="0" w:line="276" w:lineRule="auto"/>
        <w:jc w:val="left"/>
        <w:rPr>
          <w:rFonts w:asciiTheme="minorHAnsi" w:hAnsiTheme="minorHAnsi" w:cstheme="minorHAnsi"/>
          <w:sz w:val="24"/>
        </w:rPr>
      </w:pPr>
      <w:r>
        <w:rPr>
          <w:rFonts w:asciiTheme="minorHAnsi" w:hAnsiTheme="minorHAnsi" w:cstheme="minorHAnsi"/>
          <w:sz w:val="24"/>
        </w:rPr>
        <w:t>Návštěva hokejových utkání v Pardubicích</w:t>
      </w:r>
    </w:p>
    <w:p w:rsidR="00896C2E" w:rsidRDefault="00896C2E" w:rsidP="008D6FE1">
      <w:pPr>
        <w:pStyle w:val="Odstavecseseznamem"/>
        <w:numPr>
          <w:ilvl w:val="0"/>
          <w:numId w:val="17"/>
        </w:numPr>
        <w:spacing w:before="0" w:line="276" w:lineRule="auto"/>
        <w:jc w:val="left"/>
        <w:rPr>
          <w:rFonts w:asciiTheme="minorHAnsi" w:hAnsiTheme="minorHAnsi" w:cstheme="minorHAnsi"/>
          <w:sz w:val="24"/>
        </w:rPr>
      </w:pPr>
      <w:r w:rsidRPr="00003BED">
        <w:rPr>
          <w:rFonts w:asciiTheme="minorHAnsi" w:hAnsiTheme="minorHAnsi" w:cstheme="minorHAnsi"/>
          <w:sz w:val="24"/>
        </w:rPr>
        <w:t>Masopust v</w:t>
      </w:r>
      <w:r w:rsidR="008E0368">
        <w:rPr>
          <w:rFonts w:asciiTheme="minorHAnsi" w:hAnsiTheme="minorHAnsi" w:cstheme="minorHAnsi"/>
          <w:sz w:val="24"/>
        </w:rPr>
        <w:t> </w:t>
      </w:r>
      <w:r w:rsidRPr="00003BED">
        <w:rPr>
          <w:rFonts w:asciiTheme="minorHAnsi" w:hAnsiTheme="minorHAnsi" w:cstheme="minorHAnsi"/>
          <w:sz w:val="24"/>
        </w:rPr>
        <w:t>Lanškrouně</w:t>
      </w:r>
    </w:p>
    <w:p w:rsidR="008E0368" w:rsidRDefault="008E0368" w:rsidP="008D6FE1">
      <w:pPr>
        <w:pStyle w:val="Odstavecseseznamem"/>
        <w:numPr>
          <w:ilvl w:val="0"/>
          <w:numId w:val="17"/>
        </w:numPr>
        <w:spacing w:before="0" w:line="276" w:lineRule="auto"/>
        <w:jc w:val="left"/>
        <w:rPr>
          <w:rFonts w:asciiTheme="minorHAnsi" w:hAnsiTheme="minorHAnsi" w:cstheme="minorHAnsi"/>
          <w:sz w:val="24"/>
        </w:rPr>
      </w:pPr>
      <w:r>
        <w:rPr>
          <w:rFonts w:asciiTheme="minorHAnsi" w:hAnsiTheme="minorHAnsi" w:cstheme="minorHAnsi"/>
          <w:sz w:val="24"/>
        </w:rPr>
        <w:t>Ples deváťáků</w:t>
      </w:r>
    </w:p>
    <w:p w:rsidR="00B02FB3" w:rsidRDefault="00B02FB3" w:rsidP="00B02FB3">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B02FB3" w:rsidRDefault="00B02FB3" w:rsidP="008D6FE1">
      <w:pPr>
        <w:pStyle w:val="Odstavecseseznamem"/>
        <w:numPr>
          <w:ilvl w:val="0"/>
          <w:numId w:val="52"/>
        </w:numPr>
        <w:spacing w:before="0" w:line="276" w:lineRule="auto"/>
        <w:jc w:val="left"/>
        <w:rPr>
          <w:rFonts w:asciiTheme="minorHAnsi" w:hAnsiTheme="minorHAnsi" w:cstheme="minorHAnsi"/>
          <w:sz w:val="24"/>
        </w:rPr>
      </w:pPr>
      <w:r>
        <w:rPr>
          <w:rFonts w:asciiTheme="minorHAnsi" w:hAnsiTheme="minorHAnsi" w:cstheme="minorHAnsi"/>
          <w:sz w:val="24"/>
        </w:rPr>
        <w:t>Beseda o Indii, indické vaření (akce se sponzorem I. Kopeckým)</w:t>
      </w:r>
    </w:p>
    <w:p w:rsidR="00B02FB3" w:rsidRPr="00B02FB3" w:rsidRDefault="00B02FB3" w:rsidP="008D6FE1">
      <w:pPr>
        <w:pStyle w:val="Odstavecseseznamem"/>
        <w:numPr>
          <w:ilvl w:val="0"/>
          <w:numId w:val="52"/>
        </w:numPr>
        <w:spacing w:before="0" w:line="276" w:lineRule="auto"/>
        <w:jc w:val="left"/>
        <w:rPr>
          <w:rFonts w:asciiTheme="minorHAnsi" w:hAnsiTheme="minorHAnsi" w:cstheme="minorHAnsi"/>
          <w:sz w:val="24"/>
        </w:rPr>
      </w:pPr>
      <w:r>
        <w:rPr>
          <w:rFonts w:asciiTheme="minorHAnsi" w:hAnsiTheme="minorHAnsi" w:cstheme="minorHAnsi"/>
          <w:sz w:val="24"/>
        </w:rPr>
        <w:t>Výlet do aquaparku Olomouc se sponzorem (Adel happiness)</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Březen</w:t>
      </w:r>
    </w:p>
    <w:p w:rsidR="00B02FB3" w:rsidRPr="00003BED" w:rsidRDefault="00B02FB3"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Pr="00003BED" w:rsidRDefault="00896C2E" w:rsidP="008D6FE1">
      <w:pPr>
        <w:pStyle w:val="Odstavecseseznamem"/>
        <w:numPr>
          <w:ilvl w:val="0"/>
          <w:numId w:val="18"/>
        </w:numPr>
        <w:spacing w:before="0" w:line="276" w:lineRule="auto"/>
        <w:jc w:val="left"/>
        <w:rPr>
          <w:rFonts w:asciiTheme="minorHAnsi" w:hAnsiTheme="minorHAnsi" w:cstheme="minorHAnsi"/>
          <w:sz w:val="24"/>
        </w:rPr>
      </w:pPr>
      <w:r w:rsidRPr="00003BED">
        <w:rPr>
          <w:rFonts w:asciiTheme="minorHAnsi" w:hAnsiTheme="minorHAnsi" w:cstheme="minorHAnsi"/>
          <w:sz w:val="24"/>
        </w:rPr>
        <w:t>Návštěva tvrze v Letohradu</w:t>
      </w:r>
    </w:p>
    <w:p w:rsidR="00896C2E" w:rsidRPr="00003BED" w:rsidRDefault="00896C2E" w:rsidP="008D6FE1">
      <w:pPr>
        <w:pStyle w:val="Odstavecseseznamem"/>
        <w:numPr>
          <w:ilvl w:val="0"/>
          <w:numId w:val="18"/>
        </w:numPr>
        <w:spacing w:before="0" w:line="276" w:lineRule="auto"/>
        <w:jc w:val="left"/>
        <w:rPr>
          <w:rFonts w:asciiTheme="minorHAnsi" w:hAnsiTheme="minorHAnsi" w:cstheme="minorHAnsi"/>
          <w:sz w:val="24"/>
        </w:rPr>
      </w:pPr>
      <w:r w:rsidRPr="00003BED">
        <w:rPr>
          <w:rFonts w:asciiTheme="minorHAnsi" w:hAnsiTheme="minorHAnsi" w:cstheme="minorHAnsi"/>
          <w:sz w:val="24"/>
        </w:rPr>
        <w:t>Aktivní účast na jarmarcích – Dolní Čermná, Králíky</w:t>
      </w:r>
    </w:p>
    <w:p w:rsidR="00896C2E" w:rsidRPr="00003BED" w:rsidRDefault="00086D88" w:rsidP="008D6FE1">
      <w:pPr>
        <w:pStyle w:val="Odstavecseseznamem"/>
        <w:numPr>
          <w:ilvl w:val="0"/>
          <w:numId w:val="18"/>
        </w:numPr>
        <w:spacing w:before="0" w:line="276" w:lineRule="auto"/>
        <w:jc w:val="left"/>
        <w:rPr>
          <w:rFonts w:asciiTheme="minorHAnsi" w:hAnsiTheme="minorHAnsi" w:cstheme="minorHAnsi"/>
          <w:sz w:val="24"/>
        </w:rPr>
      </w:pPr>
      <w:r>
        <w:rPr>
          <w:rFonts w:asciiTheme="minorHAnsi" w:hAnsiTheme="minorHAnsi" w:cstheme="minorHAnsi"/>
          <w:sz w:val="24"/>
        </w:rPr>
        <w:t>Návštěva hokejového turnaje v Pardubicích</w:t>
      </w:r>
    </w:p>
    <w:p w:rsidR="00B02FB3" w:rsidRDefault="00B02FB3" w:rsidP="00B02FB3">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B02FB3" w:rsidRPr="00B02FB3" w:rsidRDefault="00B02FB3" w:rsidP="008D6FE1">
      <w:pPr>
        <w:pStyle w:val="Odstavecseseznamem"/>
        <w:numPr>
          <w:ilvl w:val="0"/>
          <w:numId w:val="53"/>
        </w:numPr>
        <w:spacing w:before="0" w:line="276" w:lineRule="auto"/>
        <w:jc w:val="left"/>
        <w:rPr>
          <w:rFonts w:asciiTheme="minorHAnsi" w:hAnsiTheme="minorHAnsi" w:cstheme="minorHAnsi"/>
          <w:sz w:val="24"/>
        </w:rPr>
      </w:pPr>
      <w:r>
        <w:rPr>
          <w:rFonts w:asciiTheme="minorHAnsi" w:hAnsiTheme="minorHAnsi" w:cstheme="minorHAnsi"/>
          <w:sz w:val="24"/>
        </w:rPr>
        <w:t>Ekovýchovný pobyt ve středisku ekologické výchovy SEVER Horní Maršov</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Duben</w:t>
      </w:r>
    </w:p>
    <w:p w:rsidR="00B02FB3" w:rsidRPr="00003BED" w:rsidRDefault="00B02FB3" w:rsidP="00CA4D4F">
      <w:pPr>
        <w:spacing w:before="0" w:line="276" w:lineRule="auto"/>
        <w:rPr>
          <w:rFonts w:asciiTheme="minorHAnsi" w:hAnsiTheme="minorHAnsi" w:cstheme="minorHAnsi"/>
          <w:sz w:val="24"/>
        </w:rPr>
      </w:pPr>
      <w:r>
        <w:rPr>
          <w:rFonts w:asciiTheme="minorHAnsi" w:hAnsiTheme="minorHAnsi" w:cstheme="minorHAnsi"/>
          <w:sz w:val="24"/>
        </w:rPr>
        <w:lastRenderedPageBreak/>
        <w:t>Skupinkové akce</w:t>
      </w:r>
    </w:p>
    <w:p w:rsidR="00896C2E" w:rsidRPr="00003BED" w:rsidRDefault="00896C2E" w:rsidP="008D6FE1">
      <w:pPr>
        <w:pStyle w:val="Odstavecseseznamem"/>
        <w:numPr>
          <w:ilvl w:val="0"/>
          <w:numId w:val="19"/>
        </w:numPr>
        <w:spacing w:before="0" w:line="276" w:lineRule="auto"/>
        <w:jc w:val="left"/>
        <w:rPr>
          <w:rFonts w:asciiTheme="minorHAnsi" w:hAnsiTheme="minorHAnsi" w:cstheme="minorHAnsi"/>
          <w:sz w:val="24"/>
        </w:rPr>
      </w:pPr>
      <w:r w:rsidRPr="00003BED">
        <w:rPr>
          <w:rFonts w:asciiTheme="minorHAnsi" w:hAnsiTheme="minorHAnsi" w:cstheme="minorHAnsi"/>
          <w:sz w:val="24"/>
        </w:rPr>
        <w:t>Výtvarná soutěž SDH</w:t>
      </w:r>
      <w:r w:rsidR="00B02FB3">
        <w:rPr>
          <w:rFonts w:asciiTheme="minorHAnsi" w:hAnsiTheme="minorHAnsi" w:cstheme="minorHAnsi"/>
          <w:sz w:val="24"/>
        </w:rPr>
        <w:t xml:space="preserve"> – </w:t>
      </w:r>
      <w:r w:rsidR="00B02FB3" w:rsidRPr="004C2D27">
        <w:rPr>
          <w:rFonts w:asciiTheme="minorHAnsi" w:hAnsiTheme="minorHAnsi" w:cstheme="minorHAnsi"/>
          <w:b/>
          <w:sz w:val="24"/>
        </w:rPr>
        <w:t>3. místo v krajském kole</w:t>
      </w:r>
    </w:p>
    <w:p w:rsidR="00896C2E" w:rsidRPr="00003BED" w:rsidRDefault="00B02FB3" w:rsidP="008D6FE1">
      <w:pPr>
        <w:pStyle w:val="Odstavecseseznamem"/>
        <w:numPr>
          <w:ilvl w:val="0"/>
          <w:numId w:val="19"/>
        </w:numPr>
        <w:spacing w:before="0" w:line="276" w:lineRule="auto"/>
        <w:jc w:val="left"/>
        <w:rPr>
          <w:rFonts w:asciiTheme="minorHAnsi" w:hAnsiTheme="minorHAnsi" w:cstheme="minorHAnsi"/>
          <w:sz w:val="24"/>
        </w:rPr>
      </w:pPr>
      <w:r>
        <w:rPr>
          <w:rFonts w:asciiTheme="minorHAnsi" w:hAnsiTheme="minorHAnsi" w:cstheme="minorHAnsi"/>
          <w:sz w:val="24"/>
        </w:rPr>
        <w:t>Pouť v Dolní Čermné</w:t>
      </w:r>
    </w:p>
    <w:p w:rsidR="00896C2E" w:rsidRDefault="00896C2E" w:rsidP="008D6FE1">
      <w:pPr>
        <w:pStyle w:val="Odstavecseseznamem"/>
        <w:numPr>
          <w:ilvl w:val="0"/>
          <w:numId w:val="19"/>
        </w:numPr>
        <w:spacing w:before="0" w:line="276" w:lineRule="auto"/>
        <w:jc w:val="left"/>
        <w:rPr>
          <w:rFonts w:asciiTheme="minorHAnsi" w:hAnsiTheme="minorHAnsi" w:cstheme="minorHAnsi"/>
          <w:sz w:val="24"/>
        </w:rPr>
      </w:pPr>
      <w:r w:rsidRPr="00003BED">
        <w:rPr>
          <w:rFonts w:asciiTheme="minorHAnsi" w:hAnsiTheme="minorHAnsi" w:cstheme="minorHAnsi"/>
          <w:sz w:val="24"/>
        </w:rPr>
        <w:t>Pálení čarodějnic</w:t>
      </w:r>
    </w:p>
    <w:p w:rsidR="004C2D27" w:rsidRDefault="004C2D27" w:rsidP="008D6FE1">
      <w:pPr>
        <w:pStyle w:val="Odstavecseseznamem"/>
        <w:numPr>
          <w:ilvl w:val="0"/>
          <w:numId w:val="19"/>
        </w:numPr>
        <w:spacing w:before="0" w:line="276" w:lineRule="auto"/>
        <w:jc w:val="left"/>
        <w:rPr>
          <w:rFonts w:asciiTheme="minorHAnsi" w:hAnsiTheme="minorHAnsi" w:cstheme="minorHAnsi"/>
          <w:sz w:val="24"/>
        </w:rPr>
      </w:pPr>
      <w:r>
        <w:rPr>
          <w:rFonts w:asciiTheme="minorHAnsi" w:hAnsiTheme="minorHAnsi" w:cstheme="minorHAnsi"/>
          <w:sz w:val="24"/>
        </w:rPr>
        <w:t>Velikonoce</w:t>
      </w:r>
    </w:p>
    <w:p w:rsidR="004C2D27" w:rsidRPr="00003BED" w:rsidRDefault="004C2D27" w:rsidP="008D6FE1">
      <w:pPr>
        <w:pStyle w:val="Odstavecseseznamem"/>
        <w:numPr>
          <w:ilvl w:val="0"/>
          <w:numId w:val="19"/>
        </w:numPr>
        <w:spacing w:before="0" w:line="276" w:lineRule="auto"/>
        <w:jc w:val="left"/>
        <w:rPr>
          <w:rFonts w:asciiTheme="minorHAnsi" w:hAnsiTheme="minorHAnsi" w:cstheme="minorHAnsi"/>
          <w:sz w:val="24"/>
        </w:rPr>
      </w:pPr>
      <w:r>
        <w:rPr>
          <w:rFonts w:asciiTheme="minorHAnsi" w:hAnsiTheme="minorHAnsi" w:cstheme="minorHAnsi"/>
          <w:sz w:val="24"/>
        </w:rPr>
        <w:t>Návštěva tet z ČČK</w:t>
      </w:r>
    </w:p>
    <w:p w:rsidR="00896C2E" w:rsidRPr="00A57629" w:rsidRDefault="00896C2E" w:rsidP="008D6FE1">
      <w:pPr>
        <w:pStyle w:val="Odstavecseseznamem"/>
        <w:numPr>
          <w:ilvl w:val="0"/>
          <w:numId w:val="19"/>
        </w:numPr>
        <w:spacing w:before="0" w:line="276" w:lineRule="auto"/>
        <w:jc w:val="left"/>
        <w:rPr>
          <w:rFonts w:asciiTheme="minorHAnsi" w:hAnsiTheme="minorHAnsi" w:cstheme="minorHAnsi"/>
          <w:sz w:val="24"/>
        </w:rPr>
      </w:pPr>
      <w:r w:rsidRPr="00003BED">
        <w:rPr>
          <w:rFonts w:asciiTheme="minorHAnsi" w:hAnsiTheme="minorHAnsi" w:cstheme="minorHAnsi"/>
          <w:sz w:val="24"/>
        </w:rPr>
        <w:t xml:space="preserve">Celostátní florbalový turnaj v Ústí nad Labem – </w:t>
      </w:r>
      <w:r w:rsidRPr="00003BED">
        <w:rPr>
          <w:rFonts w:asciiTheme="minorHAnsi" w:hAnsiTheme="minorHAnsi" w:cstheme="minorHAnsi"/>
          <w:b/>
          <w:sz w:val="24"/>
        </w:rPr>
        <w:t>obsadili jsme 3.  místo</w:t>
      </w:r>
    </w:p>
    <w:p w:rsidR="00A57629" w:rsidRDefault="00A57629" w:rsidP="008D6FE1">
      <w:pPr>
        <w:pStyle w:val="Odstavecseseznamem"/>
        <w:numPr>
          <w:ilvl w:val="0"/>
          <w:numId w:val="19"/>
        </w:numPr>
        <w:spacing w:before="0" w:line="276" w:lineRule="auto"/>
        <w:jc w:val="left"/>
        <w:rPr>
          <w:rFonts w:asciiTheme="minorHAnsi" w:hAnsiTheme="minorHAnsi" w:cstheme="minorHAnsi"/>
          <w:sz w:val="24"/>
        </w:rPr>
      </w:pPr>
      <w:r w:rsidRPr="00A57629">
        <w:rPr>
          <w:rFonts w:asciiTheme="minorHAnsi" w:hAnsiTheme="minorHAnsi" w:cstheme="minorHAnsi"/>
          <w:sz w:val="24"/>
        </w:rPr>
        <w:t>Výtvarná soutěž Čtvero ročních období</w:t>
      </w:r>
    </w:p>
    <w:p w:rsidR="00D377A2" w:rsidRPr="00A57629" w:rsidRDefault="00D377A2" w:rsidP="008D6FE1">
      <w:pPr>
        <w:pStyle w:val="Odstavecseseznamem"/>
        <w:numPr>
          <w:ilvl w:val="0"/>
          <w:numId w:val="19"/>
        </w:numPr>
        <w:spacing w:before="0" w:line="276" w:lineRule="auto"/>
        <w:jc w:val="left"/>
        <w:rPr>
          <w:rFonts w:asciiTheme="minorHAnsi" w:hAnsiTheme="minorHAnsi" w:cstheme="minorHAnsi"/>
          <w:sz w:val="24"/>
        </w:rPr>
      </w:pPr>
      <w:r>
        <w:rPr>
          <w:rFonts w:asciiTheme="minorHAnsi" w:hAnsiTheme="minorHAnsi" w:cstheme="minorHAnsi"/>
          <w:sz w:val="24"/>
        </w:rPr>
        <w:t>Den Země</w:t>
      </w:r>
    </w:p>
    <w:p w:rsidR="00B02FB3" w:rsidRDefault="00B02FB3" w:rsidP="00B02FB3">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B02FB3" w:rsidRDefault="00B02FB3" w:rsidP="008D6FE1">
      <w:pPr>
        <w:pStyle w:val="Odstavecseseznamem"/>
        <w:numPr>
          <w:ilvl w:val="0"/>
          <w:numId w:val="54"/>
        </w:numPr>
        <w:spacing w:before="0" w:line="276" w:lineRule="auto"/>
        <w:jc w:val="left"/>
        <w:rPr>
          <w:rFonts w:asciiTheme="minorHAnsi" w:hAnsiTheme="minorHAnsi" w:cstheme="minorHAnsi"/>
          <w:sz w:val="24"/>
        </w:rPr>
      </w:pPr>
      <w:r w:rsidRPr="00003BED">
        <w:rPr>
          <w:rFonts w:asciiTheme="minorHAnsi" w:hAnsiTheme="minorHAnsi" w:cstheme="minorHAnsi"/>
          <w:sz w:val="24"/>
        </w:rPr>
        <w:t>Návštěva tet z</w:t>
      </w:r>
      <w:r>
        <w:rPr>
          <w:rFonts w:asciiTheme="minorHAnsi" w:hAnsiTheme="minorHAnsi" w:cstheme="minorHAnsi"/>
          <w:sz w:val="24"/>
        </w:rPr>
        <w:t> </w:t>
      </w:r>
      <w:r w:rsidRPr="00003BED">
        <w:rPr>
          <w:rFonts w:asciiTheme="minorHAnsi" w:hAnsiTheme="minorHAnsi" w:cstheme="minorHAnsi"/>
          <w:sz w:val="24"/>
        </w:rPr>
        <w:t>ČČK</w:t>
      </w:r>
    </w:p>
    <w:p w:rsidR="00B02FB3" w:rsidRPr="004C2D27" w:rsidRDefault="00A57629" w:rsidP="00CB16FA">
      <w:pPr>
        <w:pStyle w:val="Odstavecseseznamem"/>
        <w:numPr>
          <w:ilvl w:val="0"/>
          <w:numId w:val="54"/>
        </w:numPr>
        <w:spacing w:before="0" w:line="276" w:lineRule="auto"/>
        <w:jc w:val="left"/>
        <w:rPr>
          <w:rFonts w:asciiTheme="minorHAnsi" w:hAnsiTheme="minorHAnsi" w:cstheme="minorHAnsi"/>
          <w:sz w:val="24"/>
        </w:rPr>
      </w:pPr>
      <w:r w:rsidRPr="004C2D27">
        <w:rPr>
          <w:rFonts w:asciiTheme="minorHAnsi" w:hAnsiTheme="minorHAnsi" w:cstheme="minorHAnsi"/>
          <w:sz w:val="24"/>
        </w:rPr>
        <w:t>Slavnostní vyhlášení ceny Ď – Pardubice</w:t>
      </w:r>
      <w:r w:rsidRPr="004C2D27">
        <w:rPr>
          <w:rFonts w:asciiTheme="minorHAnsi" w:hAnsiTheme="minorHAnsi" w:cstheme="minorHAnsi"/>
          <w:bCs/>
          <w:sz w:val="24"/>
        </w:rPr>
        <w:t xml:space="preserve"> (Adel happiness – </w:t>
      </w:r>
      <w:r w:rsidRPr="004C2D27">
        <w:rPr>
          <w:rFonts w:asciiTheme="minorHAnsi" w:hAnsiTheme="minorHAnsi" w:cstheme="minorHAnsi"/>
          <w:b/>
          <w:bCs/>
          <w:sz w:val="24"/>
        </w:rPr>
        <w:t>1. místo</w:t>
      </w:r>
      <w:r w:rsidRPr="004C2D27">
        <w:rPr>
          <w:rFonts w:asciiTheme="minorHAnsi" w:hAnsiTheme="minorHAnsi" w:cstheme="minorHAnsi"/>
          <w:bCs/>
          <w:sz w:val="24"/>
        </w:rPr>
        <w:t>)</w:t>
      </w:r>
    </w:p>
    <w:p w:rsidR="00896C2E" w:rsidRDefault="00896C2E" w:rsidP="00CA4D4F">
      <w:pPr>
        <w:spacing w:before="0" w:line="276" w:lineRule="auto"/>
        <w:rPr>
          <w:rFonts w:asciiTheme="minorHAnsi" w:hAnsiTheme="minorHAnsi" w:cstheme="minorHAnsi"/>
          <w:sz w:val="24"/>
        </w:rPr>
      </w:pPr>
      <w:r w:rsidRPr="00003BED">
        <w:rPr>
          <w:rFonts w:asciiTheme="minorHAnsi" w:hAnsiTheme="minorHAnsi" w:cstheme="minorHAnsi"/>
          <w:sz w:val="24"/>
        </w:rPr>
        <w:t>Květen</w:t>
      </w:r>
    </w:p>
    <w:p w:rsidR="00B02FB3" w:rsidRPr="00003BED" w:rsidRDefault="00B02FB3"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6535E7" w:rsidRPr="006535E7" w:rsidRDefault="006535E7" w:rsidP="008D6FE1">
      <w:pPr>
        <w:pStyle w:val="Odstavecseseznamem"/>
        <w:numPr>
          <w:ilvl w:val="0"/>
          <w:numId w:val="21"/>
        </w:numPr>
        <w:spacing w:before="0" w:line="276" w:lineRule="auto"/>
        <w:jc w:val="left"/>
        <w:rPr>
          <w:rFonts w:asciiTheme="minorHAnsi" w:hAnsiTheme="minorHAnsi" w:cstheme="minorHAnsi"/>
          <w:sz w:val="24"/>
        </w:rPr>
      </w:pPr>
      <w:r w:rsidRPr="00003BED">
        <w:rPr>
          <w:rFonts w:asciiTheme="minorHAnsi" w:hAnsiTheme="minorHAnsi" w:cstheme="minorHAnsi"/>
          <w:bCs/>
          <w:sz w:val="24"/>
        </w:rPr>
        <w:t>Celostátní vyhlášení ceny Ď v</w:t>
      </w:r>
      <w:r>
        <w:rPr>
          <w:rFonts w:asciiTheme="minorHAnsi" w:hAnsiTheme="minorHAnsi" w:cstheme="minorHAnsi"/>
          <w:bCs/>
          <w:sz w:val="24"/>
        </w:rPr>
        <w:t> </w:t>
      </w:r>
      <w:r w:rsidRPr="00003BED">
        <w:rPr>
          <w:rFonts w:asciiTheme="minorHAnsi" w:hAnsiTheme="minorHAnsi" w:cstheme="minorHAnsi"/>
          <w:bCs/>
          <w:sz w:val="24"/>
        </w:rPr>
        <w:t>Praze</w:t>
      </w:r>
    </w:p>
    <w:p w:rsidR="00B02FB3" w:rsidRDefault="008E0368" w:rsidP="008D6FE1">
      <w:pPr>
        <w:pStyle w:val="Odstavecseseznamem"/>
        <w:numPr>
          <w:ilvl w:val="0"/>
          <w:numId w:val="20"/>
        </w:numPr>
        <w:spacing w:before="0" w:line="276" w:lineRule="auto"/>
        <w:jc w:val="left"/>
        <w:rPr>
          <w:rFonts w:asciiTheme="minorHAnsi" w:hAnsiTheme="minorHAnsi" w:cstheme="minorHAnsi"/>
          <w:sz w:val="24"/>
        </w:rPr>
      </w:pPr>
      <w:r>
        <w:rPr>
          <w:rFonts w:asciiTheme="minorHAnsi" w:hAnsiTheme="minorHAnsi" w:cstheme="minorHAnsi"/>
          <w:sz w:val="24"/>
        </w:rPr>
        <w:t>Den pro dětské domovy – Don Bosco Pardubice (náš chlapec P. H. byl moderátorem celé akce)</w:t>
      </w:r>
    </w:p>
    <w:p w:rsidR="008E0368" w:rsidRPr="00003BED" w:rsidRDefault="008E0368" w:rsidP="008D6FE1">
      <w:pPr>
        <w:pStyle w:val="Odstavecseseznamem"/>
        <w:numPr>
          <w:ilvl w:val="0"/>
          <w:numId w:val="20"/>
        </w:numPr>
        <w:spacing w:before="0" w:line="276" w:lineRule="auto"/>
        <w:jc w:val="left"/>
        <w:rPr>
          <w:rFonts w:asciiTheme="minorHAnsi" w:hAnsiTheme="minorHAnsi" w:cstheme="minorHAnsi"/>
          <w:sz w:val="24"/>
        </w:rPr>
      </w:pPr>
      <w:r>
        <w:rPr>
          <w:rFonts w:asciiTheme="minorHAnsi" w:hAnsiTheme="minorHAnsi" w:cstheme="minorHAnsi"/>
          <w:sz w:val="24"/>
        </w:rPr>
        <w:t xml:space="preserve">Černobílý gól Hradec Králové – obsadili jsme </w:t>
      </w:r>
      <w:r w:rsidRPr="008E0368">
        <w:rPr>
          <w:rFonts w:asciiTheme="minorHAnsi" w:hAnsiTheme="minorHAnsi" w:cstheme="minorHAnsi"/>
          <w:b/>
          <w:sz w:val="24"/>
        </w:rPr>
        <w:t>1. místo</w:t>
      </w:r>
      <w:r>
        <w:rPr>
          <w:rFonts w:asciiTheme="minorHAnsi" w:hAnsiTheme="minorHAnsi" w:cstheme="minorHAnsi"/>
          <w:sz w:val="24"/>
        </w:rPr>
        <w:t xml:space="preserve"> </w:t>
      </w:r>
    </w:p>
    <w:p w:rsidR="00896C2E" w:rsidRPr="00003BED" w:rsidRDefault="00896C2E" w:rsidP="008D6FE1">
      <w:pPr>
        <w:pStyle w:val="Odstavecseseznamem"/>
        <w:numPr>
          <w:ilvl w:val="0"/>
          <w:numId w:val="20"/>
        </w:numPr>
        <w:spacing w:before="0" w:line="276" w:lineRule="auto"/>
        <w:jc w:val="left"/>
        <w:rPr>
          <w:rFonts w:asciiTheme="minorHAnsi" w:hAnsiTheme="minorHAnsi" w:cstheme="minorHAnsi"/>
          <w:sz w:val="24"/>
        </w:rPr>
      </w:pPr>
      <w:r w:rsidRPr="00003BED">
        <w:rPr>
          <w:rFonts w:asciiTheme="minorHAnsi" w:hAnsiTheme="minorHAnsi" w:cstheme="minorHAnsi"/>
          <w:sz w:val="24"/>
        </w:rPr>
        <w:t>Lanškrounský majáles</w:t>
      </w:r>
    </w:p>
    <w:p w:rsidR="00896C2E" w:rsidRDefault="00896C2E" w:rsidP="008D6FE1">
      <w:pPr>
        <w:pStyle w:val="Odstavecseseznamem"/>
        <w:numPr>
          <w:ilvl w:val="0"/>
          <w:numId w:val="20"/>
        </w:numPr>
        <w:spacing w:before="0" w:line="276" w:lineRule="auto"/>
        <w:jc w:val="left"/>
        <w:rPr>
          <w:rFonts w:asciiTheme="minorHAnsi" w:hAnsiTheme="minorHAnsi" w:cstheme="minorHAnsi"/>
          <w:sz w:val="24"/>
        </w:rPr>
      </w:pPr>
      <w:r w:rsidRPr="00003BED">
        <w:rPr>
          <w:rFonts w:asciiTheme="minorHAnsi" w:hAnsiTheme="minorHAnsi" w:cstheme="minorHAnsi"/>
          <w:sz w:val="24"/>
        </w:rPr>
        <w:t>Out of Home – Praha - festival dětských domovů v</w:t>
      </w:r>
      <w:r w:rsidR="00D377A2">
        <w:rPr>
          <w:rFonts w:asciiTheme="minorHAnsi" w:hAnsiTheme="minorHAnsi" w:cstheme="minorHAnsi"/>
          <w:sz w:val="24"/>
        </w:rPr>
        <w:t> </w:t>
      </w:r>
      <w:r w:rsidRPr="00003BED">
        <w:rPr>
          <w:rFonts w:asciiTheme="minorHAnsi" w:hAnsiTheme="minorHAnsi" w:cstheme="minorHAnsi"/>
          <w:sz w:val="24"/>
        </w:rPr>
        <w:t>Praze</w:t>
      </w:r>
    </w:p>
    <w:p w:rsidR="00D377A2" w:rsidRDefault="00D377A2" w:rsidP="008D6FE1">
      <w:pPr>
        <w:pStyle w:val="Odstavecseseznamem"/>
        <w:numPr>
          <w:ilvl w:val="0"/>
          <w:numId w:val="20"/>
        </w:numPr>
        <w:spacing w:before="0" w:line="276" w:lineRule="auto"/>
        <w:jc w:val="left"/>
        <w:rPr>
          <w:rFonts w:asciiTheme="minorHAnsi" w:hAnsiTheme="minorHAnsi" w:cstheme="minorHAnsi"/>
          <w:sz w:val="24"/>
        </w:rPr>
      </w:pPr>
      <w:r>
        <w:rPr>
          <w:rFonts w:asciiTheme="minorHAnsi" w:hAnsiTheme="minorHAnsi" w:cstheme="minorHAnsi"/>
          <w:sz w:val="24"/>
        </w:rPr>
        <w:t>Turistický pochod Přes tři hrady</w:t>
      </w:r>
    </w:p>
    <w:p w:rsidR="008E0368" w:rsidRDefault="008E0368" w:rsidP="008D6FE1">
      <w:pPr>
        <w:pStyle w:val="Odstavecseseznamem"/>
        <w:numPr>
          <w:ilvl w:val="0"/>
          <w:numId w:val="20"/>
        </w:numPr>
        <w:spacing w:before="0" w:line="276" w:lineRule="auto"/>
        <w:jc w:val="left"/>
        <w:rPr>
          <w:rFonts w:asciiTheme="minorHAnsi" w:hAnsiTheme="minorHAnsi" w:cstheme="minorHAnsi"/>
          <w:sz w:val="24"/>
        </w:rPr>
      </w:pPr>
      <w:r>
        <w:rPr>
          <w:rFonts w:asciiTheme="minorHAnsi" w:hAnsiTheme="minorHAnsi" w:cstheme="minorHAnsi"/>
          <w:sz w:val="24"/>
        </w:rPr>
        <w:t>Spolupráce s </w:t>
      </w:r>
      <w:r w:rsidRPr="008E0368">
        <w:rPr>
          <w:rFonts w:asciiTheme="minorHAnsi" w:hAnsiTheme="minorHAnsi" w:cstheme="minorHAnsi"/>
          <w:b/>
          <w:sz w:val="24"/>
        </w:rPr>
        <w:t xml:space="preserve">LUMOS </w:t>
      </w:r>
      <w:r>
        <w:rPr>
          <w:rFonts w:asciiTheme="minorHAnsi" w:hAnsiTheme="minorHAnsi" w:cstheme="minorHAnsi"/>
          <w:sz w:val="24"/>
        </w:rPr>
        <w:t>– výjezd P. H. do Moldávie (prezentace DD)</w:t>
      </w:r>
    </w:p>
    <w:p w:rsidR="00AE7082" w:rsidRDefault="00AE7082" w:rsidP="008D6FE1">
      <w:pPr>
        <w:pStyle w:val="Odstavecseseznamem"/>
        <w:numPr>
          <w:ilvl w:val="0"/>
          <w:numId w:val="20"/>
        </w:numPr>
        <w:spacing w:before="0" w:line="276" w:lineRule="auto"/>
        <w:jc w:val="left"/>
        <w:rPr>
          <w:rFonts w:asciiTheme="minorHAnsi" w:hAnsiTheme="minorHAnsi" w:cstheme="minorHAnsi"/>
          <w:sz w:val="24"/>
        </w:rPr>
      </w:pPr>
      <w:r>
        <w:rPr>
          <w:rFonts w:asciiTheme="minorHAnsi" w:hAnsiTheme="minorHAnsi" w:cstheme="minorHAnsi"/>
          <w:sz w:val="24"/>
        </w:rPr>
        <w:t>Návštěva výstavy parních strojů (Žamberk)</w:t>
      </w:r>
    </w:p>
    <w:p w:rsidR="00B02FB3" w:rsidRDefault="00B02FB3" w:rsidP="00B02FB3">
      <w:pPr>
        <w:spacing w:before="0" w:line="276" w:lineRule="auto"/>
        <w:jc w:val="left"/>
        <w:rPr>
          <w:rFonts w:asciiTheme="minorHAnsi" w:hAnsiTheme="minorHAnsi" w:cstheme="minorHAnsi"/>
          <w:sz w:val="24"/>
        </w:rPr>
      </w:pPr>
      <w:r>
        <w:rPr>
          <w:rFonts w:asciiTheme="minorHAnsi" w:hAnsiTheme="minorHAnsi" w:cstheme="minorHAnsi"/>
          <w:sz w:val="24"/>
        </w:rPr>
        <w:t>Celodomovské akce</w:t>
      </w:r>
    </w:p>
    <w:p w:rsidR="00B02FB3" w:rsidRDefault="00B02FB3" w:rsidP="008D6FE1">
      <w:pPr>
        <w:pStyle w:val="Odstavecseseznamem"/>
        <w:numPr>
          <w:ilvl w:val="0"/>
          <w:numId w:val="55"/>
        </w:numPr>
        <w:spacing w:before="0" w:line="276" w:lineRule="auto"/>
        <w:jc w:val="left"/>
        <w:rPr>
          <w:rFonts w:asciiTheme="minorHAnsi" w:hAnsiTheme="minorHAnsi" w:cstheme="minorHAnsi"/>
          <w:sz w:val="24"/>
        </w:rPr>
      </w:pPr>
      <w:r>
        <w:rPr>
          <w:rFonts w:asciiTheme="minorHAnsi" w:hAnsiTheme="minorHAnsi" w:cstheme="minorHAnsi"/>
          <w:sz w:val="24"/>
        </w:rPr>
        <w:t>Grilování se sponzorem (I. Kopecký)</w:t>
      </w:r>
    </w:p>
    <w:p w:rsidR="006535E7" w:rsidRPr="00003BED" w:rsidRDefault="006535E7" w:rsidP="008D6FE1">
      <w:pPr>
        <w:pStyle w:val="Odstavecseseznamem"/>
        <w:numPr>
          <w:ilvl w:val="0"/>
          <w:numId w:val="55"/>
        </w:numPr>
        <w:spacing w:before="0" w:line="276" w:lineRule="auto"/>
        <w:jc w:val="left"/>
        <w:rPr>
          <w:rFonts w:asciiTheme="minorHAnsi" w:hAnsiTheme="minorHAnsi" w:cstheme="minorHAnsi"/>
          <w:sz w:val="24"/>
        </w:rPr>
      </w:pPr>
      <w:r>
        <w:rPr>
          <w:rFonts w:asciiTheme="minorHAnsi" w:hAnsiTheme="minorHAnsi" w:cstheme="minorHAnsi"/>
          <w:sz w:val="24"/>
        </w:rPr>
        <w:t>Kopečková</w:t>
      </w:r>
      <w:r w:rsidRPr="00003BED">
        <w:rPr>
          <w:rFonts w:asciiTheme="minorHAnsi" w:hAnsiTheme="minorHAnsi" w:cstheme="minorHAnsi"/>
          <w:sz w:val="24"/>
        </w:rPr>
        <w:t xml:space="preserve"> pouť – pozvání starosty</w:t>
      </w:r>
      <w:r>
        <w:rPr>
          <w:rFonts w:asciiTheme="minorHAnsi" w:hAnsiTheme="minorHAnsi" w:cstheme="minorHAnsi"/>
          <w:sz w:val="24"/>
        </w:rPr>
        <w:t xml:space="preserve"> Letohradu</w:t>
      </w:r>
      <w:r w:rsidRPr="00003BED">
        <w:rPr>
          <w:rFonts w:asciiTheme="minorHAnsi" w:hAnsiTheme="minorHAnsi" w:cstheme="minorHAnsi"/>
          <w:sz w:val="24"/>
        </w:rPr>
        <w:t xml:space="preserve"> P. Fialy</w:t>
      </w:r>
    </w:p>
    <w:p w:rsidR="007D373A" w:rsidRPr="00003BED" w:rsidRDefault="007D373A" w:rsidP="008D6FE1">
      <w:pPr>
        <w:pStyle w:val="Odstavecseseznamem"/>
        <w:numPr>
          <w:ilvl w:val="0"/>
          <w:numId w:val="55"/>
        </w:numPr>
        <w:spacing w:before="0" w:line="276" w:lineRule="auto"/>
        <w:jc w:val="left"/>
        <w:rPr>
          <w:rFonts w:asciiTheme="minorHAnsi" w:hAnsiTheme="minorHAnsi" w:cstheme="minorHAnsi"/>
          <w:sz w:val="24"/>
        </w:rPr>
      </w:pPr>
      <w:r w:rsidRPr="00003BED">
        <w:rPr>
          <w:rFonts w:asciiTheme="minorHAnsi" w:hAnsiTheme="minorHAnsi" w:cstheme="minorHAnsi"/>
          <w:sz w:val="24"/>
        </w:rPr>
        <w:t>Den dětí s</w:t>
      </w:r>
      <w:r>
        <w:rPr>
          <w:rFonts w:asciiTheme="minorHAnsi" w:hAnsiTheme="minorHAnsi" w:cstheme="minorHAnsi"/>
          <w:sz w:val="24"/>
        </w:rPr>
        <w:t>e sponzorem (</w:t>
      </w:r>
      <w:r w:rsidRPr="00003BED">
        <w:rPr>
          <w:rFonts w:asciiTheme="minorHAnsi" w:hAnsiTheme="minorHAnsi" w:cstheme="minorHAnsi"/>
          <w:sz w:val="24"/>
        </w:rPr>
        <w:t>VVS</w:t>
      </w:r>
      <w:r>
        <w:rPr>
          <w:rFonts w:asciiTheme="minorHAnsi" w:hAnsiTheme="minorHAnsi" w:cstheme="minorHAnsi"/>
          <w:sz w:val="24"/>
        </w:rPr>
        <w:t xml:space="preserve"> Verměřovice)</w:t>
      </w:r>
    </w:p>
    <w:p w:rsidR="006535E7" w:rsidRPr="00B02FB3" w:rsidRDefault="007D373A" w:rsidP="008D6FE1">
      <w:pPr>
        <w:pStyle w:val="Odstavecseseznamem"/>
        <w:numPr>
          <w:ilvl w:val="0"/>
          <w:numId w:val="55"/>
        </w:numPr>
        <w:spacing w:before="0" w:line="276" w:lineRule="auto"/>
        <w:jc w:val="left"/>
        <w:rPr>
          <w:rFonts w:asciiTheme="minorHAnsi" w:hAnsiTheme="minorHAnsi" w:cstheme="minorHAnsi"/>
          <w:sz w:val="24"/>
        </w:rPr>
      </w:pPr>
      <w:r>
        <w:rPr>
          <w:rFonts w:asciiTheme="minorHAnsi" w:hAnsiTheme="minorHAnsi" w:cstheme="minorHAnsi"/>
          <w:sz w:val="24"/>
        </w:rPr>
        <w:t>Beseda s Veronikou Kašákovou</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Červen</w:t>
      </w:r>
    </w:p>
    <w:p w:rsidR="006535E7" w:rsidRPr="00003BED" w:rsidRDefault="006535E7" w:rsidP="00CA4D4F">
      <w:pPr>
        <w:spacing w:before="0" w:line="276" w:lineRule="auto"/>
        <w:rPr>
          <w:rFonts w:asciiTheme="minorHAnsi" w:hAnsiTheme="minorHAnsi" w:cstheme="minorHAnsi"/>
          <w:sz w:val="24"/>
        </w:rPr>
      </w:pPr>
      <w:r>
        <w:rPr>
          <w:rFonts w:asciiTheme="minorHAnsi" w:hAnsiTheme="minorHAnsi" w:cstheme="minorHAnsi"/>
          <w:sz w:val="24"/>
        </w:rPr>
        <w:t>Skupinkové akce</w:t>
      </w:r>
    </w:p>
    <w:p w:rsidR="00896C2E" w:rsidRPr="004C2D27" w:rsidRDefault="00896C2E" w:rsidP="004C2D27">
      <w:pPr>
        <w:pStyle w:val="Odstavecseseznamem"/>
        <w:numPr>
          <w:ilvl w:val="0"/>
          <w:numId w:val="21"/>
        </w:numPr>
        <w:spacing w:before="0" w:line="276" w:lineRule="auto"/>
        <w:jc w:val="left"/>
        <w:rPr>
          <w:rFonts w:asciiTheme="minorHAnsi" w:hAnsiTheme="minorHAnsi" w:cstheme="minorHAnsi"/>
          <w:sz w:val="24"/>
        </w:rPr>
      </w:pPr>
      <w:r w:rsidRPr="00003BED">
        <w:rPr>
          <w:rFonts w:asciiTheme="minorHAnsi" w:hAnsiTheme="minorHAnsi" w:cstheme="minorHAnsi"/>
          <w:sz w:val="24"/>
        </w:rPr>
        <w:t>Čermenské slavnosti</w:t>
      </w:r>
    </w:p>
    <w:p w:rsidR="004C2D27" w:rsidRDefault="00896C2E" w:rsidP="00CB16FA">
      <w:pPr>
        <w:pStyle w:val="Odstavecseseznamem"/>
        <w:numPr>
          <w:ilvl w:val="0"/>
          <w:numId w:val="21"/>
        </w:numPr>
        <w:spacing w:before="0" w:line="276" w:lineRule="auto"/>
        <w:jc w:val="left"/>
        <w:rPr>
          <w:rFonts w:asciiTheme="minorHAnsi" w:hAnsiTheme="minorHAnsi" w:cstheme="minorHAnsi"/>
          <w:sz w:val="24"/>
        </w:rPr>
      </w:pPr>
      <w:r w:rsidRPr="004C2D27">
        <w:rPr>
          <w:rFonts w:asciiTheme="minorHAnsi" w:hAnsiTheme="minorHAnsi" w:cstheme="minorHAnsi"/>
          <w:sz w:val="24"/>
        </w:rPr>
        <w:t>Rafty v</w:t>
      </w:r>
      <w:r w:rsidR="00AE7082">
        <w:rPr>
          <w:rFonts w:asciiTheme="minorHAnsi" w:hAnsiTheme="minorHAnsi" w:cstheme="minorHAnsi"/>
          <w:sz w:val="24"/>
        </w:rPr>
        <w:t> </w:t>
      </w:r>
      <w:r w:rsidRPr="004C2D27">
        <w:rPr>
          <w:rFonts w:asciiTheme="minorHAnsi" w:hAnsiTheme="minorHAnsi" w:cstheme="minorHAnsi"/>
          <w:sz w:val="24"/>
        </w:rPr>
        <w:t>Lanškrouně</w:t>
      </w:r>
    </w:p>
    <w:p w:rsidR="00AE7082" w:rsidRDefault="00AE7082" w:rsidP="00CB16FA">
      <w:pPr>
        <w:pStyle w:val="Odstavecseseznamem"/>
        <w:numPr>
          <w:ilvl w:val="0"/>
          <w:numId w:val="21"/>
        </w:numPr>
        <w:spacing w:before="0" w:line="276" w:lineRule="auto"/>
        <w:jc w:val="left"/>
        <w:rPr>
          <w:rFonts w:asciiTheme="minorHAnsi" w:hAnsiTheme="minorHAnsi" w:cstheme="minorHAnsi"/>
          <w:sz w:val="24"/>
        </w:rPr>
      </w:pPr>
      <w:r>
        <w:rPr>
          <w:rFonts w:asciiTheme="minorHAnsi" w:hAnsiTheme="minorHAnsi" w:cstheme="minorHAnsi"/>
          <w:sz w:val="24"/>
        </w:rPr>
        <w:t>Taneční Deja vu – Lanškroun (vystoupení)</w:t>
      </w:r>
    </w:p>
    <w:p w:rsidR="00AE7082" w:rsidRDefault="00AE7082" w:rsidP="00CB16FA">
      <w:pPr>
        <w:pStyle w:val="Odstavecseseznamem"/>
        <w:numPr>
          <w:ilvl w:val="0"/>
          <w:numId w:val="21"/>
        </w:numPr>
        <w:spacing w:before="0" w:line="276" w:lineRule="auto"/>
        <w:jc w:val="left"/>
        <w:rPr>
          <w:rFonts w:asciiTheme="minorHAnsi" w:hAnsiTheme="minorHAnsi" w:cstheme="minorHAnsi"/>
          <w:sz w:val="24"/>
        </w:rPr>
      </w:pPr>
      <w:r>
        <w:rPr>
          <w:rFonts w:asciiTheme="minorHAnsi" w:hAnsiTheme="minorHAnsi" w:cstheme="minorHAnsi"/>
          <w:sz w:val="24"/>
        </w:rPr>
        <w:t>Výlet na Zámeček u Lanškrouna</w:t>
      </w:r>
    </w:p>
    <w:p w:rsidR="00896C2E" w:rsidRPr="004C2D27" w:rsidRDefault="004C2D27" w:rsidP="00CB16FA">
      <w:pPr>
        <w:pStyle w:val="Odstavecseseznamem"/>
        <w:numPr>
          <w:ilvl w:val="0"/>
          <w:numId w:val="21"/>
        </w:numPr>
        <w:spacing w:before="0" w:line="276" w:lineRule="auto"/>
        <w:jc w:val="left"/>
        <w:rPr>
          <w:rFonts w:asciiTheme="minorHAnsi" w:hAnsiTheme="minorHAnsi" w:cstheme="minorHAnsi"/>
          <w:sz w:val="24"/>
        </w:rPr>
      </w:pPr>
      <w:r>
        <w:rPr>
          <w:rFonts w:asciiTheme="minorHAnsi" w:hAnsiTheme="minorHAnsi" w:cstheme="minorHAnsi"/>
          <w:sz w:val="24"/>
        </w:rPr>
        <w:t>„Proměna“ Praha – návštěva zkrášlovacích salónů – proměna I. B. (NF Veroniky Kašákové)</w:t>
      </w:r>
      <w:r w:rsidR="00A57629" w:rsidRPr="004C2D27">
        <w:rPr>
          <w:rFonts w:asciiTheme="minorHAnsi" w:hAnsiTheme="minorHAnsi" w:cstheme="minorHAnsi"/>
          <w:sz w:val="24"/>
        </w:rPr>
        <w:t xml:space="preserve"> </w:t>
      </w:r>
    </w:p>
    <w:p w:rsidR="006535E7" w:rsidRDefault="006535E7" w:rsidP="006535E7">
      <w:pPr>
        <w:spacing w:before="0" w:line="276" w:lineRule="auto"/>
        <w:jc w:val="left"/>
        <w:rPr>
          <w:rFonts w:asciiTheme="minorHAnsi" w:hAnsiTheme="minorHAnsi" w:cstheme="minorHAnsi"/>
          <w:sz w:val="24"/>
        </w:rPr>
      </w:pPr>
      <w:r>
        <w:rPr>
          <w:rFonts w:asciiTheme="minorHAnsi" w:hAnsiTheme="minorHAnsi" w:cstheme="minorHAnsi"/>
          <w:sz w:val="24"/>
        </w:rPr>
        <w:lastRenderedPageBreak/>
        <w:t>Celodomovské akce</w:t>
      </w:r>
    </w:p>
    <w:p w:rsidR="006535E7" w:rsidRPr="006535E7" w:rsidRDefault="006535E7" w:rsidP="008D6FE1">
      <w:pPr>
        <w:pStyle w:val="Odstavecseseznamem"/>
        <w:numPr>
          <w:ilvl w:val="0"/>
          <w:numId w:val="56"/>
        </w:numPr>
        <w:spacing w:before="0" w:line="276" w:lineRule="auto"/>
        <w:jc w:val="left"/>
        <w:rPr>
          <w:rFonts w:asciiTheme="minorHAnsi" w:hAnsiTheme="minorHAnsi" w:cstheme="minorHAnsi"/>
          <w:sz w:val="24"/>
        </w:rPr>
      </w:pPr>
      <w:r w:rsidRPr="006535E7">
        <w:rPr>
          <w:rFonts w:asciiTheme="minorHAnsi" w:hAnsiTheme="minorHAnsi" w:cstheme="minorHAnsi"/>
          <w:sz w:val="24"/>
        </w:rPr>
        <w:t>Ozdravný pobyt Chorvatsko</w:t>
      </w:r>
    </w:p>
    <w:p w:rsidR="007D373A"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Červenec</w:t>
      </w:r>
    </w:p>
    <w:p w:rsidR="00896C2E" w:rsidRDefault="00896C2E" w:rsidP="008D6FE1">
      <w:pPr>
        <w:pStyle w:val="Odstavecseseznamem"/>
        <w:numPr>
          <w:ilvl w:val="0"/>
          <w:numId w:val="28"/>
        </w:numPr>
        <w:spacing w:before="0" w:line="276" w:lineRule="auto"/>
        <w:jc w:val="left"/>
        <w:rPr>
          <w:rFonts w:asciiTheme="minorHAnsi" w:hAnsiTheme="minorHAnsi" w:cstheme="minorHAnsi"/>
          <w:sz w:val="24"/>
        </w:rPr>
      </w:pPr>
      <w:r w:rsidRPr="00003BED">
        <w:rPr>
          <w:rFonts w:asciiTheme="minorHAnsi" w:hAnsiTheme="minorHAnsi" w:cstheme="minorHAnsi"/>
          <w:sz w:val="24"/>
        </w:rPr>
        <w:t xml:space="preserve">Letní tábory –tábor KOVO Žďas Zubří, tábor Trhová Kamenice, Hasičský tábor Vosí údolí, tábor PAS </w:t>
      </w:r>
      <w:r w:rsidR="00A57629">
        <w:rPr>
          <w:rFonts w:asciiTheme="minorHAnsi" w:hAnsiTheme="minorHAnsi" w:cstheme="minorHAnsi"/>
          <w:sz w:val="24"/>
        </w:rPr>
        <w:t>Nekoř</w:t>
      </w:r>
      <w:r w:rsidRPr="00003BED">
        <w:rPr>
          <w:rFonts w:asciiTheme="minorHAnsi" w:hAnsiTheme="minorHAnsi" w:cstheme="minorHAnsi"/>
          <w:sz w:val="24"/>
        </w:rPr>
        <w:t>, tábor Ku</w:t>
      </w:r>
      <w:r w:rsidR="00A57629">
        <w:rPr>
          <w:rFonts w:asciiTheme="minorHAnsi" w:hAnsiTheme="minorHAnsi" w:cstheme="minorHAnsi"/>
          <w:sz w:val="24"/>
        </w:rPr>
        <w:t>j</w:t>
      </w:r>
      <w:r w:rsidRPr="00003BED">
        <w:rPr>
          <w:rFonts w:asciiTheme="minorHAnsi" w:hAnsiTheme="minorHAnsi" w:cstheme="minorHAnsi"/>
          <w:sz w:val="24"/>
        </w:rPr>
        <w:t>ebák Božanov, tábor Jitřenka Bučovice</w:t>
      </w:r>
    </w:p>
    <w:p w:rsidR="00D377A2" w:rsidRDefault="00D377A2" w:rsidP="008D6FE1">
      <w:pPr>
        <w:pStyle w:val="Odstavecseseznamem"/>
        <w:numPr>
          <w:ilvl w:val="0"/>
          <w:numId w:val="28"/>
        </w:numPr>
        <w:spacing w:before="0" w:line="276" w:lineRule="auto"/>
        <w:jc w:val="left"/>
        <w:rPr>
          <w:rFonts w:asciiTheme="minorHAnsi" w:hAnsiTheme="minorHAnsi" w:cstheme="minorHAnsi"/>
          <w:sz w:val="24"/>
        </w:rPr>
      </w:pPr>
      <w:r>
        <w:rPr>
          <w:rFonts w:asciiTheme="minorHAnsi" w:hAnsiTheme="minorHAnsi" w:cstheme="minorHAnsi"/>
          <w:sz w:val="24"/>
        </w:rPr>
        <w:t>Výlet do ZOO</w:t>
      </w:r>
    </w:p>
    <w:p w:rsidR="00AE7082" w:rsidRDefault="00AE7082" w:rsidP="008D6FE1">
      <w:pPr>
        <w:pStyle w:val="Odstavecseseznamem"/>
        <w:numPr>
          <w:ilvl w:val="0"/>
          <w:numId w:val="28"/>
        </w:numPr>
        <w:spacing w:before="0" w:line="276" w:lineRule="auto"/>
        <w:jc w:val="left"/>
        <w:rPr>
          <w:rFonts w:asciiTheme="minorHAnsi" w:hAnsiTheme="minorHAnsi" w:cstheme="minorHAnsi"/>
          <w:sz w:val="24"/>
        </w:rPr>
      </w:pPr>
      <w:r>
        <w:rPr>
          <w:rFonts w:asciiTheme="minorHAnsi" w:hAnsiTheme="minorHAnsi" w:cstheme="minorHAnsi"/>
          <w:sz w:val="24"/>
        </w:rPr>
        <w:t>Výlet na hrad Potštejn</w:t>
      </w:r>
    </w:p>
    <w:p w:rsidR="004C2D27" w:rsidRPr="00003BED" w:rsidRDefault="004C2D27" w:rsidP="008D6FE1">
      <w:pPr>
        <w:pStyle w:val="Odstavecseseznamem"/>
        <w:numPr>
          <w:ilvl w:val="0"/>
          <w:numId w:val="28"/>
        </w:numPr>
        <w:spacing w:before="0" w:line="276" w:lineRule="auto"/>
        <w:jc w:val="left"/>
        <w:rPr>
          <w:rFonts w:asciiTheme="minorHAnsi" w:hAnsiTheme="minorHAnsi" w:cstheme="minorHAnsi"/>
          <w:sz w:val="24"/>
        </w:rPr>
      </w:pPr>
      <w:r>
        <w:rPr>
          <w:rFonts w:asciiTheme="minorHAnsi" w:hAnsiTheme="minorHAnsi" w:cstheme="minorHAnsi"/>
          <w:sz w:val="24"/>
        </w:rPr>
        <w:t>Setkání s rybáři a V. Kašákovou – revír Machač (lovení ryb)</w:t>
      </w:r>
    </w:p>
    <w:p w:rsidR="00896C2E" w:rsidRPr="00071C66" w:rsidRDefault="00896C2E" w:rsidP="00CA4D4F">
      <w:pPr>
        <w:spacing w:before="0" w:line="276" w:lineRule="auto"/>
        <w:rPr>
          <w:rFonts w:asciiTheme="minorHAnsi" w:hAnsiTheme="minorHAnsi" w:cstheme="minorHAnsi"/>
          <w:b/>
          <w:sz w:val="24"/>
        </w:rPr>
      </w:pPr>
      <w:r w:rsidRPr="00071C66">
        <w:rPr>
          <w:rFonts w:asciiTheme="minorHAnsi" w:hAnsiTheme="minorHAnsi" w:cstheme="minorHAnsi"/>
          <w:b/>
          <w:sz w:val="24"/>
        </w:rPr>
        <w:t>Srpen</w:t>
      </w:r>
    </w:p>
    <w:p w:rsidR="00896C2E" w:rsidRPr="00003BED" w:rsidRDefault="007D373A" w:rsidP="008D6FE1">
      <w:pPr>
        <w:pStyle w:val="Odstavecseseznamem"/>
        <w:numPr>
          <w:ilvl w:val="0"/>
          <w:numId w:val="22"/>
        </w:numPr>
        <w:spacing w:before="0" w:line="276" w:lineRule="auto"/>
        <w:jc w:val="left"/>
        <w:rPr>
          <w:rFonts w:asciiTheme="minorHAnsi" w:hAnsiTheme="minorHAnsi" w:cstheme="minorHAnsi"/>
          <w:sz w:val="24"/>
        </w:rPr>
      </w:pPr>
      <w:r>
        <w:rPr>
          <w:rFonts w:asciiTheme="minorHAnsi" w:hAnsiTheme="minorHAnsi" w:cstheme="minorHAnsi"/>
          <w:sz w:val="24"/>
        </w:rPr>
        <w:t>Třídenní výlet do Mnichova se sponzorem (Adel happiness)</w:t>
      </w:r>
    </w:p>
    <w:p w:rsidR="00896C2E" w:rsidRDefault="004C2D27" w:rsidP="008D6FE1">
      <w:pPr>
        <w:pStyle w:val="Odstavecseseznamem"/>
        <w:numPr>
          <w:ilvl w:val="0"/>
          <w:numId w:val="22"/>
        </w:numPr>
        <w:spacing w:before="0" w:line="276" w:lineRule="auto"/>
        <w:jc w:val="left"/>
        <w:rPr>
          <w:rFonts w:asciiTheme="minorHAnsi" w:hAnsiTheme="minorHAnsi" w:cstheme="minorHAnsi"/>
          <w:sz w:val="24"/>
        </w:rPr>
      </w:pPr>
      <w:r>
        <w:rPr>
          <w:rFonts w:asciiTheme="minorHAnsi" w:hAnsiTheme="minorHAnsi" w:cstheme="minorHAnsi"/>
          <w:sz w:val="24"/>
        </w:rPr>
        <w:t>Nebe, voda</w:t>
      </w:r>
      <w:r w:rsidR="00896C2E" w:rsidRPr="00003BED">
        <w:rPr>
          <w:rFonts w:asciiTheme="minorHAnsi" w:hAnsiTheme="minorHAnsi" w:cstheme="minorHAnsi"/>
          <w:sz w:val="24"/>
        </w:rPr>
        <w:t xml:space="preserve"> – </w:t>
      </w:r>
      <w:r w:rsidR="007D373A">
        <w:rPr>
          <w:rFonts w:asciiTheme="minorHAnsi" w:hAnsiTheme="minorHAnsi" w:cstheme="minorHAnsi"/>
          <w:sz w:val="24"/>
        </w:rPr>
        <w:t>zátěžový program – lanové centrum PROUD Olomouc</w:t>
      </w:r>
    </w:p>
    <w:p w:rsidR="004C2D27" w:rsidRDefault="004C2D27" w:rsidP="008D6FE1">
      <w:pPr>
        <w:pStyle w:val="Odstavecseseznamem"/>
        <w:numPr>
          <w:ilvl w:val="0"/>
          <w:numId w:val="22"/>
        </w:numPr>
        <w:spacing w:before="0" w:line="276" w:lineRule="auto"/>
        <w:jc w:val="left"/>
        <w:rPr>
          <w:rFonts w:asciiTheme="minorHAnsi" w:hAnsiTheme="minorHAnsi" w:cstheme="minorHAnsi"/>
          <w:sz w:val="24"/>
        </w:rPr>
      </w:pPr>
      <w:r>
        <w:rPr>
          <w:rFonts w:asciiTheme="minorHAnsi" w:hAnsiTheme="minorHAnsi" w:cstheme="minorHAnsi"/>
          <w:sz w:val="24"/>
        </w:rPr>
        <w:t>Výlet na Dolní Moravu</w:t>
      </w:r>
    </w:p>
    <w:p w:rsidR="00AE7082" w:rsidRDefault="00AE7082" w:rsidP="008D6FE1">
      <w:pPr>
        <w:pStyle w:val="Odstavecseseznamem"/>
        <w:numPr>
          <w:ilvl w:val="0"/>
          <w:numId w:val="22"/>
        </w:numPr>
        <w:spacing w:before="0" w:line="276" w:lineRule="auto"/>
        <w:jc w:val="left"/>
        <w:rPr>
          <w:rFonts w:asciiTheme="minorHAnsi" w:hAnsiTheme="minorHAnsi" w:cstheme="minorHAnsi"/>
          <w:sz w:val="24"/>
        </w:rPr>
      </w:pPr>
      <w:r>
        <w:rPr>
          <w:rFonts w:asciiTheme="minorHAnsi" w:hAnsiTheme="minorHAnsi" w:cstheme="minorHAnsi"/>
          <w:sz w:val="24"/>
        </w:rPr>
        <w:t>Dětský den Klokánek Lanškroun</w:t>
      </w:r>
    </w:p>
    <w:p w:rsidR="008E0368" w:rsidRDefault="008E0368" w:rsidP="008D6FE1">
      <w:pPr>
        <w:pStyle w:val="Odstavecseseznamem"/>
        <w:numPr>
          <w:ilvl w:val="0"/>
          <w:numId w:val="22"/>
        </w:numPr>
        <w:spacing w:before="0" w:line="276" w:lineRule="auto"/>
        <w:jc w:val="left"/>
        <w:rPr>
          <w:rFonts w:asciiTheme="minorHAnsi" w:hAnsiTheme="minorHAnsi" w:cstheme="minorHAnsi"/>
          <w:sz w:val="24"/>
        </w:rPr>
      </w:pPr>
      <w:r>
        <w:rPr>
          <w:rFonts w:asciiTheme="minorHAnsi" w:hAnsiTheme="minorHAnsi" w:cstheme="minorHAnsi"/>
          <w:sz w:val="24"/>
        </w:rPr>
        <w:t>Spolupráce s </w:t>
      </w:r>
      <w:r w:rsidRPr="008E0368">
        <w:rPr>
          <w:rFonts w:asciiTheme="minorHAnsi" w:hAnsiTheme="minorHAnsi" w:cstheme="minorHAnsi"/>
          <w:b/>
          <w:sz w:val="24"/>
        </w:rPr>
        <w:t>VDV O. Havlové</w:t>
      </w:r>
      <w:r>
        <w:rPr>
          <w:rFonts w:asciiTheme="minorHAnsi" w:hAnsiTheme="minorHAnsi" w:cstheme="minorHAnsi"/>
          <w:sz w:val="24"/>
        </w:rPr>
        <w:t xml:space="preserve"> – účast D. K. na intenzivním jazykovém kurzu v Londýně</w:t>
      </w:r>
    </w:p>
    <w:p w:rsidR="00986945" w:rsidRPr="00003BED" w:rsidRDefault="00986945" w:rsidP="00986945">
      <w:pPr>
        <w:pStyle w:val="Odstavecseseznamem"/>
        <w:spacing w:before="0" w:line="276" w:lineRule="auto"/>
        <w:jc w:val="left"/>
        <w:rPr>
          <w:rFonts w:asciiTheme="minorHAnsi" w:hAnsiTheme="minorHAnsi" w:cstheme="minorHAnsi"/>
          <w:sz w:val="24"/>
        </w:rPr>
      </w:pPr>
    </w:p>
    <w:p w:rsidR="00567116" w:rsidRPr="005F1BB5" w:rsidRDefault="00F9538B" w:rsidP="00CA4D4F">
      <w:pPr>
        <w:pStyle w:val="Nadpis1"/>
        <w:spacing w:before="0" w:after="120" w:line="276" w:lineRule="auto"/>
      </w:pPr>
      <w:bookmarkStart w:id="25" w:name="_Toc493361622"/>
      <w:r>
        <w:t>S</w:t>
      </w:r>
      <w:r w:rsidR="00567116" w:rsidRPr="005F1BB5">
        <w:t xml:space="preserve">polupráce </w:t>
      </w:r>
      <w:r>
        <w:t>DD</w:t>
      </w:r>
      <w:r w:rsidR="00567116">
        <w:t xml:space="preserve"> s veřejností</w:t>
      </w:r>
      <w:bookmarkEnd w:id="25"/>
    </w:p>
    <w:p w:rsidR="00551E31" w:rsidRPr="00986945" w:rsidRDefault="00567116" w:rsidP="00CA4D4F">
      <w:pPr>
        <w:spacing w:before="0" w:line="276" w:lineRule="auto"/>
        <w:ind w:firstLine="567"/>
        <w:rPr>
          <w:rFonts w:asciiTheme="minorHAnsi" w:hAnsiTheme="minorHAnsi" w:cstheme="minorHAnsi"/>
          <w:sz w:val="24"/>
        </w:rPr>
      </w:pPr>
      <w:r w:rsidRPr="00986945">
        <w:rPr>
          <w:rFonts w:asciiTheme="minorHAnsi" w:hAnsiTheme="minorHAnsi" w:cstheme="minorHAnsi"/>
          <w:sz w:val="24"/>
        </w:rPr>
        <w:t>Dětský domov dlouhodobě spolupracuje s organizacemi a spolky v obci Dolní Čermná, ale také s nadacemi, firmami, neziskovými org</w:t>
      </w:r>
      <w:r w:rsidR="002C14CA" w:rsidRPr="00986945">
        <w:rPr>
          <w:rFonts w:asciiTheme="minorHAnsi" w:hAnsiTheme="minorHAnsi" w:cstheme="minorHAnsi"/>
          <w:sz w:val="24"/>
        </w:rPr>
        <w:t xml:space="preserve">anizacemi i soukromými osobami. </w:t>
      </w:r>
    </w:p>
    <w:p w:rsidR="00A958FC" w:rsidRDefault="00A958FC" w:rsidP="00A958FC">
      <w:pPr>
        <w:pStyle w:val="Nadpis3"/>
      </w:pPr>
      <w:r>
        <w:t>Spolupráce se školami</w:t>
      </w:r>
    </w:p>
    <w:p w:rsidR="00A958FC" w:rsidRDefault="00A958FC" w:rsidP="00CA4D4F">
      <w:pPr>
        <w:spacing w:before="0" w:line="276" w:lineRule="auto"/>
        <w:ind w:firstLine="567"/>
        <w:rPr>
          <w:rFonts w:asciiTheme="minorHAnsi" w:hAnsiTheme="minorHAnsi" w:cstheme="minorHAnsi"/>
          <w:sz w:val="24"/>
        </w:rPr>
      </w:pPr>
      <w:r>
        <w:rPr>
          <w:rFonts w:asciiTheme="minorHAnsi" w:hAnsiTheme="minorHAnsi" w:cstheme="minorHAnsi"/>
          <w:sz w:val="24"/>
        </w:rPr>
        <w:t>Spolupráci se školami zejména se základními školami v Dolní a Horní Čermné, je věnována velká pozornost.</w:t>
      </w:r>
    </w:p>
    <w:p w:rsidR="00A958FC" w:rsidRDefault="00A958FC" w:rsidP="00CA4D4F">
      <w:pPr>
        <w:spacing w:before="0" w:line="276" w:lineRule="auto"/>
        <w:ind w:firstLine="567"/>
        <w:rPr>
          <w:rFonts w:asciiTheme="minorHAnsi" w:hAnsiTheme="minorHAnsi" w:cstheme="minorHAnsi"/>
          <w:sz w:val="24"/>
        </w:rPr>
      </w:pPr>
      <w:r>
        <w:rPr>
          <w:rFonts w:asciiTheme="minorHAnsi" w:hAnsiTheme="minorHAnsi" w:cstheme="minorHAnsi"/>
          <w:sz w:val="24"/>
        </w:rPr>
        <w:t>Osvědčilo se setkání vychovatelů, vedení s vedením a učiteli základních škol buď na půdě školy, nebo dětského domova na začátku školního roku. Nastartuje se tak celoroční vzájemná spolupráce. V září 2016 navštívili vychovatelé a vedení ZŠ v Dolní Čermné, v říjnu pak pedagogický sbor přišel na návštěvu do dětského domova.</w:t>
      </w:r>
    </w:p>
    <w:p w:rsidR="00A958FC" w:rsidRDefault="00A958FC" w:rsidP="00CA4D4F">
      <w:pPr>
        <w:spacing w:before="0" w:line="276" w:lineRule="auto"/>
        <w:ind w:firstLine="567"/>
        <w:rPr>
          <w:rFonts w:asciiTheme="minorHAnsi" w:hAnsiTheme="minorHAnsi" w:cstheme="minorHAnsi"/>
          <w:sz w:val="24"/>
        </w:rPr>
      </w:pPr>
      <w:r>
        <w:rPr>
          <w:rFonts w:asciiTheme="minorHAnsi" w:hAnsiTheme="minorHAnsi" w:cstheme="minorHAnsi"/>
          <w:sz w:val="24"/>
        </w:rPr>
        <w:t>Učitelé a vychovatelé spolu intenzivně spolupracují, chodí na konzultační schůzky, spolu řeší problémy, které se vyskytnou. V Dolní Čermné probíhá komunikace i elektronickou formou (BAKALÁŘI).</w:t>
      </w:r>
    </w:p>
    <w:p w:rsidR="002C14CA" w:rsidRDefault="002C14CA" w:rsidP="00CA4D4F">
      <w:pPr>
        <w:spacing w:before="0" w:line="276" w:lineRule="auto"/>
        <w:ind w:firstLine="567"/>
        <w:rPr>
          <w:rFonts w:asciiTheme="minorHAnsi" w:hAnsiTheme="minorHAnsi" w:cstheme="minorHAnsi"/>
          <w:sz w:val="24"/>
        </w:rPr>
      </w:pPr>
      <w:r w:rsidRPr="00986945">
        <w:rPr>
          <w:rFonts w:asciiTheme="minorHAnsi" w:hAnsiTheme="minorHAnsi" w:cstheme="minorHAnsi"/>
          <w:sz w:val="24"/>
        </w:rPr>
        <w:t xml:space="preserve">V průběhu roku děti navštěvovaly zájmové kroužky, které pořádaly školy, které navštěvují, nebo zájmové spolky obce: florbalový, fotbalový, taneční, sborový zpěv, </w:t>
      </w:r>
      <w:r w:rsidR="00A958FC">
        <w:rPr>
          <w:rFonts w:asciiTheme="minorHAnsi" w:hAnsiTheme="minorHAnsi" w:cstheme="minorHAnsi"/>
          <w:sz w:val="24"/>
        </w:rPr>
        <w:t xml:space="preserve">keramika, horolezectví, posilovací, vaření, taneční, </w:t>
      </w:r>
      <w:r w:rsidRPr="00986945">
        <w:rPr>
          <w:rFonts w:asciiTheme="minorHAnsi" w:hAnsiTheme="minorHAnsi" w:cstheme="minorHAnsi"/>
          <w:sz w:val="24"/>
        </w:rPr>
        <w:t>šikovné ručičky.</w:t>
      </w:r>
    </w:p>
    <w:p w:rsidR="00652B87" w:rsidRDefault="00652B87" w:rsidP="00CA4D4F">
      <w:pPr>
        <w:spacing w:before="0" w:line="276" w:lineRule="auto"/>
        <w:ind w:firstLine="567"/>
        <w:rPr>
          <w:rFonts w:asciiTheme="minorHAnsi" w:hAnsiTheme="minorHAnsi" w:cstheme="minorHAnsi"/>
          <w:sz w:val="24"/>
        </w:rPr>
      </w:pPr>
      <w:r>
        <w:rPr>
          <w:rFonts w:asciiTheme="minorHAnsi" w:hAnsiTheme="minorHAnsi" w:cstheme="minorHAnsi"/>
          <w:sz w:val="24"/>
        </w:rPr>
        <w:t xml:space="preserve">Dětský domov spolupracuje se středními a vysokými školami, umožňuje absolvování odborných praxí jejich žáků a studentů. Ve školním roce 2016/2017 u nás absolvovali odbornou praxi žáci a studenti z těchto škol: VOŠ pedagogická a SŠ pedagogická Litomyšl, SŠ zdravotnická a sociální Ústí nad Orlicí,  VOŠ a SŠ technická Česká Třebová, OA a VOŠ </w:t>
      </w:r>
      <w:r>
        <w:rPr>
          <w:rFonts w:asciiTheme="minorHAnsi" w:hAnsiTheme="minorHAnsi" w:cstheme="minorHAnsi"/>
          <w:sz w:val="24"/>
        </w:rPr>
        <w:lastRenderedPageBreak/>
        <w:t>ekonomická Svitavy, MU Brno, JABOK – VOŠ sociálně pedagogická a teologická Praha, Universita Hradec Králové.</w:t>
      </w:r>
    </w:p>
    <w:p w:rsidR="00A958FC" w:rsidRDefault="00A958FC" w:rsidP="00A958FC">
      <w:pPr>
        <w:pStyle w:val="Nadpis3"/>
      </w:pPr>
      <w:r>
        <w:t xml:space="preserve">Spolupráce s organizacemi, </w:t>
      </w:r>
      <w:r w:rsidR="00BA41D2">
        <w:t xml:space="preserve">sponzory, </w:t>
      </w:r>
      <w:r>
        <w:t>fyzickými osobami</w:t>
      </w:r>
    </w:p>
    <w:p w:rsidR="00567116" w:rsidRPr="00986945" w:rsidRDefault="00476B07" w:rsidP="00CA4D4F">
      <w:pPr>
        <w:spacing w:before="0" w:line="276" w:lineRule="auto"/>
        <w:ind w:firstLine="567"/>
        <w:rPr>
          <w:rFonts w:asciiTheme="minorHAnsi" w:hAnsiTheme="minorHAnsi" w:cstheme="minorHAnsi"/>
          <w:sz w:val="24"/>
        </w:rPr>
      </w:pPr>
      <w:r w:rsidRPr="00986945">
        <w:rPr>
          <w:rFonts w:asciiTheme="minorHAnsi" w:hAnsiTheme="minorHAnsi" w:cstheme="minorHAnsi"/>
          <w:sz w:val="24"/>
        </w:rPr>
        <w:t>Nadále probíhá</w:t>
      </w:r>
      <w:r w:rsidRPr="00986945">
        <w:rPr>
          <w:rFonts w:asciiTheme="minorHAnsi" w:hAnsiTheme="minorHAnsi" w:cstheme="minorHAnsi"/>
          <w:b/>
          <w:sz w:val="24"/>
        </w:rPr>
        <w:t xml:space="preserve"> s</w:t>
      </w:r>
      <w:r w:rsidR="00567116" w:rsidRPr="00986945">
        <w:rPr>
          <w:rFonts w:asciiTheme="minorHAnsi" w:hAnsiTheme="minorHAnsi" w:cstheme="minorHAnsi"/>
          <w:b/>
          <w:sz w:val="24"/>
        </w:rPr>
        <w:t>polupráce s organizacemi</w:t>
      </w:r>
      <w:r w:rsidR="00567116" w:rsidRPr="00986945">
        <w:rPr>
          <w:rFonts w:asciiTheme="minorHAnsi" w:hAnsiTheme="minorHAnsi" w:cstheme="minorHAnsi"/>
          <w:sz w:val="24"/>
        </w:rPr>
        <w:t xml:space="preserve"> - </w:t>
      </w:r>
      <w:r w:rsidR="00567116" w:rsidRPr="00986945">
        <w:rPr>
          <w:rFonts w:asciiTheme="minorHAnsi" w:hAnsiTheme="minorHAnsi" w:cstheme="minorHAnsi"/>
          <w:b/>
          <w:sz w:val="24"/>
        </w:rPr>
        <w:t xml:space="preserve">ČČK Jablonné nad Orlicí, </w:t>
      </w:r>
      <w:r w:rsidR="00BA41D2">
        <w:rPr>
          <w:rFonts w:asciiTheme="minorHAnsi" w:hAnsiTheme="minorHAnsi" w:cstheme="minorHAnsi"/>
          <w:b/>
          <w:sz w:val="24"/>
        </w:rPr>
        <w:t xml:space="preserve">ČČK Bystřec, </w:t>
      </w:r>
      <w:r w:rsidR="00567116" w:rsidRPr="00986945">
        <w:rPr>
          <w:rFonts w:asciiTheme="minorHAnsi" w:hAnsiTheme="minorHAnsi" w:cstheme="minorHAnsi"/>
          <w:b/>
          <w:sz w:val="24"/>
        </w:rPr>
        <w:t>ČČK Ústí nad Orlicí</w:t>
      </w:r>
      <w:r w:rsidR="00567116" w:rsidRPr="00986945">
        <w:rPr>
          <w:rFonts w:asciiTheme="minorHAnsi" w:hAnsiTheme="minorHAnsi" w:cstheme="minorHAnsi"/>
          <w:sz w:val="24"/>
        </w:rPr>
        <w:t>. Spolupráce je dlouholetá</w:t>
      </w:r>
      <w:r w:rsidR="00874440" w:rsidRPr="00986945">
        <w:rPr>
          <w:rFonts w:asciiTheme="minorHAnsi" w:hAnsiTheme="minorHAnsi" w:cstheme="minorHAnsi"/>
          <w:sz w:val="24"/>
        </w:rPr>
        <w:t>. Tety z ČČK</w:t>
      </w:r>
      <w:r w:rsidR="00567116" w:rsidRPr="00986945">
        <w:rPr>
          <w:rFonts w:asciiTheme="minorHAnsi" w:hAnsiTheme="minorHAnsi" w:cstheme="minorHAnsi"/>
          <w:sz w:val="24"/>
        </w:rPr>
        <w:t xml:space="preserve"> v Jablonném nad Orlicí několikrát ročně navštěvují děti s dárky, připravují pro ně zábavné odpoledne ke dni dětí,</w:t>
      </w:r>
      <w:r w:rsidR="00874440" w:rsidRPr="00986945">
        <w:rPr>
          <w:rFonts w:asciiTheme="minorHAnsi" w:hAnsiTheme="minorHAnsi" w:cstheme="minorHAnsi"/>
          <w:sz w:val="24"/>
        </w:rPr>
        <w:t xml:space="preserve"> pravidelně za nimi chodí před Vánoci, Velikonoci, před koncem školního roku. </w:t>
      </w:r>
      <w:r w:rsidR="00BA41D2">
        <w:rPr>
          <w:rFonts w:asciiTheme="minorHAnsi" w:hAnsiTheme="minorHAnsi" w:cstheme="minorHAnsi"/>
          <w:sz w:val="24"/>
        </w:rPr>
        <w:t>Tety z Bys</w:t>
      </w:r>
      <w:r w:rsidR="00B132F7">
        <w:rPr>
          <w:rFonts w:asciiTheme="minorHAnsi" w:hAnsiTheme="minorHAnsi" w:cstheme="minorHAnsi"/>
          <w:sz w:val="24"/>
        </w:rPr>
        <w:t>t</w:t>
      </w:r>
      <w:r w:rsidR="00BA41D2">
        <w:rPr>
          <w:rFonts w:asciiTheme="minorHAnsi" w:hAnsiTheme="minorHAnsi" w:cstheme="minorHAnsi"/>
          <w:sz w:val="24"/>
        </w:rPr>
        <w:t>řece pravidelně obdarovávají naše děti mikulášskou nadílkou, každé dítě obdrží mikulášský balíček.</w:t>
      </w:r>
      <w:r w:rsidR="00567116" w:rsidRPr="00986945">
        <w:rPr>
          <w:rFonts w:asciiTheme="minorHAnsi" w:hAnsiTheme="minorHAnsi" w:cstheme="minorHAnsi"/>
          <w:sz w:val="24"/>
        </w:rPr>
        <w:t xml:space="preserve"> ČČK Ústí nad Orlicí pořádá každoročně před Vánoci Strom splněných přání a zve naše děti na akce záchranářů. Členové organizace </w:t>
      </w:r>
      <w:r w:rsidR="00874440" w:rsidRPr="00986945">
        <w:rPr>
          <w:rFonts w:asciiTheme="minorHAnsi" w:hAnsiTheme="minorHAnsi" w:cstheme="minorHAnsi"/>
          <w:sz w:val="24"/>
        </w:rPr>
        <w:t xml:space="preserve">školí </w:t>
      </w:r>
      <w:r w:rsidR="00567116" w:rsidRPr="00986945">
        <w:rPr>
          <w:rFonts w:asciiTheme="minorHAnsi" w:hAnsiTheme="minorHAnsi" w:cstheme="minorHAnsi"/>
          <w:sz w:val="24"/>
        </w:rPr>
        <w:t>děti zábavnou formou o první pomoci</w:t>
      </w:r>
      <w:r w:rsidR="00874440" w:rsidRPr="00986945">
        <w:rPr>
          <w:rFonts w:asciiTheme="minorHAnsi" w:hAnsiTheme="minorHAnsi" w:cstheme="minorHAnsi"/>
          <w:sz w:val="24"/>
        </w:rPr>
        <w:t>, v letošním roce proškolili pedagogické pracovníky v rozsahu 20 h</w:t>
      </w:r>
      <w:r w:rsidR="00567116" w:rsidRPr="00986945">
        <w:rPr>
          <w:rFonts w:asciiTheme="minorHAnsi" w:hAnsiTheme="minorHAnsi" w:cstheme="minorHAnsi"/>
          <w:sz w:val="24"/>
        </w:rPr>
        <w:t>.</w:t>
      </w:r>
    </w:p>
    <w:p w:rsidR="00E908CA" w:rsidRPr="00986945" w:rsidRDefault="00874440" w:rsidP="00CA4D4F">
      <w:pPr>
        <w:spacing w:before="0" w:line="276" w:lineRule="auto"/>
        <w:ind w:firstLine="567"/>
        <w:rPr>
          <w:rFonts w:asciiTheme="minorHAnsi" w:hAnsiTheme="minorHAnsi" w:cstheme="minorHAnsi"/>
          <w:sz w:val="24"/>
        </w:rPr>
      </w:pPr>
      <w:r w:rsidRPr="00986945">
        <w:rPr>
          <w:rFonts w:asciiTheme="minorHAnsi" w:hAnsiTheme="minorHAnsi" w:cstheme="minorHAnsi"/>
          <w:sz w:val="24"/>
        </w:rPr>
        <w:t>Spolupracujeme rovněž s naším</w:t>
      </w:r>
      <w:r w:rsidRPr="00986945">
        <w:rPr>
          <w:rFonts w:asciiTheme="minorHAnsi" w:hAnsiTheme="minorHAnsi" w:cstheme="minorHAnsi"/>
          <w:b/>
          <w:sz w:val="24"/>
        </w:rPr>
        <w:t xml:space="preserve"> sponzorem</w:t>
      </w:r>
      <w:r w:rsidR="00567116" w:rsidRPr="00986945">
        <w:rPr>
          <w:rFonts w:asciiTheme="minorHAnsi" w:hAnsiTheme="minorHAnsi" w:cstheme="minorHAnsi"/>
          <w:sz w:val="24"/>
        </w:rPr>
        <w:t xml:space="preserve"> – </w:t>
      </w:r>
      <w:r w:rsidR="00567116" w:rsidRPr="00986945">
        <w:rPr>
          <w:rFonts w:asciiTheme="minorHAnsi" w:hAnsiTheme="minorHAnsi" w:cstheme="minorHAnsi"/>
          <w:b/>
          <w:sz w:val="24"/>
        </w:rPr>
        <w:t>VVS Verměřovice</w:t>
      </w:r>
      <w:r w:rsidRPr="00986945">
        <w:rPr>
          <w:rFonts w:asciiTheme="minorHAnsi" w:hAnsiTheme="minorHAnsi" w:cstheme="minorHAnsi"/>
          <w:b/>
          <w:sz w:val="24"/>
        </w:rPr>
        <w:t xml:space="preserve">. </w:t>
      </w:r>
      <w:r w:rsidRPr="00986945">
        <w:rPr>
          <w:rFonts w:asciiTheme="minorHAnsi" w:hAnsiTheme="minorHAnsi" w:cstheme="minorHAnsi"/>
          <w:sz w:val="24"/>
        </w:rPr>
        <w:t xml:space="preserve">Vedení firmy každoročně pamatuje na naše děti a zve je na Mikulášskou besídku a na akci konanou ke Dni dětí – děti si vždy užijí spoustu legrace, her, soutěží, je pro ně vždy přichystáno bohatá tabule jídla (včetně opékání selátka), dostanou laskominy domů.  </w:t>
      </w:r>
      <w:r w:rsidR="00567116" w:rsidRPr="00986945">
        <w:rPr>
          <w:rFonts w:asciiTheme="minorHAnsi" w:hAnsiTheme="minorHAnsi" w:cstheme="minorHAnsi"/>
          <w:sz w:val="24"/>
        </w:rPr>
        <w:t>Naše děti tyto akce milují a vždy se těší již dlouho dopředu.</w:t>
      </w:r>
      <w:r w:rsidRPr="00986945">
        <w:rPr>
          <w:rFonts w:asciiTheme="minorHAnsi" w:hAnsiTheme="minorHAnsi" w:cstheme="minorHAnsi"/>
          <w:sz w:val="24"/>
        </w:rPr>
        <w:t xml:space="preserve"> O prázdninách nabízí firma našim dětem brigádu, děti tak mají možnost si přivydělat ke svému kapesnému a ušetřit si na to, po čem touží. Na konci roku firma věnovala finanční příspěvek ve výši 10000,- Kč coby sponzorský dar. </w:t>
      </w:r>
    </w:p>
    <w:p w:rsidR="00E908CA" w:rsidRPr="00986945" w:rsidRDefault="00BA41D2" w:rsidP="00CA4D4F">
      <w:pPr>
        <w:spacing w:before="0" w:line="276" w:lineRule="auto"/>
        <w:ind w:firstLine="567"/>
        <w:rPr>
          <w:rFonts w:asciiTheme="minorHAnsi" w:hAnsiTheme="minorHAnsi" w:cstheme="minorHAnsi"/>
          <w:sz w:val="24"/>
        </w:rPr>
      </w:pPr>
      <w:r>
        <w:rPr>
          <w:rFonts w:asciiTheme="minorHAnsi" w:hAnsiTheme="minorHAnsi" w:cstheme="minorHAnsi"/>
          <w:sz w:val="24"/>
        </w:rPr>
        <w:t>Od září 2016 probíhá spolupráce</w:t>
      </w:r>
      <w:r w:rsidR="00874440" w:rsidRPr="00986945">
        <w:rPr>
          <w:rFonts w:asciiTheme="minorHAnsi" w:hAnsiTheme="minorHAnsi" w:cstheme="minorHAnsi"/>
          <w:sz w:val="24"/>
        </w:rPr>
        <w:t xml:space="preserve"> s </w:t>
      </w:r>
      <w:r w:rsidR="00874440" w:rsidRPr="00906AAE">
        <w:rPr>
          <w:rFonts w:asciiTheme="minorHAnsi" w:hAnsiTheme="minorHAnsi" w:cstheme="minorHAnsi"/>
          <w:b/>
          <w:sz w:val="24"/>
        </w:rPr>
        <w:t>Adel Happiness</w:t>
      </w:r>
      <w:r>
        <w:rPr>
          <w:rFonts w:asciiTheme="minorHAnsi" w:hAnsiTheme="minorHAnsi" w:cstheme="minorHAnsi"/>
          <w:b/>
          <w:sz w:val="24"/>
        </w:rPr>
        <w:t xml:space="preserve"> </w:t>
      </w:r>
      <w:r w:rsidRPr="00A33BE5">
        <w:rPr>
          <w:rFonts w:asciiTheme="minorHAnsi" w:hAnsiTheme="minorHAnsi" w:cstheme="minorHAnsi"/>
          <w:sz w:val="24"/>
        </w:rPr>
        <w:t>(tj. Adélka</w:t>
      </w:r>
      <w:r w:rsidR="00A33BE5" w:rsidRPr="00A33BE5">
        <w:rPr>
          <w:rFonts w:asciiTheme="minorHAnsi" w:hAnsiTheme="minorHAnsi" w:cstheme="minorHAnsi"/>
          <w:sz w:val="24"/>
        </w:rPr>
        <w:t xml:space="preserve"> Hofmanová</w:t>
      </w:r>
      <w:r w:rsidRPr="00A33BE5">
        <w:rPr>
          <w:rFonts w:asciiTheme="minorHAnsi" w:hAnsiTheme="minorHAnsi" w:cstheme="minorHAnsi"/>
          <w:sz w:val="24"/>
        </w:rPr>
        <w:t>, Terezka</w:t>
      </w:r>
      <w:r w:rsidR="00A33BE5" w:rsidRPr="00A33BE5">
        <w:rPr>
          <w:rFonts w:asciiTheme="minorHAnsi" w:hAnsiTheme="minorHAnsi" w:cstheme="minorHAnsi"/>
          <w:sz w:val="24"/>
        </w:rPr>
        <w:t xml:space="preserve"> Petříková</w:t>
      </w:r>
      <w:r w:rsidRPr="00A33BE5">
        <w:rPr>
          <w:rFonts w:asciiTheme="minorHAnsi" w:hAnsiTheme="minorHAnsi" w:cstheme="minorHAnsi"/>
          <w:sz w:val="24"/>
        </w:rPr>
        <w:t xml:space="preserve">, </w:t>
      </w:r>
      <w:r w:rsidR="00A33BE5" w:rsidRPr="00A33BE5">
        <w:rPr>
          <w:rFonts w:asciiTheme="minorHAnsi" w:hAnsiTheme="minorHAnsi" w:cstheme="minorHAnsi"/>
          <w:sz w:val="24"/>
        </w:rPr>
        <w:t>Martin Hofman)</w:t>
      </w:r>
      <w:r w:rsidRPr="00BA41D2">
        <w:rPr>
          <w:rFonts w:asciiTheme="minorHAnsi" w:hAnsiTheme="minorHAnsi" w:cstheme="minorHAnsi"/>
          <w:sz w:val="24"/>
        </w:rPr>
        <w:t>. Spolupráci jsme zahájili společným opékáním buřtů</w:t>
      </w:r>
      <w:r w:rsidR="00874440" w:rsidRPr="00986945">
        <w:rPr>
          <w:rFonts w:asciiTheme="minorHAnsi" w:hAnsiTheme="minorHAnsi" w:cstheme="minorHAnsi"/>
          <w:sz w:val="24"/>
        </w:rPr>
        <w:t xml:space="preserve">, </w:t>
      </w:r>
      <w:r>
        <w:rPr>
          <w:rFonts w:asciiTheme="minorHAnsi" w:hAnsiTheme="minorHAnsi" w:cstheme="minorHAnsi"/>
          <w:sz w:val="24"/>
        </w:rPr>
        <w:t xml:space="preserve">kde jsme se všichni navzájem poznali a naplánovali aktivity. 16. – 17. 9. jsme odjeli do Radíkova, kde jsme hráli hry na týmovou spolupráci, druhý den jsme jeli do Pevnosti poznání do Olomouce. Před Vánoci jsme jeli nasát tu pravou vánoční atmosféru na předvánoční trhy do Vídně. V únoru nás čekalo lyžování v Čenkovicích. Vzhledem k nepřízni počasí jsme vyjeli do aquacentra v Olomouci. Vyvrcholením roční spolupráce byl třídenní výlet do Mnichova, kde si děti prohlédly město, navštívily zábavní park a Bayernu. </w:t>
      </w:r>
      <w:r w:rsidR="00A33BE5">
        <w:rPr>
          <w:rFonts w:asciiTheme="minorHAnsi" w:hAnsiTheme="minorHAnsi" w:cstheme="minorHAnsi"/>
          <w:sz w:val="24"/>
        </w:rPr>
        <w:t xml:space="preserve">Adel Happiness nás v průběhu roku navštěvovali, přátelili se s dětmi. Za jejich nezištnou pomoc, za skvělé nápady jsme je nominovali na </w:t>
      </w:r>
      <w:r w:rsidR="00A33BE5" w:rsidRPr="00A55ACA">
        <w:rPr>
          <w:rFonts w:asciiTheme="minorHAnsi" w:hAnsiTheme="minorHAnsi" w:cstheme="minorHAnsi"/>
          <w:b/>
          <w:sz w:val="24"/>
        </w:rPr>
        <w:t>Cenu Ď</w:t>
      </w:r>
      <w:r w:rsidR="00A33BE5">
        <w:rPr>
          <w:rFonts w:asciiTheme="minorHAnsi" w:hAnsiTheme="minorHAnsi" w:cstheme="minorHAnsi"/>
          <w:sz w:val="24"/>
        </w:rPr>
        <w:t>. V Pardubickém kraji toto ocenění získali (ze všech nominovaných), společně s námi pak jeli na Novou scénu Národního divadla, kde jim mj. poděkoval kardinál Dominik Duka.</w:t>
      </w:r>
    </w:p>
    <w:p w:rsidR="00E908CA" w:rsidRDefault="00A33BE5" w:rsidP="00CA4D4F">
      <w:pPr>
        <w:spacing w:before="0" w:line="276" w:lineRule="auto"/>
        <w:ind w:firstLine="567"/>
        <w:rPr>
          <w:rFonts w:asciiTheme="minorHAnsi" w:hAnsiTheme="minorHAnsi" w:cstheme="minorHAnsi"/>
          <w:sz w:val="24"/>
        </w:rPr>
      </w:pPr>
      <w:r>
        <w:rPr>
          <w:rFonts w:asciiTheme="minorHAnsi" w:hAnsiTheme="minorHAnsi" w:cstheme="minorHAnsi"/>
          <w:sz w:val="24"/>
        </w:rPr>
        <w:t xml:space="preserve">V říjnu 2016 nás oslovil pan </w:t>
      </w:r>
      <w:r w:rsidRPr="007E475C">
        <w:rPr>
          <w:rFonts w:asciiTheme="minorHAnsi" w:hAnsiTheme="minorHAnsi" w:cstheme="minorHAnsi"/>
          <w:b/>
          <w:sz w:val="24"/>
        </w:rPr>
        <w:t>Ivo Kopecký</w:t>
      </w:r>
      <w:r>
        <w:rPr>
          <w:rFonts w:asciiTheme="minorHAnsi" w:hAnsiTheme="minorHAnsi" w:cstheme="minorHAnsi"/>
          <w:sz w:val="24"/>
        </w:rPr>
        <w:t xml:space="preserve"> s tím, že by s námi rád spolupracoval. </w:t>
      </w:r>
      <w:r w:rsidR="007E475C">
        <w:rPr>
          <w:rFonts w:asciiTheme="minorHAnsi" w:hAnsiTheme="minorHAnsi" w:cstheme="minorHAnsi"/>
          <w:sz w:val="24"/>
        </w:rPr>
        <w:t>Využil své zkušenosti a zážitky z Indie a uspořádal pro děti besedu, jejíž součástí byla příprava indických jídel, na kterých se podílely děti. V květnu přišel s dětmi připravit grilovací párty. Do DD přináší přebytky ze zahrádky, přispívá finančními příspěvky na aktivity dětí.</w:t>
      </w:r>
    </w:p>
    <w:p w:rsidR="004544C9" w:rsidRDefault="004544C9" w:rsidP="00CA4D4F">
      <w:pPr>
        <w:spacing w:before="0" w:line="276" w:lineRule="auto"/>
        <w:ind w:firstLine="567"/>
        <w:rPr>
          <w:rFonts w:asciiTheme="minorHAnsi" w:hAnsiTheme="minorHAnsi" w:cstheme="minorHAnsi"/>
          <w:sz w:val="24"/>
        </w:rPr>
      </w:pPr>
      <w:r>
        <w:rPr>
          <w:rFonts w:asciiTheme="minorHAnsi" w:hAnsiTheme="minorHAnsi" w:cstheme="minorHAnsi"/>
          <w:sz w:val="24"/>
        </w:rPr>
        <w:t xml:space="preserve">Firma </w:t>
      </w:r>
      <w:r w:rsidRPr="00E55C4F">
        <w:rPr>
          <w:rFonts w:asciiTheme="minorHAnsi" w:hAnsiTheme="minorHAnsi" w:cstheme="minorHAnsi"/>
          <w:b/>
          <w:sz w:val="24"/>
        </w:rPr>
        <w:t>Sklenář, spol. s r. o</w:t>
      </w:r>
      <w:r>
        <w:rPr>
          <w:rFonts w:asciiTheme="minorHAnsi" w:hAnsiTheme="minorHAnsi" w:cstheme="minorHAnsi"/>
          <w:sz w:val="24"/>
        </w:rPr>
        <w:t>., nás podpořila finančním darem. Jeden  z </w:t>
      </w:r>
      <w:r w:rsidR="001448E6">
        <w:rPr>
          <w:rFonts w:asciiTheme="minorHAnsi" w:hAnsiTheme="minorHAnsi" w:cstheme="minorHAnsi"/>
          <w:sz w:val="24"/>
        </w:rPr>
        <w:t>jednate</w:t>
      </w:r>
      <w:r>
        <w:rPr>
          <w:rFonts w:asciiTheme="minorHAnsi" w:hAnsiTheme="minorHAnsi" w:cstheme="minorHAnsi"/>
          <w:sz w:val="24"/>
        </w:rPr>
        <w:t xml:space="preserve">lů firmy </w:t>
      </w:r>
      <w:r w:rsidRPr="00E55C4F">
        <w:rPr>
          <w:rFonts w:asciiTheme="minorHAnsi" w:hAnsiTheme="minorHAnsi" w:cstheme="minorHAnsi"/>
          <w:b/>
          <w:sz w:val="24"/>
        </w:rPr>
        <w:t>Ing. Petr Sklenář</w:t>
      </w:r>
      <w:r>
        <w:rPr>
          <w:rFonts w:asciiTheme="minorHAnsi" w:hAnsiTheme="minorHAnsi" w:cstheme="minorHAnsi"/>
          <w:sz w:val="24"/>
        </w:rPr>
        <w:t xml:space="preserve"> navázal s naším domovem užší spolupráci. </w:t>
      </w:r>
      <w:r w:rsidR="001448E6">
        <w:rPr>
          <w:rFonts w:asciiTheme="minorHAnsi" w:hAnsiTheme="minorHAnsi" w:cstheme="minorHAnsi"/>
          <w:sz w:val="24"/>
        </w:rPr>
        <w:t xml:space="preserve">Rozhodl se podporovat chlapce D. P., který ve školním roce 2017/2018 nastoupí do 1. ročníku SOU Letohrad, </w:t>
      </w:r>
      <w:r w:rsidR="00E55C4F">
        <w:rPr>
          <w:rFonts w:asciiTheme="minorHAnsi" w:hAnsiTheme="minorHAnsi" w:cstheme="minorHAnsi"/>
          <w:sz w:val="24"/>
        </w:rPr>
        <w:t xml:space="preserve">a to formou podpory při teoretickém i praktickém vzdělávání, umožněním prázdninových brigád v jeho firmě, </w:t>
      </w:r>
      <w:r w:rsidR="00E55C4F">
        <w:rPr>
          <w:rFonts w:asciiTheme="minorHAnsi" w:hAnsiTheme="minorHAnsi" w:cstheme="minorHAnsi"/>
          <w:sz w:val="24"/>
        </w:rPr>
        <w:lastRenderedPageBreak/>
        <w:t>umožnit mu výkon praxe ve firmě, prospěchové stipendium, po ukončení studia pracovní místo ve firmě včetně ubytování. S chlapcem navázal spolupráci v průběhu roku a motivuje jej k zodpovědnosti, pracovním návykům, dovednostem.</w:t>
      </w:r>
    </w:p>
    <w:p w:rsidR="000A26B6" w:rsidRPr="00986945" w:rsidRDefault="000A26B6" w:rsidP="00CA4D4F">
      <w:pPr>
        <w:spacing w:before="0" w:line="276" w:lineRule="auto"/>
        <w:ind w:firstLine="567"/>
        <w:rPr>
          <w:rFonts w:asciiTheme="minorHAnsi" w:hAnsiTheme="minorHAnsi" w:cstheme="minorHAnsi"/>
          <w:sz w:val="24"/>
        </w:rPr>
      </w:pPr>
      <w:r w:rsidRPr="00986945">
        <w:rPr>
          <w:rFonts w:asciiTheme="minorHAnsi" w:hAnsiTheme="minorHAnsi" w:cstheme="minorHAnsi"/>
          <w:sz w:val="24"/>
        </w:rPr>
        <w:t xml:space="preserve">Každoročně k nám do DD přijíždějí </w:t>
      </w:r>
      <w:r w:rsidRPr="006701DA">
        <w:rPr>
          <w:rFonts w:asciiTheme="minorHAnsi" w:hAnsiTheme="minorHAnsi" w:cstheme="minorHAnsi"/>
          <w:b/>
          <w:sz w:val="24"/>
        </w:rPr>
        <w:t>přátelé z Edertalu</w:t>
      </w:r>
      <w:r w:rsidRPr="00986945">
        <w:rPr>
          <w:rFonts w:asciiTheme="minorHAnsi" w:hAnsiTheme="minorHAnsi" w:cstheme="minorHAnsi"/>
          <w:sz w:val="24"/>
        </w:rPr>
        <w:t xml:space="preserve"> (Německo). Před Vánoci vozí dětem dárky „v krabici od bot“; dárky vybírají rodiny v Edertalu na základě dotazníku, který o sobě  zpracovávají děti. Je to vždy velkým překvapením, prot</w:t>
      </w:r>
      <w:r w:rsidR="007E475C">
        <w:rPr>
          <w:rFonts w:asciiTheme="minorHAnsi" w:hAnsiTheme="minorHAnsi" w:cstheme="minorHAnsi"/>
          <w:sz w:val="24"/>
        </w:rPr>
        <w:t>ože děti netuší, co se v krabici</w:t>
      </w:r>
      <w:r w:rsidRPr="00986945">
        <w:rPr>
          <w:rFonts w:asciiTheme="minorHAnsi" w:hAnsiTheme="minorHAnsi" w:cstheme="minorHAnsi"/>
          <w:sz w:val="24"/>
        </w:rPr>
        <w:t xml:space="preserve"> ukrývá.</w:t>
      </w:r>
      <w:r w:rsidR="007E475C">
        <w:rPr>
          <w:rFonts w:asciiTheme="minorHAnsi" w:hAnsiTheme="minorHAnsi" w:cstheme="minorHAnsi"/>
          <w:sz w:val="24"/>
        </w:rPr>
        <w:t xml:space="preserve"> Rovněž kupují dárek pro celý DD, letos dostaly všechny děti nové povlečení, na rodinné skupinky pak kuchyňské nádobí (talíře, misky, hrníčky).</w:t>
      </w:r>
      <w:r w:rsidRPr="00986945">
        <w:rPr>
          <w:rFonts w:asciiTheme="minorHAnsi" w:hAnsiTheme="minorHAnsi" w:cstheme="minorHAnsi"/>
          <w:sz w:val="24"/>
        </w:rPr>
        <w:t xml:space="preserve"> </w:t>
      </w:r>
      <w:r w:rsidR="007E475C">
        <w:rPr>
          <w:rFonts w:asciiTheme="minorHAnsi" w:hAnsiTheme="minorHAnsi" w:cstheme="minorHAnsi"/>
          <w:sz w:val="24"/>
        </w:rPr>
        <w:t>V letošním školním roce nás navštívili ještě v květnu (včele se starostou Edertalu) a v srpnu. Nikdy nepřijedou s prázdnou, vždy přivezou dětem dárky, sladkosti.</w:t>
      </w:r>
    </w:p>
    <w:p w:rsidR="00567116" w:rsidRPr="00986945" w:rsidRDefault="007E475C" w:rsidP="007E475C">
      <w:pPr>
        <w:pStyle w:val="Nadpis3"/>
      </w:pPr>
      <w:r>
        <w:t>Spolupráce s</w:t>
      </w:r>
      <w:r w:rsidR="00A91E10">
        <w:t> obecně prospěšnými společnostmi</w:t>
      </w:r>
      <w:r w:rsidR="00567116" w:rsidRPr="00986945">
        <w:t xml:space="preserve"> a nadacemi:</w:t>
      </w:r>
    </w:p>
    <w:p w:rsidR="00A91E10" w:rsidRDefault="00A91E10" w:rsidP="00A91E10">
      <w:pPr>
        <w:spacing w:before="0" w:line="276" w:lineRule="auto"/>
        <w:rPr>
          <w:rFonts w:asciiTheme="minorHAnsi" w:hAnsiTheme="minorHAnsi" w:cstheme="minorHAnsi"/>
          <w:color w:val="000000"/>
          <w:sz w:val="24"/>
        </w:rPr>
      </w:pPr>
      <w:r>
        <w:rPr>
          <w:rFonts w:asciiTheme="minorHAnsi" w:hAnsiTheme="minorHAnsi" w:cstheme="minorHAnsi"/>
          <w:b/>
          <w:sz w:val="24"/>
        </w:rPr>
        <w:tab/>
      </w:r>
      <w:r w:rsidRPr="00A91E10">
        <w:rPr>
          <w:rFonts w:asciiTheme="minorHAnsi" w:hAnsiTheme="minorHAnsi" w:cstheme="minorHAnsi"/>
          <w:sz w:val="24"/>
        </w:rPr>
        <w:t xml:space="preserve">Náš dětský domov dlouhodobě spolupracuje s Dejme dětem šanci, o. p. s., </w:t>
      </w:r>
      <w:r>
        <w:rPr>
          <w:rFonts w:asciiTheme="minorHAnsi" w:hAnsiTheme="minorHAnsi" w:cstheme="minorHAnsi"/>
          <w:sz w:val="24"/>
        </w:rPr>
        <w:t xml:space="preserve">Výborem dobré vůle Olgy Havlové, </w:t>
      </w:r>
      <w:r w:rsidRPr="00A91E10">
        <w:rPr>
          <w:rFonts w:asciiTheme="minorHAnsi" w:hAnsiTheme="minorHAnsi" w:cstheme="minorHAnsi"/>
          <w:sz w:val="24"/>
        </w:rPr>
        <w:t xml:space="preserve">Centrem Don Bosco Salesiánský klub mládeže v Pardubicích, </w:t>
      </w:r>
      <w:r w:rsidRPr="00A91E10">
        <w:rPr>
          <w:rFonts w:asciiTheme="minorHAnsi" w:hAnsiTheme="minorHAnsi" w:cstheme="minorHAnsi"/>
          <w:color w:val="000000"/>
          <w:sz w:val="24"/>
        </w:rPr>
        <w:t>Centrem J. J. Pestalozziho Chrudim</w:t>
      </w:r>
      <w:r>
        <w:rPr>
          <w:rFonts w:asciiTheme="minorHAnsi" w:hAnsiTheme="minorHAnsi" w:cstheme="minorHAnsi"/>
          <w:color w:val="000000"/>
          <w:sz w:val="24"/>
        </w:rPr>
        <w:t>. V letošním školním roce byla navázána spolupráce s Nadačním fondem Veroniky Kašákové, s NF Nadání a dovednosti.</w:t>
      </w:r>
    </w:p>
    <w:p w:rsidR="00A91E10" w:rsidRDefault="00A91E10" w:rsidP="00A91E10">
      <w:pPr>
        <w:spacing w:before="0" w:line="276" w:lineRule="auto"/>
        <w:rPr>
          <w:rFonts w:asciiTheme="minorHAnsi" w:hAnsiTheme="minorHAnsi" w:cstheme="minorHAnsi"/>
          <w:color w:val="000000"/>
          <w:sz w:val="24"/>
        </w:rPr>
      </w:pPr>
      <w:r>
        <w:rPr>
          <w:rFonts w:asciiTheme="minorHAnsi" w:hAnsiTheme="minorHAnsi" w:cstheme="minorHAnsi"/>
          <w:color w:val="000000"/>
          <w:sz w:val="24"/>
        </w:rPr>
        <w:tab/>
        <w:t xml:space="preserve">Mezi priority patří příprava dětí na opuštění DD. K tomu využíváme kurzy a projekty, které nám zajišťují tyto organizace: </w:t>
      </w:r>
      <w:r w:rsidRPr="00A91E10">
        <w:rPr>
          <w:rFonts w:asciiTheme="minorHAnsi" w:hAnsiTheme="minorHAnsi" w:cstheme="minorHAnsi"/>
          <w:sz w:val="24"/>
        </w:rPr>
        <w:t>Centr</w:t>
      </w:r>
      <w:r>
        <w:rPr>
          <w:rFonts w:asciiTheme="minorHAnsi" w:hAnsiTheme="minorHAnsi" w:cstheme="minorHAnsi"/>
          <w:sz w:val="24"/>
        </w:rPr>
        <w:t>um</w:t>
      </w:r>
      <w:r w:rsidRPr="00A91E10">
        <w:rPr>
          <w:rFonts w:asciiTheme="minorHAnsi" w:hAnsiTheme="minorHAnsi" w:cstheme="minorHAnsi"/>
          <w:sz w:val="24"/>
        </w:rPr>
        <w:t xml:space="preserve"> Don Bosco Salesiánský klub mládeže v Pardubicích, </w:t>
      </w:r>
      <w:r w:rsidRPr="00A91E10">
        <w:rPr>
          <w:rFonts w:asciiTheme="minorHAnsi" w:hAnsiTheme="minorHAnsi" w:cstheme="minorHAnsi"/>
          <w:color w:val="000000"/>
          <w:sz w:val="24"/>
        </w:rPr>
        <w:t>Centr</w:t>
      </w:r>
      <w:r>
        <w:rPr>
          <w:rFonts w:asciiTheme="minorHAnsi" w:hAnsiTheme="minorHAnsi" w:cstheme="minorHAnsi"/>
          <w:color w:val="000000"/>
          <w:sz w:val="24"/>
        </w:rPr>
        <w:t>um</w:t>
      </w:r>
      <w:r w:rsidRPr="00A91E10">
        <w:rPr>
          <w:rFonts w:asciiTheme="minorHAnsi" w:hAnsiTheme="minorHAnsi" w:cstheme="minorHAnsi"/>
          <w:color w:val="000000"/>
          <w:sz w:val="24"/>
        </w:rPr>
        <w:t xml:space="preserve"> J. J. Pestalozziho Chrudim</w:t>
      </w:r>
      <w:r>
        <w:rPr>
          <w:rFonts w:asciiTheme="minorHAnsi" w:hAnsiTheme="minorHAnsi" w:cstheme="minorHAnsi"/>
          <w:color w:val="000000"/>
          <w:sz w:val="24"/>
        </w:rPr>
        <w:t>, v příštím školním roce bude spolupráce rozšířena o projekt NF Nadání a dovednosti, Educa Žamberk, NF Veroniky Kašákové (projekt R</w:t>
      </w:r>
      <w:r w:rsidR="00B132F7">
        <w:rPr>
          <w:rFonts w:asciiTheme="minorHAnsi" w:hAnsiTheme="minorHAnsi" w:cstheme="minorHAnsi"/>
          <w:color w:val="000000"/>
          <w:sz w:val="24"/>
        </w:rPr>
        <w:t>estart</w:t>
      </w:r>
      <w:r>
        <w:rPr>
          <w:rFonts w:asciiTheme="minorHAnsi" w:hAnsiTheme="minorHAnsi" w:cstheme="minorHAnsi"/>
          <w:color w:val="000000"/>
          <w:sz w:val="24"/>
        </w:rPr>
        <w:t>).</w:t>
      </w:r>
    </w:p>
    <w:p w:rsidR="00567116" w:rsidRPr="00986945" w:rsidRDefault="00567116" w:rsidP="00CA4D4F">
      <w:pPr>
        <w:spacing w:before="0" w:line="276" w:lineRule="auto"/>
        <w:rPr>
          <w:rFonts w:asciiTheme="minorHAnsi" w:hAnsiTheme="minorHAnsi" w:cstheme="minorHAnsi"/>
          <w:sz w:val="24"/>
        </w:rPr>
      </w:pPr>
      <w:r w:rsidRPr="00986945">
        <w:rPr>
          <w:rFonts w:asciiTheme="minorHAnsi" w:hAnsiTheme="minorHAnsi" w:cstheme="minorHAnsi"/>
          <w:b/>
          <w:sz w:val="24"/>
        </w:rPr>
        <w:t xml:space="preserve">Dejme dětem šanci o. </w:t>
      </w:r>
      <w:r w:rsidR="00A91E10">
        <w:rPr>
          <w:rFonts w:asciiTheme="minorHAnsi" w:hAnsiTheme="minorHAnsi" w:cstheme="minorHAnsi"/>
          <w:b/>
          <w:sz w:val="24"/>
        </w:rPr>
        <w:t xml:space="preserve">p. </w:t>
      </w:r>
      <w:r w:rsidRPr="00986945">
        <w:rPr>
          <w:rFonts w:asciiTheme="minorHAnsi" w:hAnsiTheme="minorHAnsi" w:cstheme="minorHAnsi"/>
          <w:b/>
          <w:sz w:val="24"/>
        </w:rPr>
        <w:t>s., Praha,</w:t>
      </w:r>
      <w:r w:rsidRPr="00986945">
        <w:rPr>
          <w:rFonts w:asciiTheme="minorHAnsi" w:hAnsiTheme="minorHAnsi" w:cstheme="minorHAnsi"/>
          <w:sz w:val="24"/>
        </w:rPr>
        <w:t xml:space="preserve"> pomáhá</w:t>
      </w:r>
      <w:r w:rsidR="00045AA5">
        <w:rPr>
          <w:rFonts w:asciiTheme="minorHAnsi" w:hAnsiTheme="minorHAnsi" w:cstheme="minorHAnsi"/>
          <w:sz w:val="24"/>
        </w:rPr>
        <w:t xml:space="preserve"> našim</w:t>
      </w:r>
      <w:r w:rsidRPr="00986945">
        <w:rPr>
          <w:rFonts w:asciiTheme="minorHAnsi" w:hAnsiTheme="minorHAnsi" w:cstheme="minorHAnsi"/>
          <w:sz w:val="24"/>
        </w:rPr>
        <w:t xml:space="preserve"> dětem</w:t>
      </w:r>
      <w:r w:rsidR="00045AA5">
        <w:rPr>
          <w:rFonts w:asciiTheme="minorHAnsi" w:hAnsiTheme="minorHAnsi" w:cstheme="minorHAnsi"/>
          <w:sz w:val="24"/>
        </w:rPr>
        <w:t xml:space="preserve"> těmito</w:t>
      </w:r>
      <w:r w:rsidRPr="00986945">
        <w:rPr>
          <w:rFonts w:asciiTheme="minorHAnsi" w:hAnsiTheme="minorHAnsi" w:cstheme="minorHAnsi"/>
          <w:sz w:val="24"/>
        </w:rPr>
        <w:t xml:space="preserve"> projekty. </w:t>
      </w:r>
    </w:p>
    <w:p w:rsidR="00567116" w:rsidRPr="00986945" w:rsidRDefault="00567116" w:rsidP="008D6FE1">
      <w:pPr>
        <w:pStyle w:val="Odstavecseseznamem"/>
        <w:numPr>
          <w:ilvl w:val="0"/>
          <w:numId w:val="11"/>
        </w:numPr>
        <w:spacing w:before="0" w:line="276" w:lineRule="auto"/>
        <w:rPr>
          <w:rFonts w:asciiTheme="minorHAnsi" w:hAnsiTheme="minorHAnsi" w:cstheme="minorHAnsi"/>
          <w:sz w:val="24"/>
        </w:rPr>
      </w:pPr>
      <w:r w:rsidRPr="00986945">
        <w:rPr>
          <w:rFonts w:asciiTheme="minorHAnsi" w:hAnsiTheme="minorHAnsi" w:cstheme="minorHAnsi"/>
          <w:b/>
          <w:i/>
          <w:sz w:val="24"/>
        </w:rPr>
        <w:t>Podporuj mě</w:t>
      </w:r>
      <w:r w:rsidRPr="00986945">
        <w:rPr>
          <w:rFonts w:asciiTheme="minorHAnsi" w:hAnsiTheme="minorHAnsi" w:cstheme="minorHAnsi"/>
          <w:sz w:val="24"/>
        </w:rPr>
        <w:t xml:space="preserve"> – podpora dětí vyrůstající v dětském domově na území České republiky, které se jednou musí postavit na vlastní nohy. Naspořená částka mu usnadní velmi nelehký start do života podpory vlastní rodiny…</w:t>
      </w:r>
    </w:p>
    <w:p w:rsidR="00567116" w:rsidRPr="00986945" w:rsidRDefault="00567116" w:rsidP="008D6FE1">
      <w:pPr>
        <w:pStyle w:val="Odstavecseseznamem"/>
        <w:numPr>
          <w:ilvl w:val="0"/>
          <w:numId w:val="11"/>
        </w:numPr>
        <w:spacing w:before="0" w:line="276" w:lineRule="auto"/>
        <w:rPr>
          <w:rFonts w:asciiTheme="minorHAnsi" w:hAnsiTheme="minorHAnsi" w:cstheme="minorHAnsi"/>
          <w:sz w:val="24"/>
        </w:rPr>
      </w:pPr>
      <w:r w:rsidRPr="00986945">
        <w:rPr>
          <w:rFonts w:asciiTheme="minorHAnsi" w:hAnsiTheme="minorHAnsi" w:cstheme="minorHAnsi"/>
          <w:b/>
          <w:i/>
          <w:sz w:val="24"/>
        </w:rPr>
        <w:t>Najdi si mě</w:t>
      </w:r>
      <w:r w:rsidRPr="00986945">
        <w:rPr>
          <w:rFonts w:asciiTheme="minorHAnsi" w:hAnsiTheme="minorHAnsi" w:cstheme="minorHAnsi"/>
          <w:sz w:val="24"/>
        </w:rPr>
        <w:t xml:space="preserve"> - projekt, který usnadní dětem z dětských domovů jejich vstup do samostatného života. Doprovázení dětí na cestě k úspěšnému začlenění se do naší společnosti, možnost poznat život v běžných rodinách</w:t>
      </w:r>
    </w:p>
    <w:p w:rsidR="00567116" w:rsidRPr="00986945" w:rsidRDefault="00567116" w:rsidP="008D6FE1">
      <w:pPr>
        <w:pStyle w:val="Odstavecseseznamem"/>
        <w:numPr>
          <w:ilvl w:val="0"/>
          <w:numId w:val="11"/>
        </w:numPr>
        <w:spacing w:before="0" w:line="276" w:lineRule="auto"/>
        <w:rPr>
          <w:rFonts w:asciiTheme="minorHAnsi" w:hAnsiTheme="minorHAnsi" w:cstheme="minorHAnsi"/>
          <w:sz w:val="24"/>
        </w:rPr>
      </w:pPr>
      <w:r w:rsidRPr="00986945">
        <w:rPr>
          <w:rFonts w:asciiTheme="minorHAnsi" w:hAnsiTheme="minorHAnsi" w:cstheme="minorHAnsi"/>
          <w:b/>
          <w:i/>
          <w:sz w:val="24"/>
        </w:rPr>
        <w:t>Přál/a bych si</w:t>
      </w:r>
      <w:r w:rsidRPr="00986945">
        <w:rPr>
          <w:rFonts w:asciiTheme="minorHAnsi" w:hAnsiTheme="minorHAnsi" w:cstheme="minorHAnsi"/>
          <w:sz w:val="24"/>
        </w:rPr>
        <w:t xml:space="preserve"> - projekt, který umožňuje jednorázový příspěvek na opodstatněné přání dítěte vyrůstajícího v dětském domově.</w:t>
      </w:r>
    </w:p>
    <w:p w:rsidR="00567116" w:rsidRPr="00986945" w:rsidRDefault="00567116" w:rsidP="008D6FE1">
      <w:pPr>
        <w:pStyle w:val="Odstavecseseznamem"/>
        <w:numPr>
          <w:ilvl w:val="0"/>
          <w:numId w:val="11"/>
        </w:numPr>
        <w:spacing w:before="0" w:line="276" w:lineRule="auto"/>
        <w:rPr>
          <w:rFonts w:asciiTheme="minorHAnsi" w:hAnsiTheme="minorHAnsi" w:cstheme="minorHAnsi"/>
          <w:sz w:val="24"/>
        </w:rPr>
      </w:pPr>
      <w:r w:rsidRPr="00986945">
        <w:rPr>
          <w:rFonts w:asciiTheme="minorHAnsi" w:hAnsiTheme="minorHAnsi" w:cstheme="minorHAnsi"/>
          <w:b/>
          <w:i/>
          <w:sz w:val="24"/>
        </w:rPr>
        <w:t>Pomoz mi do života</w:t>
      </w:r>
      <w:r w:rsidRPr="00986945">
        <w:rPr>
          <w:rFonts w:asciiTheme="minorHAnsi" w:hAnsiTheme="minorHAnsi" w:cstheme="minorHAnsi"/>
          <w:sz w:val="24"/>
        </w:rPr>
        <w:t xml:space="preserve"> - projekt usnadňující mladým lidem odchod z dětského domova a začátek jejich cesty životem. </w:t>
      </w:r>
    </w:p>
    <w:p w:rsidR="00567116" w:rsidRDefault="00567116" w:rsidP="008D6FE1">
      <w:pPr>
        <w:pStyle w:val="Odstavecseseznamem"/>
        <w:numPr>
          <w:ilvl w:val="0"/>
          <w:numId w:val="11"/>
        </w:numPr>
        <w:spacing w:before="0" w:line="276" w:lineRule="auto"/>
        <w:rPr>
          <w:rFonts w:asciiTheme="minorHAnsi" w:hAnsiTheme="minorHAnsi" w:cstheme="minorHAnsi"/>
          <w:sz w:val="24"/>
        </w:rPr>
      </w:pPr>
      <w:r w:rsidRPr="00986945">
        <w:rPr>
          <w:rFonts w:asciiTheme="minorHAnsi" w:hAnsiTheme="minorHAnsi" w:cstheme="minorHAnsi"/>
          <w:b/>
          <w:i/>
          <w:sz w:val="24"/>
        </w:rPr>
        <w:t>Dejme dětem dárek k Ježíšku</w:t>
      </w:r>
      <w:r w:rsidR="00045AA5">
        <w:rPr>
          <w:rFonts w:asciiTheme="minorHAnsi" w:hAnsiTheme="minorHAnsi" w:cstheme="minorHAnsi"/>
          <w:sz w:val="24"/>
        </w:rPr>
        <w:t xml:space="preserve"> - projekt umožňuje lidem</w:t>
      </w:r>
      <w:r w:rsidRPr="00986945">
        <w:rPr>
          <w:rFonts w:asciiTheme="minorHAnsi" w:hAnsiTheme="minorHAnsi" w:cstheme="minorHAnsi"/>
          <w:sz w:val="24"/>
        </w:rPr>
        <w:t xml:space="preserve"> udělat radost vánočním dárkem dítěti, které nemá možnost vyrůstat a trávit Vánoce v rodině pohodlně a rychle přímo od svého počítače</w:t>
      </w:r>
    </w:p>
    <w:p w:rsidR="00045AA5" w:rsidRPr="00045AA5" w:rsidRDefault="00045AA5" w:rsidP="00045AA5">
      <w:pPr>
        <w:pStyle w:val="Odstavecseseznamem"/>
        <w:spacing w:before="0" w:line="276" w:lineRule="auto"/>
        <w:rPr>
          <w:rFonts w:asciiTheme="minorHAnsi" w:hAnsiTheme="minorHAnsi" w:cstheme="minorHAnsi"/>
          <w:sz w:val="24"/>
        </w:rPr>
      </w:pPr>
      <w:r w:rsidRPr="00045AA5">
        <w:rPr>
          <w:rFonts w:asciiTheme="minorHAnsi" w:hAnsiTheme="minorHAnsi" w:cstheme="minorHAnsi"/>
          <w:sz w:val="24"/>
        </w:rPr>
        <w:t xml:space="preserve">V roce 2016 činila celková výše finanční podpory v rámci jednotlivých projektů </w:t>
      </w:r>
      <w:r w:rsidR="00A72BBA">
        <w:rPr>
          <w:rFonts w:asciiTheme="minorHAnsi" w:hAnsiTheme="minorHAnsi" w:cstheme="minorHAnsi"/>
          <w:sz w:val="24"/>
        </w:rPr>
        <w:t>152785,- Kč (kromě vánočních dárků pro děti).</w:t>
      </w:r>
    </w:p>
    <w:p w:rsidR="00567116" w:rsidRPr="00986945" w:rsidRDefault="00567116" w:rsidP="00CA4D4F">
      <w:pPr>
        <w:spacing w:before="0" w:line="276" w:lineRule="auto"/>
        <w:rPr>
          <w:rFonts w:asciiTheme="minorHAnsi" w:hAnsiTheme="minorHAnsi" w:cstheme="minorHAnsi"/>
          <w:color w:val="000000"/>
          <w:sz w:val="24"/>
        </w:rPr>
      </w:pPr>
      <w:r w:rsidRPr="00986945">
        <w:rPr>
          <w:rFonts w:asciiTheme="minorHAnsi" w:hAnsiTheme="minorHAnsi" w:cstheme="minorHAnsi"/>
          <w:b/>
          <w:sz w:val="24"/>
        </w:rPr>
        <w:lastRenderedPageBreak/>
        <w:t>Centrum Don Bosco Salesiánský klub mládeže</w:t>
      </w:r>
      <w:r w:rsidRPr="00986945">
        <w:rPr>
          <w:rFonts w:asciiTheme="minorHAnsi" w:hAnsiTheme="minorHAnsi" w:cstheme="minorHAnsi"/>
          <w:sz w:val="24"/>
        </w:rPr>
        <w:t xml:space="preserve"> v Pardubicích – </w:t>
      </w:r>
      <w:r w:rsidRPr="00986945">
        <w:rPr>
          <w:rFonts w:asciiTheme="minorHAnsi" w:hAnsiTheme="minorHAnsi" w:cstheme="minorHAnsi"/>
          <w:b/>
          <w:i/>
          <w:sz w:val="24"/>
        </w:rPr>
        <w:t>Kurz přípravy na život</w:t>
      </w:r>
      <w:r w:rsidRPr="00986945">
        <w:rPr>
          <w:rFonts w:asciiTheme="minorHAnsi" w:hAnsiTheme="minorHAnsi" w:cstheme="minorHAnsi"/>
          <w:sz w:val="24"/>
        </w:rPr>
        <w:t xml:space="preserve">. </w:t>
      </w:r>
      <w:r w:rsidRPr="00986945">
        <w:rPr>
          <w:rFonts w:asciiTheme="minorHAnsi" w:hAnsiTheme="minorHAnsi" w:cstheme="minorHAnsi"/>
          <w:color w:val="000000"/>
          <w:sz w:val="24"/>
        </w:rPr>
        <w:t xml:space="preserve">Cílem je pomoci mladým lidem lépe se připravit na život na vlastních nohou a vytvořit stálou </w:t>
      </w:r>
      <w:r w:rsidRPr="00986945">
        <w:rPr>
          <w:rStyle w:val="Siln"/>
          <w:rFonts w:asciiTheme="minorHAnsi" w:hAnsiTheme="minorHAnsi" w:cstheme="minorHAnsi"/>
          <w:b w:val="0"/>
          <w:color w:val="000000"/>
          <w:sz w:val="24"/>
        </w:rPr>
        <w:t>bezpečnou skupinu, kde děti navazují hlubší vztahy, učí se zvládat sociální a praktické dovednosti.</w:t>
      </w:r>
      <w:r w:rsidRPr="00986945">
        <w:rPr>
          <w:rStyle w:val="Siln"/>
          <w:rFonts w:asciiTheme="minorHAnsi" w:hAnsiTheme="minorHAnsi" w:cstheme="minorHAnsi"/>
          <w:color w:val="000000"/>
          <w:sz w:val="24"/>
        </w:rPr>
        <w:t xml:space="preserve"> </w:t>
      </w:r>
      <w:r w:rsidRPr="00986945">
        <w:rPr>
          <w:rFonts w:asciiTheme="minorHAnsi" w:hAnsiTheme="minorHAnsi" w:cstheme="minorHAnsi"/>
          <w:color w:val="000000"/>
          <w:sz w:val="24"/>
        </w:rPr>
        <w:t xml:space="preserve"> Součástí jsou pobytové akce a brigády. Činnost probíhá o víkendech.</w:t>
      </w:r>
      <w:r w:rsidR="00D377A2">
        <w:rPr>
          <w:rFonts w:asciiTheme="minorHAnsi" w:hAnsiTheme="minorHAnsi" w:cstheme="minorHAnsi"/>
          <w:color w:val="000000"/>
          <w:sz w:val="24"/>
        </w:rPr>
        <w:t xml:space="preserve"> </w:t>
      </w:r>
      <w:r w:rsidR="005D3C88">
        <w:rPr>
          <w:rFonts w:asciiTheme="minorHAnsi" w:hAnsiTheme="minorHAnsi" w:cstheme="minorHAnsi"/>
          <w:color w:val="000000"/>
          <w:sz w:val="24"/>
        </w:rPr>
        <w:t>Jeden našich chlapců pracuje v této organizaci coby dobrovolník, lektoruje víkendové akce. Spolupracuje s </w:t>
      </w:r>
      <w:r w:rsidR="005D3C88" w:rsidRPr="005D3C88">
        <w:rPr>
          <w:rFonts w:asciiTheme="minorHAnsi" w:hAnsiTheme="minorHAnsi" w:cstheme="minorHAnsi"/>
          <w:b/>
          <w:color w:val="000000"/>
          <w:sz w:val="24"/>
        </w:rPr>
        <w:t>LUMOS</w:t>
      </w:r>
      <w:r w:rsidR="005D3C88">
        <w:rPr>
          <w:rFonts w:asciiTheme="minorHAnsi" w:hAnsiTheme="minorHAnsi" w:cstheme="minorHAnsi"/>
          <w:color w:val="000000"/>
          <w:sz w:val="24"/>
        </w:rPr>
        <w:t xml:space="preserve">, jezdí s touto organizací na zahraniční pobyty (např. Moldávie – zde prezentoval náš dětský domov, vyprávěl o životě v DD, v budoucnu pojede do Bulharska).  </w:t>
      </w:r>
    </w:p>
    <w:p w:rsidR="00567116" w:rsidRDefault="00567116" w:rsidP="00952256">
      <w:pPr>
        <w:spacing w:before="0" w:line="276" w:lineRule="auto"/>
        <w:rPr>
          <w:rFonts w:asciiTheme="minorHAnsi" w:hAnsiTheme="minorHAnsi" w:cstheme="minorHAnsi"/>
          <w:sz w:val="24"/>
        </w:rPr>
      </w:pPr>
      <w:r w:rsidRPr="00986945">
        <w:rPr>
          <w:rFonts w:asciiTheme="minorHAnsi" w:hAnsiTheme="minorHAnsi" w:cstheme="minorHAnsi"/>
          <w:b/>
          <w:color w:val="000000"/>
          <w:sz w:val="24"/>
        </w:rPr>
        <w:t>Centrum J. J. Pestalozziho Chrudim</w:t>
      </w:r>
      <w:r w:rsidRPr="00986945">
        <w:rPr>
          <w:rFonts w:asciiTheme="minorHAnsi" w:hAnsiTheme="minorHAnsi" w:cstheme="minorHAnsi"/>
          <w:color w:val="000000"/>
          <w:sz w:val="24"/>
        </w:rPr>
        <w:t xml:space="preserve"> - </w:t>
      </w:r>
      <w:r w:rsidRPr="00986945">
        <w:rPr>
          <w:rFonts w:asciiTheme="minorHAnsi" w:hAnsiTheme="minorHAnsi" w:cstheme="minorHAnsi"/>
          <w:sz w:val="24"/>
        </w:rPr>
        <w:t xml:space="preserve">poradenské centrum pomáhá připravovat děti a mladé lidi, kteří žijí v ústavních zařízeních nebo v pěstounských rodinách, na těžkou životní situaci spojenou s odchodem do samostatného života při víkendových akcích. Práce je zaměřena především na celkový rozvoj osobnosti dětí. Poradenské centrum poskytuje dětem zejména poradenství, vzdělávací aktivity, nácvik konkrétních dovedností, sociálně terapeutické aktivity, doprovázení a to v rámci víkendové činnosti, na skupinách osobnostního rozvoje, seminářích a v rámci dalších aktivit. </w:t>
      </w:r>
      <w:r w:rsidR="005D3C88">
        <w:rPr>
          <w:rFonts w:asciiTheme="minorHAnsi" w:hAnsiTheme="minorHAnsi" w:cstheme="minorHAnsi"/>
          <w:sz w:val="24"/>
        </w:rPr>
        <w:t>Podpora našeho DD probíhala formou každoměsíčních setkávání v našem DD s žáky 2. stupně ZŠ, se středoškoláky, dále formou víkendových pobytů, kam naše děti dojížděly.</w:t>
      </w:r>
    </w:p>
    <w:p w:rsidR="00D377A2" w:rsidRDefault="005D3C88" w:rsidP="00952256">
      <w:pPr>
        <w:spacing w:before="0" w:line="276" w:lineRule="auto"/>
        <w:rPr>
          <w:rFonts w:asciiTheme="minorHAnsi" w:hAnsiTheme="minorHAnsi" w:cstheme="minorHAnsi"/>
          <w:sz w:val="24"/>
        </w:rPr>
      </w:pPr>
      <w:r w:rsidRPr="0032506A">
        <w:rPr>
          <w:rFonts w:asciiTheme="minorHAnsi" w:hAnsiTheme="minorHAnsi" w:cstheme="minorHAnsi"/>
          <w:b/>
          <w:sz w:val="24"/>
        </w:rPr>
        <w:t>Výbor dobré vůle Olgy Havlové</w:t>
      </w:r>
      <w:r>
        <w:rPr>
          <w:rFonts w:asciiTheme="minorHAnsi" w:hAnsiTheme="minorHAnsi" w:cstheme="minorHAnsi"/>
          <w:sz w:val="24"/>
        </w:rPr>
        <w:t xml:space="preserve"> – nás ve školním roce 2016/2017 podpořil hned dvěma projekty. 1. z nich byl </w:t>
      </w:r>
      <w:r w:rsidR="009F4B78">
        <w:rPr>
          <w:rFonts w:asciiTheme="minorHAnsi" w:hAnsiTheme="minorHAnsi" w:cstheme="minorHAnsi"/>
          <w:sz w:val="24"/>
        </w:rPr>
        <w:t xml:space="preserve">projekt Prázdniny pro děti z DD - </w:t>
      </w:r>
      <w:r>
        <w:rPr>
          <w:rFonts w:asciiTheme="minorHAnsi" w:hAnsiTheme="minorHAnsi" w:cstheme="minorHAnsi"/>
          <w:sz w:val="24"/>
        </w:rPr>
        <w:t xml:space="preserve">ozdravný pobyt u moře v Chorvatsku ve městě Gradac od 30.5. do 11. 6. 2017. Ozdravného pobytu se účastnilo 30 dětí a 6 vychovatelů. </w:t>
      </w:r>
      <w:r w:rsidR="009F4B78">
        <w:rPr>
          <w:rFonts w:asciiTheme="minorHAnsi" w:hAnsiTheme="minorHAnsi" w:cstheme="minorHAnsi"/>
          <w:sz w:val="24"/>
        </w:rPr>
        <w:t xml:space="preserve">Partnerem projektu byla Majetková správní a delimitační unie odborových svazů Praha. </w:t>
      </w:r>
      <w:r>
        <w:rPr>
          <w:rFonts w:asciiTheme="minorHAnsi" w:hAnsiTheme="minorHAnsi" w:cstheme="minorHAnsi"/>
          <w:sz w:val="24"/>
        </w:rPr>
        <w:t>Druhým projektem byla letní jazyková škola</w:t>
      </w:r>
      <w:r w:rsidR="009F4B78">
        <w:rPr>
          <w:rFonts w:asciiTheme="minorHAnsi" w:hAnsiTheme="minorHAnsi" w:cstheme="minorHAnsi"/>
          <w:sz w:val="24"/>
        </w:rPr>
        <w:t xml:space="preserve"> ve Velké Británii</w:t>
      </w:r>
      <w:r>
        <w:rPr>
          <w:rFonts w:asciiTheme="minorHAnsi" w:hAnsiTheme="minorHAnsi" w:cstheme="minorHAnsi"/>
          <w:sz w:val="24"/>
        </w:rPr>
        <w:t>, které se v</w:t>
      </w:r>
      <w:r w:rsidR="0048755D">
        <w:rPr>
          <w:rFonts w:asciiTheme="minorHAnsi" w:hAnsiTheme="minorHAnsi" w:cstheme="minorHAnsi"/>
          <w:sz w:val="24"/>
        </w:rPr>
        <w:t> </w:t>
      </w:r>
      <w:r>
        <w:rPr>
          <w:rFonts w:asciiTheme="minorHAnsi" w:hAnsiTheme="minorHAnsi" w:cstheme="minorHAnsi"/>
          <w:sz w:val="24"/>
        </w:rPr>
        <w:t>srpnu</w:t>
      </w:r>
      <w:r w:rsidR="0048755D">
        <w:rPr>
          <w:rFonts w:asciiTheme="minorHAnsi" w:hAnsiTheme="minorHAnsi" w:cstheme="minorHAnsi"/>
          <w:sz w:val="24"/>
        </w:rPr>
        <w:t xml:space="preserve"> 2017</w:t>
      </w:r>
      <w:r>
        <w:rPr>
          <w:rFonts w:asciiTheme="minorHAnsi" w:hAnsiTheme="minorHAnsi" w:cstheme="minorHAnsi"/>
          <w:sz w:val="24"/>
        </w:rPr>
        <w:t xml:space="preserve"> účastnila D.K.</w:t>
      </w:r>
    </w:p>
    <w:p w:rsidR="00D377A2" w:rsidRDefault="00D377A2" w:rsidP="00952256">
      <w:pPr>
        <w:spacing w:before="0" w:line="276" w:lineRule="auto"/>
        <w:rPr>
          <w:rFonts w:asciiTheme="minorHAnsi" w:hAnsiTheme="minorHAnsi" w:cstheme="minorHAnsi"/>
          <w:sz w:val="24"/>
        </w:rPr>
      </w:pPr>
      <w:r w:rsidRPr="0032506A">
        <w:rPr>
          <w:rFonts w:asciiTheme="minorHAnsi" w:hAnsiTheme="minorHAnsi" w:cstheme="minorHAnsi"/>
          <w:b/>
          <w:sz w:val="24"/>
        </w:rPr>
        <w:t>NF Veroniky Kašákové</w:t>
      </w:r>
      <w:r w:rsidR="0032506A">
        <w:rPr>
          <w:rFonts w:asciiTheme="minorHAnsi" w:hAnsiTheme="minorHAnsi" w:cstheme="minorHAnsi"/>
          <w:sz w:val="24"/>
        </w:rPr>
        <w:t xml:space="preserve"> – zahájil s námi spolupráci v březnu 2017. V květnu proběhla v našem domově beseda s Veronikou Kašákovou, ve které dětem nastínila další spolupráci, ve které se snažila dětem předat své zkušenosti, moudra – děti si ji rázem oblíbily, jsou s ní v kontaktu přes sociální sítě. V červnu prošla naše dívka I.B. proměnou – svěřila se do péče odborníkům (kadeřníce, stylista, profesionální fotograf), kteří z ní vykouzlili okouzlující bytost. V červenci jsme byli pozváni na setkání s rybáři na revír Machač. Děti se dozvěděly, jak se chytají ryby, samy si to vyzkoušely. Od Veroniky i od rybářů jsme dostali dárky. NF s námi spolupracuje i v získání nových elektrospotřebičů (firma BEKO). Bylo zažádáno o dva sporáky a ledničku, které nám byly přislíbeny dodat v průběhu září. V příštím školním roce proběhne projekt RESTART.</w:t>
      </w:r>
    </w:p>
    <w:p w:rsidR="0032506A" w:rsidRDefault="0032506A" w:rsidP="00952256">
      <w:pPr>
        <w:spacing w:before="0" w:line="276" w:lineRule="auto"/>
        <w:rPr>
          <w:rFonts w:asciiTheme="minorHAnsi" w:hAnsiTheme="minorHAnsi" w:cstheme="minorHAnsi"/>
          <w:sz w:val="24"/>
        </w:rPr>
      </w:pPr>
      <w:r w:rsidRPr="0032506A">
        <w:rPr>
          <w:rFonts w:asciiTheme="minorHAnsi" w:hAnsiTheme="minorHAnsi" w:cstheme="minorHAnsi"/>
          <w:b/>
          <w:sz w:val="24"/>
        </w:rPr>
        <w:t>Nadání a dovednosti, o. p. s.</w:t>
      </w:r>
      <w:r>
        <w:rPr>
          <w:rFonts w:asciiTheme="minorHAnsi" w:hAnsiTheme="minorHAnsi" w:cstheme="minorHAnsi"/>
          <w:sz w:val="24"/>
        </w:rPr>
        <w:t xml:space="preserve"> – spolupráce byla navázána již před rokem, v průběhu prázdnin proběhlo jednání o zařazení do projektu Rozhled (projekt připravující na uplatnění dětí na trhu práce), který bude v DD zahájen v září.</w:t>
      </w:r>
    </w:p>
    <w:p w:rsidR="00A55ACA" w:rsidRDefault="00A55ACA" w:rsidP="00A55ACA">
      <w:pPr>
        <w:pStyle w:val="Nadpis3"/>
      </w:pPr>
      <w:r>
        <w:t>Zapojení do mezinárodního projektu DofE</w:t>
      </w:r>
    </w:p>
    <w:p w:rsidR="00906AAE" w:rsidRPr="00906AAE" w:rsidRDefault="00A55ACA" w:rsidP="00952256">
      <w:pPr>
        <w:spacing w:before="0" w:line="276" w:lineRule="auto"/>
        <w:rPr>
          <w:rFonts w:asciiTheme="minorHAnsi" w:hAnsiTheme="minorHAnsi" w:cstheme="minorHAnsi"/>
          <w:sz w:val="24"/>
        </w:rPr>
      </w:pPr>
      <w:r>
        <w:rPr>
          <w:rFonts w:asciiTheme="minorHAnsi" w:hAnsiTheme="minorHAnsi" w:cstheme="minorHAnsi"/>
          <w:sz w:val="24"/>
        </w:rPr>
        <w:t xml:space="preserve">I v letošním školním roce jsme zapojeni do mezinárodního programu DofE. </w:t>
      </w:r>
      <w:r w:rsidR="00906AAE" w:rsidRPr="00906AAE">
        <w:rPr>
          <w:rFonts w:asciiTheme="minorHAnsi" w:hAnsiTheme="minorHAnsi" w:cstheme="minorHAnsi"/>
          <w:sz w:val="24"/>
        </w:rPr>
        <w:t>Jedná se o vzdělávací program, který mladým lidem od 14 do dovršení 25 let umožňuje rozvíjet své dovednosti a aktivně využívat volný čas.</w:t>
      </w:r>
      <w:r w:rsidR="00906AAE">
        <w:rPr>
          <w:rFonts w:asciiTheme="minorHAnsi" w:hAnsiTheme="minorHAnsi" w:cstheme="minorHAnsi"/>
          <w:sz w:val="24"/>
        </w:rPr>
        <w:t xml:space="preserve"> </w:t>
      </w:r>
      <w:r w:rsidR="00906AAE" w:rsidRPr="00906AAE">
        <w:rPr>
          <w:rFonts w:asciiTheme="minorHAnsi" w:hAnsiTheme="minorHAnsi" w:cstheme="minorHAnsi"/>
          <w:sz w:val="24"/>
        </w:rPr>
        <w:t xml:space="preserve">Program DofE je součástí celosvětové prestižní </w:t>
      </w:r>
      <w:r w:rsidR="00906AAE" w:rsidRPr="00906AAE">
        <w:rPr>
          <w:rFonts w:asciiTheme="minorHAnsi" w:hAnsiTheme="minorHAnsi" w:cstheme="minorHAnsi"/>
          <w:sz w:val="24"/>
        </w:rPr>
        <w:lastRenderedPageBreak/>
        <w:t>Mezinárodní ceny vévody z Edinburghu a už od roku 1956 podporuje v desítkách zemí po celém světě mladé lidi napříč společností na cestě k jejich samostatnosti, sebevědomí, budoucímu uplatnění i sociálnímu cítění.</w:t>
      </w:r>
    </w:p>
    <w:p w:rsidR="00906AAE" w:rsidRPr="00906AAE" w:rsidRDefault="00906AAE" w:rsidP="00952256">
      <w:pPr>
        <w:spacing w:before="0" w:line="276" w:lineRule="auto"/>
        <w:ind w:firstLine="708"/>
        <w:jc w:val="left"/>
        <w:rPr>
          <w:rFonts w:asciiTheme="minorHAnsi" w:hAnsiTheme="minorHAnsi" w:cstheme="minorHAnsi"/>
          <w:sz w:val="24"/>
        </w:rPr>
      </w:pPr>
      <w:r w:rsidRPr="00906AAE">
        <w:rPr>
          <w:rFonts w:asciiTheme="minorHAnsi" w:hAnsiTheme="minorHAnsi" w:cstheme="minorHAnsi"/>
          <w:sz w:val="24"/>
        </w:rPr>
        <w:t>V programu DofE si mladí lidé stanovují individuální cíle a výzvy v několika aktivitách a na cestě k jejich splnění posilují svou zodpovědnost a vytrvalost, poznávají a překonávají sami sebe a získávají nové dovednosti, užitečné pro další studijní i pracovní život. Navíc se zapojením do programu stávají součástí mezinárodní komunity a v případě potřeby mohou získat finanční podporu pro své aktivity.</w:t>
      </w:r>
    </w:p>
    <w:p w:rsidR="005E4FBE" w:rsidRDefault="00906AAE" w:rsidP="00952256">
      <w:pPr>
        <w:spacing w:before="0" w:line="276" w:lineRule="auto"/>
        <w:ind w:firstLine="708"/>
        <w:rPr>
          <w:rFonts w:asciiTheme="minorHAnsi" w:hAnsiTheme="minorHAnsi" w:cstheme="minorHAnsi"/>
          <w:sz w:val="24"/>
        </w:rPr>
      </w:pPr>
      <w:r w:rsidRPr="00906AAE">
        <w:rPr>
          <w:rFonts w:asciiTheme="minorHAnsi" w:hAnsiTheme="minorHAnsi" w:cstheme="minorHAnsi"/>
          <w:sz w:val="24"/>
        </w:rPr>
        <w:t>Program DofE je postaven na čtyřech klíčových oblastech, do kterých se mladí lidé zapojují: rozvoj talentu, dobrovolnictví, sport a dobrodružná expedice. Všechny oblasti mají tři úrovně náročnosti, od bronzové až po zlatou. Za dosažení každé z nich je mladý člověk oceněn a namotivován k dalšímu rozvoji.</w:t>
      </w:r>
    </w:p>
    <w:p w:rsidR="00A55ACA" w:rsidRPr="00095EBC" w:rsidRDefault="00A55ACA" w:rsidP="00A55ACA">
      <w:pPr>
        <w:spacing w:before="0" w:line="276" w:lineRule="auto"/>
        <w:ind w:firstLine="708"/>
        <w:rPr>
          <w:rFonts w:asciiTheme="minorHAnsi" w:hAnsiTheme="minorHAnsi" w:cstheme="minorHAnsi"/>
          <w:b/>
          <w:sz w:val="24"/>
        </w:rPr>
      </w:pPr>
      <w:r w:rsidRPr="00095EBC">
        <w:rPr>
          <w:rFonts w:asciiTheme="minorHAnsi" w:hAnsiTheme="minorHAnsi" w:cstheme="minorHAnsi"/>
          <w:sz w:val="24"/>
        </w:rPr>
        <w:t xml:space="preserve">Děti se zapojují do programu díky motivaci tří metodiků (vychovatelů), kteří prošli odborným školením. Do projektu je zapojeno osm dětí. </w:t>
      </w:r>
    </w:p>
    <w:p w:rsidR="00A55ACA" w:rsidRPr="00095EBC" w:rsidRDefault="00A55ACA" w:rsidP="00A55ACA">
      <w:pPr>
        <w:spacing w:before="0" w:after="0"/>
        <w:ind w:firstLine="708"/>
        <w:rPr>
          <w:rFonts w:ascii="Calibri" w:eastAsia="Calibri" w:hAnsi="Calibri" w:cs="Calibri"/>
          <w:sz w:val="24"/>
        </w:rPr>
      </w:pPr>
      <w:r w:rsidRPr="00095EBC">
        <w:rPr>
          <w:rFonts w:ascii="Calibri" w:eastAsia="Calibri" w:hAnsi="Calibri" w:cs="Calibri"/>
          <w:sz w:val="24"/>
        </w:rPr>
        <w:t xml:space="preserve">V tomto školním roce jsme dokončili s dětmi zapojenými do programu DofE bronzovou úroveň, pro získání ocenění chybí dětem splnit expedici, která je pro nás, jako dětský domov problematická z ohledu organizace a ze samostatného pohybu dětí v přírodě. Expedici proto plánujeme na jaro příští školní rok - tzn. jaro 2018. Cíle dětí na začátku byly postupem času několikrát změněny, k poslední změně došlo v srpnu 2016 - od té doby se podařilo všem splnit podmínky pro přesun k plánování expedice.  </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Přehled zapojených dětí, jejich cíle v jednotlivých oblastech: </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PH – 21 let, </w:t>
      </w:r>
      <w:r w:rsidR="00196DAA" w:rsidRPr="00095EBC">
        <w:rPr>
          <w:rFonts w:ascii="Calibri" w:eastAsia="Calibri" w:hAnsi="Calibri" w:cs="Calibri"/>
          <w:sz w:val="24"/>
        </w:rPr>
        <w:t xml:space="preserve"> zájmy: natáčení filmů, počítače, dobrovolnictví, cestování</w:t>
      </w:r>
    </w:p>
    <w:p w:rsidR="00196DAA" w:rsidRPr="00095EBC" w:rsidRDefault="00196DAA" w:rsidP="008D6FE1">
      <w:pPr>
        <w:numPr>
          <w:ilvl w:val="0"/>
          <w:numId w:val="31"/>
        </w:numPr>
        <w:spacing w:before="0" w:after="0"/>
        <w:ind w:left="720" w:hanging="360"/>
        <w:rPr>
          <w:rFonts w:ascii="Calibri" w:eastAsia="Calibri" w:hAnsi="Calibri" w:cs="Calibri"/>
          <w:sz w:val="24"/>
        </w:rPr>
      </w:pPr>
      <w:r w:rsidRPr="00095EBC">
        <w:rPr>
          <w:rFonts w:ascii="Calibri" w:eastAsia="Calibri" w:hAnsi="Calibri" w:cs="Calibri"/>
          <w:sz w:val="24"/>
        </w:rPr>
        <w:t xml:space="preserve">sport - 1x až 2x týdně basketbal Pardubice </w:t>
      </w:r>
    </w:p>
    <w:p w:rsidR="00196DAA" w:rsidRPr="00095EBC" w:rsidRDefault="00196DAA" w:rsidP="008D6FE1">
      <w:pPr>
        <w:numPr>
          <w:ilvl w:val="0"/>
          <w:numId w:val="31"/>
        </w:numPr>
        <w:spacing w:before="0" w:after="0"/>
        <w:ind w:left="720" w:hanging="360"/>
        <w:rPr>
          <w:rFonts w:ascii="Calibri" w:eastAsia="Calibri" w:hAnsi="Calibri" w:cs="Calibri"/>
          <w:sz w:val="24"/>
        </w:rPr>
      </w:pPr>
      <w:r w:rsidRPr="00095EBC">
        <w:rPr>
          <w:rFonts w:ascii="Calibri" w:eastAsia="Calibri" w:hAnsi="Calibri" w:cs="Calibri"/>
          <w:sz w:val="24"/>
        </w:rPr>
        <w:t>talent - práce s tužkou - stínování</w:t>
      </w:r>
    </w:p>
    <w:p w:rsidR="00095EBC" w:rsidRPr="00095EBC" w:rsidRDefault="00196DAA" w:rsidP="00095EBC">
      <w:pPr>
        <w:numPr>
          <w:ilvl w:val="0"/>
          <w:numId w:val="31"/>
        </w:numPr>
        <w:spacing w:before="0" w:after="0"/>
        <w:ind w:left="720" w:hanging="360"/>
        <w:rPr>
          <w:rFonts w:ascii="Calibri" w:eastAsia="Calibri" w:hAnsi="Calibri" w:cs="Calibri"/>
          <w:sz w:val="24"/>
        </w:rPr>
      </w:pPr>
      <w:r w:rsidRPr="00095EBC">
        <w:rPr>
          <w:rFonts w:ascii="Calibri" w:eastAsia="Calibri" w:hAnsi="Calibri" w:cs="Calibri"/>
          <w:sz w:val="24"/>
        </w:rPr>
        <w:t xml:space="preserve">dobrovolnictví - </w:t>
      </w:r>
      <w:r w:rsidR="00095EBC" w:rsidRPr="00095EBC">
        <w:rPr>
          <w:rFonts w:ascii="Calibri" w:eastAsia="Calibri" w:hAnsi="Calibri" w:cs="Calibri"/>
          <w:sz w:val="24"/>
        </w:rPr>
        <w:t xml:space="preserve">pravidelná pomoc v centru Don Bosco - víkendové pobyty pro dospívající děti </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MB – 17 let, </w:t>
      </w:r>
      <w:r w:rsidR="00196DAA" w:rsidRPr="00095EBC">
        <w:rPr>
          <w:rFonts w:ascii="Calibri" w:eastAsia="Calibri" w:hAnsi="Calibri" w:cs="Calibri"/>
          <w:sz w:val="24"/>
        </w:rPr>
        <w:t>zájmy: tanec (Break dance), sport, hra na kytaru a bicí</w:t>
      </w:r>
    </w:p>
    <w:p w:rsidR="00196DAA" w:rsidRPr="00095EBC" w:rsidRDefault="00196DAA" w:rsidP="008D6FE1">
      <w:pPr>
        <w:numPr>
          <w:ilvl w:val="0"/>
          <w:numId w:val="33"/>
        </w:numPr>
        <w:spacing w:before="0" w:after="0"/>
        <w:ind w:left="720" w:hanging="360"/>
        <w:rPr>
          <w:rFonts w:ascii="Calibri" w:eastAsia="Calibri" w:hAnsi="Calibri" w:cs="Calibri"/>
          <w:sz w:val="24"/>
        </w:rPr>
      </w:pPr>
      <w:r w:rsidRPr="00095EBC">
        <w:rPr>
          <w:rFonts w:ascii="Calibri" w:eastAsia="Calibri" w:hAnsi="Calibri" w:cs="Calibri"/>
          <w:sz w:val="24"/>
        </w:rPr>
        <w:t xml:space="preserve">sport - trénování florbalu na turnaj </w:t>
      </w:r>
    </w:p>
    <w:p w:rsidR="00196DAA" w:rsidRPr="00095EBC" w:rsidRDefault="00196DAA" w:rsidP="008D6FE1">
      <w:pPr>
        <w:numPr>
          <w:ilvl w:val="0"/>
          <w:numId w:val="33"/>
        </w:numPr>
        <w:spacing w:before="0" w:after="0"/>
        <w:ind w:left="720" w:hanging="360"/>
        <w:rPr>
          <w:rFonts w:ascii="Calibri" w:eastAsia="Calibri" w:hAnsi="Calibri" w:cs="Calibri"/>
          <w:sz w:val="24"/>
        </w:rPr>
      </w:pPr>
      <w:r w:rsidRPr="00095EBC">
        <w:rPr>
          <w:rFonts w:ascii="Calibri" w:eastAsia="Calibri" w:hAnsi="Calibri" w:cs="Calibri"/>
          <w:sz w:val="24"/>
        </w:rPr>
        <w:t>talent - naučení  5 akordů na kytaru</w:t>
      </w:r>
      <w:r w:rsidR="00095EBC" w:rsidRPr="00095EBC">
        <w:rPr>
          <w:rFonts w:ascii="Calibri" w:eastAsia="Calibri" w:hAnsi="Calibri" w:cs="Calibri"/>
          <w:sz w:val="24"/>
        </w:rPr>
        <w:t>, naučení skladby na kytaru - "Knockin´on Heaven´s Door"</w:t>
      </w:r>
    </w:p>
    <w:p w:rsidR="00196DAA" w:rsidRPr="00095EBC" w:rsidRDefault="00196DAA" w:rsidP="00095EBC">
      <w:pPr>
        <w:numPr>
          <w:ilvl w:val="0"/>
          <w:numId w:val="33"/>
        </w:numPr>
        <w:spacing w:before="0" w:after="0"/>
        <w:ind w:left="720" w:hanging="360"/>
        <w:rPr>
          <w:rFonts w:ascii="Calibri" w:eastAsia="Calibri" w:hAnsi="Calibri" w:cs="Calibri"/>
          <w:sz w:val="24"/>
        </w:rPr>
      </w:pPr>
      <w:r w:rsidRPr="00095EBC">
        <w:rPr>
          <w:rFonts w:ascii="Calibri" w:eastAsia="Calibri" w:hAnsi="Calibri" w:cs="Calibri"/>
          <w:sz w:val="24"/>
        </w:rPr>
        <w:t xml:space="preserve">dobrovolnictví - 1x - 2x týdně práce s dobrovolnými hasiči- </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DP – 15 let, </w:t>
      </w:r>
      <w:r w:rsidR="00196DAA" w:rsidRPr="00095EBC">
        <w:rPr>
          <w:rFonts w:ascii="Calibri" w:eastAsia="Calibri" w:hAnsi="Calibri" w:cs="Calibri"/>
          <w:sz w:val="24"/>
        </w:rPr>
        <w:t>zájmy: florbal, vaření, počítače</w:t>
      </w:r>
    </w:p>
    <w:p w:rsidR="00196DAA" w:rsidRPr="00095EBC" w:rsidRDefault="00196DAA" w:rsidP="00095EBC">
      <w:pPr>
        <w:numPr>
          <w:ilvl w:val="0"/>
          <w:numId w:val="35"/>
        </w:numPr>
        <w:spacing w:before="0" w:after="0"/>
        <w:ind w:left="720" w:hanging="360"/>
        <w:rPr>
          <w:rFonts w:ascii="Calibri" w:eastAsia="Calibri" w:hAnsi="Calibri" w:cs="Calibri"/>
          <w:sz w:val="24"/>
        </w:rPr>
      </w:pPr>
      <w:r w:rsidRPr="00095EBC">
        <w:rPr>
          <w:rFonts w:ascii="Calibri" w:eastAsia="Calibri" w:hAnsi="Calibri" w:cs="Calibri"/>
          <w:sz w:val="24"/>
        </w:rPr>
        <w:t>sport - 2x týdně florbalový kroužek - nácvik na florbalový turnaj</w:t>
      </w:r>
      <w:r w:rsidR="00095EBC" w:rsidRPr="00095EBC">
        <w:rPr>
          <w:rFonts w:ascii="Calibri" w:eastAsia="Calibri" w:hAnsi="Calibri" w:cs="Calibri"/>
          <w:sz w:val="24"/>
        </w:rPr>
        <w:t>, pokračovat ve florbalovým kroužku - zúčastnit se třech zápasů</w:t>
      </w:r>
    </w:p>
    <w:p w:rsidR="00196DAA" w:rsidRPr="00095EBC" w:rsidRDefault="00196DAA" w:rsidP="008D6FE1">
      <w:pPr>
        <w:numPr>
          <w:ilvl w:val="0"/>
          <w:numId w:val="35"/>
        </w:numPr>
        <w:spacing w:before="0" w:after="0"/>
        <w:ind w:left="720" w:hanging="360"/>
        <w:rPr>
          <w:rFonts w:ascii="Calibri" w:eastAsia="Calibri" w:hAnsi="Calibri" w:cs="Calibri"/>
          <w:sz w:val="24"/>
        </w:rPr>
      </w:pPr>
      <w:r w:rsidRPr="00095EBC">
        <w:rPr>
          <w:rFonts w:ascii="Calibri" w:eastAsia="Calibri" w:hAnsi="Calibri" w:cs="Calibri"/>
          <w:sz w:val="24"/>
        </w:rPr>
        <w:t>talent - naučení 5 akordů na bass kytaru</w:t>
      </w:r>
    </w:p>
    <w:p w:rsidR="00196DAA" w:rsidRPr="00095EBC" w:rsidRDefault="00196DAA" w:rsidP="008D6FE1">
      <w:pPr>
        <w:numPr>
          <w:ilvl w:val="0"/>
          <w:numId w:val="35"/>
        </w:numPr>
        <w:spacing w:before="0" w:after="0"/>
        <w:ind w:left="720" w:hanging="360"/>
        <w:rPr>
          <w:rFonts w:ascii="Calibri" w:eastAsia="Calibri" w:hAnsi="Calibri" w:cs="Calibri"/>
          <w:sz w:val="24"/>
        </w:rPr>
      </w:pPr>
      <w:r w:rsidRPr="00095EBC">
        <w:rPr>
          <w:rFonts w:ascii="Calibri" w:eastAsia="Calibri" w:hAnsi="Calibri" w:cs="Calibri"/>
          <w:sz w:val="24"/>
        </w:rPr>
        <w:t>dobrovolnictví - 2x týdně čtení pohádky u malých dětí u nás v DD</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JK – 17 let, </w:t>
      </w:r>
      <w:r w:rsidR="00196DAA" w:rsidRPr="00095EBC">
        <w:rPr>
          <w:rFonts w:ascii="Calibri" w:eastAsia="Calibri" w:hAnsi="Calibri" w:cs="Calibri"/>
          <w:sz w:val="24"/>
        </w:rPr>
        <w:t>zájmy: florbal, fotbal, počítače</w:t>
      </w:r>
    </w:p>
    <w:p w:rsidR="00196DAA" w:rsidRPr="00095EBC" w:rsidRDefault="00196DAA" w:rsidP="008D6FE1">
      <w:pPr>
        <w:numPr>
          <w:ilvl w:val="0"/>
          <w:numId w:val="37"/>
        </w:numPr>
        <w:spacing w:before="0" w:after="0"/>
        <w:ind w:left="720" w:hanging="360"/>
        <w:rPr>
          <w:rFonts w:ascii="Calibri" w:eastAsia="Calibri" w:hAnsi="Calibri" w:cs="Calibri"/>
          <w:sz w:val="24"/>
        </w:rPr>
      </w:pPr>
      <w:r w:rsidRPr="00095EBC">
        <w:rPr>
          <w:rFonts w:ascii="Calibri" w:eastAsia="Calibri" w:hAnsi="Calibri" w:cs="Calibri"/>
          <w:sz w:val="24"/>
        </w:rPr>
        <w:t xml:space="preserve">sport - 2x týdně zájmový kroužek </w:t>
      </w:r>
      <w:r w:rsidR="00095EBC" w:rsidRPr="00095EBC">
        <w:rPr>
          <w:rFonts w:ascii="Calibri" w:eastAsia="Calibri" w:hAnsi="Calibri" w:cs="Calibri"/>
          <w:sz w:val="24"/>
        </w:rPr>
        <w:t>–</w:t>
      </w:r>
      <w:r w:rsidRPr="00095EBC">
        <w:rPr>
          <w:rFonts w:ascii="Calibri" w:eastAsia="Calibri" w:hAnsi="Calibri" w:cs="Calibri"/>
          <w:sz w:val="24"/>
        </w:rPr>
        <w:t xml:space="preserve"> florbal</w:t>
      </w:r>
      <w:r w:rsidR="00095EBC" w:rsidRPr="00095EBC">
        <w:rPr>
          <w:rFonts w:ascii="Calibri" w:eastAsia="Calibri" w:hAnsi="Calibri" w:cs="Calibri"/>
          <w:sz w:val="24"/>
        </w:rPr>
        <w:t>, pokračovat se zájmovým kroužkem - 3x se zúčastnit florbalového zápasu</w:t>
      </w:r>
    </w:p>
    <w:p w:rsidR="00196DAA" w:rsidRPr="00095EBC" w:rsidRDefault="00196DAA" w:rsidP="008D6FE1">
      <w:pPr>
        <w:numPr>
          <w:ilvl w:val="0"/>
          <w:numId w:val="37"/>
        </w:numPr>
        <w:spacing w:before="0" w:after="0"/>
        <w:ind w:left="720" w:hanging="360"/>
        <w:rPr>
          <w:rFonts w:ascii="Calibri" w:eastAsia="Calibri" w:hAnsi="Calibri" w:cs="Calibri"/>
          <w:sz w:val="24"/>
        </w:rPr>
      </w:pPr>
      <w:r w:rsidRPr="00095EBC">
        <w:rPr>
          <w:rFonts w:ascii="Calibri" w:eastAsia="Calibri" w:hAnsi="Calibri" w:cs="Calibri"/>
          <w:sz w:val="24"/>
        </w:rPr>
        <w:t xml:space="preserve">talent - práce s tužkou - stínování </w:t>
      </w:r>
    </w:p>
    <w:p w:rsidR="00196DAA" w:rsidRPr="00095EBC" w:rsidRDefault="00196DAA" w:rsidP="008D6FE1">
      <w:pPr>
        <w:numPr>
          <w:ilvl w:val="0"/>
          <w:numId w:val="37"/>
        </w:numPr>
        <w:spacing w:before="0" w:after="0"/>
        <w:ind w:left="720" w:hanging="360"/>
        <w:rPr>
          <w:rFonts w:ascii="Calibri" w:eastAsia="Calibri" w:hAnsi="Calibri" w:cs="Calibri"/>
          <w:sz w:val="24"/>
        </w:rPr>
      </w:pPr>
      <w:r w:rsidRPr="00095EBC">
        <w:rPr>
          <w:rFonts w:ascii="Calibri" w:eastAsia="Calibri" w:hAnsi="Calibri" w:cs="Calibri"/>
          <w:sz w:val="24"/>
        </w:rPr>
        <w:t>dobrovolnictví - práce s dobrovolnými hasičemi</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IB – 16 let, </w:t>
      </w:r>
      <w:r w:rsidR="00196DAA" w:rsidRPr="00095EBC">
        <w:rPr>
          <w:rFonts w:ascii="Calibri" w:eastAsia="Calibri" w:hAnsi="Calibri" w:cs="Calibri"/>
          <w:sz w:val="24"/>
        </w:rPr>
        <w:t>zájmy: tanec (streetdance), hra na kytaru, četba</w:t>
      </w:r>
    </w:p>
    <w:p w:rsidR="00196DAA" w:rsidRPr="00095EBC" w:rsidRDefault="00196DAA" w:rsidP="008D6FE1">
      <w:pPr>
        <w:numPr>
          <w:ilvl w:val="0"/>
          <w:numId w:val="39"/>
        </w:numPr>
        <w:spacing w:before="0" w:after="0"/>
        <w:ind w:left="720" w:hanging="360"/>
        <w:rPr>
          <w:rFonts w:ascii="Calibri" w:eastAsia="Calibri" w:hAnsi="Calibri" w:cs="Calibri"/>
          <w:sz w:val="24"/>
        </w:rPr>
      </w:pPr>
      <w:r w:rsidRPr="00095EBC">
        <w:rPr>
          <w:rFonts w:ascii="Calibri" w:eastAsia="Calibri" w:hAnsi="Calibri" w:cs="Calibri"/>
          <w:sz w:val="24"/>
        </w:rPr>
        <w:lastRenderedPageBreak/>
        <w:t>sport - 1x týdně návštěva tanečního kroužku - naučení tance na danou písničku</w:t>
      </w:r>
    </w:p>
    <w:p w:rsidR="00196DAA" w:rsidRPr="00095EBC" w:rsidRDefault="00196DAA" w:rsidP="008D6FE1">
      <w:pPr>
        <w:numPr>
          <w:ilvl w:val="0"/>
          <w:numId w:val="39"/>
        </w:numPr>
        <w:spacing w:before="0" w:after="0"/>
        <w:ind w:left="720" w:hanging="360"/>
        <w:rPr>
          <w:rFonts w:ascii="Calibri" w:eastAsia="Calibri" w:hAnsi="Calibri" w:cs="Calibri"/>
          <w:sz w:val="24"/>
        </w:rPr>
      </w:pPr>
      <w:r w:rsidRPr="00095EBC">
        <w:rPr>
          <w:rFonts w:ascii="Calibri" w:eastAsia="Calibri" w:hAnsi="Calibri" w:cs="Calibri"/>
          <w:sz w:val="24"/>
        </w:rPr>
        <w:t>talent - naučení 5 akordů na kytaru</w:t>
      </w:r>
      <w:r w:rsidR="00095EBC" w:rsidRPr="00095EBC">
        <w:rPr>
          <w:rFonts w:ascii="Calibri" w:eastAsia="Calibri" w:hAnsi="Calibri" w:cs="Calibri"/>
          <w:sz w:val="24"/>
        </w:rPr>
        <w:t>, naučení písničky na kytaru</w:t>
      </w:r>
    </w:p>
    <w:p w:rsidR="00196DAA" w:rsidRPr="00095EBC" w:rsidRDefault="00196DAA" w:rsidP="008D6FE1">
      <w:pPr>
        <w:numPr>
          <w:ilvl w:val="0"/>
          <w:numId w:val="39"/>
        </w:numPr>
        <w:spacing w:before="0" w:after="0"/>
        <w:ind w:left="720" w:hanging="360"/>
        <w:rPr>
          <w:rFonts w:ascii="Calibri" w:eastAsia="Calibri" w:hAnsi="Calibri" w:cs="Calibri"/>
          <w:sz w:val="24"/>
        </w:rPr>
      </w:pPr>
      <w:r w:rsidRPr="00095EBC">
        <w:rPr>
          <w:rFonts w:ascii="Calibri" w:eastAsia="Calibri" w:hAnsi="Calibri" w:cs="Calibri"/>
          <w:sz w:val="24"/>
        </w:rPr>
        <w:t>dobrovolnictví - čtení mladším dětem 2x týdně</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EČ – 16 let, </w:t>
      </w:r>
      <w:r w:rsidR="00196DAA" w:rsidRPr="00095EBC">
        <w:rPr>
          <w:rFonts w:ascii="Calibri" w:eastAsia="Calibri" w:hAnsi="Calibri" w:cs="Calibri"/>
          <w:sz w:val="24"/>
        </w:rPr>
        <w:t>zájmy: tanec, vaření, hudba</w:t>
      </w:r>
    </w:p>
    <w:p w:rsidR="00196DAA" w:rsidRPr="00095EBC" w:rsidRDefault="00196DAA" w:rsidP="008D6FE1">
      <w:pPr>
        <w:numPr>
          <w:ilvl w:val="0"/>
          <w:numId w:val="41"/>
        </w:numPr>
        <w:spacing w:before="0" w:after="0"/>
        <w:ind w:left="720" w:hanging="360"/>
        <w:rPr>
          <w:rFonts w:ascii="Calibri" w:eastAsia="Calibri" w:hAnsi="Calibri" w:cs="Calibri"/>
          <w:sz w:val="24"/>
        </w:rPr>
      </w:pPr>
      <w:r w:rsidRPr="00095EBC">
        <w:rPr>
          <w:rFonts w:ascii="Calibri" w:eastAsia="Calibri" w:hAnsi="Calibri" w:cs="Calibri"/>
          <w:sz w:val="24"/>
        </w:rPr>
        <w:t>sport - 2x týdně běh (okruh poblíž DD)</w:t>
      </w:r>
    </w:p>
    <w:p w:rsidR="00196DAA" w:rsidRPr="00095EBC" w:rsidRDefault="00196DAA" w:rsidP="00095EBC">
      <w:pPr>
        <w:numPr>
          <w:ilvl w:val="0"/>
          <w:numId w:val="41"/>
        </w:numPr>
        <w:spacing w:before="0" w:after="0"/>
        <w:ind w:left="720" w:hanging="360"/>
        <w:rPr>
          <w:rFonts w:ascii="Calibri" w:eastAsia="Calibri" w:hAnsi="Calibri" w:cs="Calibri"/>
          <w:sz w:val="24"/>
        </w:rPr>
      </w:pPr>
      <w:r w:rsidRPr="00095EBC">
        <w:rPr>
          <w:rFonts w:ascii="Calibri" w:eastAsia="Calibri" w:hAnsi="Calibri" w:cs="Calibri"/>
          <w:sz w:val="24"/>
        </w:rPr>
        <w:t>talent - nácvik - tanec na jednoduchou písničku</w:t>
      </w:r>
      <w:r w:rsidR="00095EBC" w:rsidRPr="00095EBC">
        <w:rPr>
          <w:rFonts w:ascii="Calibri" w:eastAsia="Calibri" w:hAnsi="Calibri" w:cs="Calibri"/>
          <w:sz w:val="24"/>
        </w:rPr>
        <w:t>, nácvik - tanec na složitější písničku</w:t>
      </w:r>
    </w:p>
    <w:p w:rsidR="00196DAA" w:rsidRPr="00095EBC" w:rsidRDefault="00196DAA" w:rsidP="008D6FE1">
      <w:pPr>
        <w:numPr>
          <w:ilvl w:val="0"/>
          <w:numId w:val="41"/>
        </w:numPr>
        <w:spacing w:before="0" w:after="0"/>
        <w:ind w:left="720" w:hanging="360"/>
        <w:rPr>
          <w:rFonts w:ascii="Calibri" w:eastAsia="Calibri" w:hAnsi="Calibri" w:cs="Calibri"/>
          <w:sz w:val="24"/>
        </w:rPr>
      </w:pPr>
      <w:r w:rsidRPr="00095EBC">
        <w:rPr>
          <w:rFonts w:ascii="Calibri" w:eastAsia="Calibri" w:hAnsi="Calibri" w:cs="Calibri"/>
          <w:sz w:val="24"/>
        </w:rPr>
        <w:t>dobrovolnictví - čtení mladším dětem 2x týdně</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TP – 16 let, </w:t>
      </w:r>
      <w:r w:rsidR="00196DAA" w:rsidRPr="00095EBC">
        <w:rPr>
          <w:rFonts w:ascii="Calibri" w:eastAsia="Calibri" w:hAnsi="Calibri" w:cs="Calibri"/>
          <w:sz w:val="24"/>
        </w:rPr>
        <w:t>zájmy: tanec, sport, skateboard, počítače</w:t>
      </w:r>
    </w:p>
    <w:p w:rsidR="00196DAA" w:rsidRPr="00095EBC" w:rsidRDefault="00196DAA" w:rsidP="008D6FE1">
      <w:pPr>
        <w:numPr>
          <w:ilvl w:val="0"/>
          <w:numId w:val="43"/>
        </w:numPr>
        <w:spacing w:before="0" w:after="0"/>
        <w:ind w:left="720" w:hanging="360"/>
        <w:rPr>
          <w:rFonts w:ascii="Calibri" w:eastAsia="Calibri" w:hAnsi="Calibri" w:cs="Calibri"/>
          <w:sz w:val="24"/>
        </w:rPr>
      </w:pPr>
      <w:r w:rsidRPr="00095EBC">
        <w:rPr>
          <w:rFonts w:ascii="Calibri" w:eastAsia="Calibri" w:hAnsi="Calibri" w:cs="Calibri"/>
          <w:sz w:val="24"/>
        </w:rPr>
        <w:t>sport - naučit se 2 triky na skateboardu</w:t>
      </w:r>
      <w:r w:rsidR="00095EBC" w:rsidRPr="00095EBC">
        <w:rPr>
          <w:rFonts w:ascii="Calibri" w:eastAsia="Calibri" w:hAnsi="Calibri" w:cs="Calibri"/>
          <w:sz w:val="24"/>
        </w:rPr>
        <w:t>, 2x týdně fotbalový trénink - zúčastnění na 3 zápasech</w:t>
      </w:r>
    </w:p>
    <w:p w:rsidR="00196DAA" w:rsidRPr="00095EBC" w:rsidRDefault="00196DAA" w:rsidP="008D6FE1">
      <w:pPr>
        <w:numPr>
          <w:ilvl w:val="0"/>
          <w:numId w:val="43"/>
        </w:numPr>
        <w:spacing w:before="0" w:after="0"/>
        <w:ind w:left="720" w:hanging="360"/>
        <w:rPr>
          <w:rFonts w:ascii="Calibri" w:eastAsia="Calibri" w:hAnsi="Calibri" w:cs="Calibri"/>
          <w:sz w:val="24"/>
        </w:rPr>
      </w:pPr>
      <w:r w:rsidRPr="00095EBC">
        <w:rPr>
          <w:rFonts w:ascii="Calibri" w:eastAsia="Calibri" w:hAnsi="Calibri" w:cs="Calibri"/>
          <w:sz w:val="24"/>
        </w:rPr>
        <w:t>talent - naučit se 2 základní rytmy na bicí</w:t>
      </w:r>
    </w:p>
    <w:p w:rsidR="00196DAA" w:rsidRPr="00095EBC" w:rsidRDefault="00196DAA" w:rsidP="008D6FE1">
      <w:pPr>
        <w:numPr>
          <w:ilvl w:val="0"/>
          <w:numId w:val="43"/>
        </w:numPr>
        <w:spacing w:before="0" w:after="0"/>
        <w:ind w:left="720" w:hanging="360"/>
        <w:rPr>
          <w:rFonts w:ascii="Calibri" w:eastAsia="Calibri" w:hAnsi="Calibri" w:cs="Calibri"/>
          <w:sz w:val="24"/>
        </w:rPr>
      </w:pPr>
      <w:r w:rsidRPr="00095EBC">
        <w:rPr>
          <w:rFonts w:ascii="Calibri" w:eastAsia="Calibri" w:hAnsi="Calibri" w:cs="Calibri"/>
          <w:sz w:val="24"/>
        </w:rPr>
        <w:t>dobrovolnictví - pomáhá své babičce, se kterou nežije - 2x týdně pomoc</w:t>
      </w:r>
    </w:p>
    <w:p w:rsidR="00196DAA"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MP – 16 let, zájmy: fotbal, počítače</w:t>
      </w:r>
    </w:p>
    <w:p w:rsidR="00095EBC" w:rsidRPr="00095EBC" w:rsidRDefault="00095EBC" w:rsidP="00196DAA">
      <w:pPr>
        <w:spacing w:before="0" w:after="0"/>
        <w:rPr>
          <w:rFonts w:ascii="Calibri" w:eastAsia="Calibri" w:hAnsi="Calibri" w:cs="Calibri"/>
          <w:sz w:val="24"/>
        </w:rPr>
      </w:pPr>
      <w:r w:rsidRPr="00095EBC">
        <w:rPr>
          <w:rFonts w:ascii="Calibri" w:eastAsia="Calibri" w:hAnsi="Calibri" w:cs="Calibri"/>
          <w:sz w:val="24"/>
        </w:rPr>
        <w:t xml:space="preserve">Cíle jsou </w:t>
      </w:r>
      <w:r>
        <w:rPr>
          <w:rFonts w:ascii="Calibri" w:eastAsia="Calibri" w:hAnsi="Calibri" w:cs="Calibri"/>
          <w:sz w:val="24"/>
        </w:rPr>
        <w:t xml:space="preserve">plánovány, </w:t>
      </w:r>
      <w:r w:rsidRPr="00095EBC">
        <w:rPr>
          <w:rFonts w:ascii="Calibri" w:eastAsia="Calibri" w:hAnsi="Calibri" w:cs="Calibri"/>
          <w:sz w:val="24"/>
        </w:rPr>
        <w:t>formovány.</w:t>
      </w:r>
    </w:p>
    <w:p w:rsidR="00196DAA" w:rsidRPr="00095EBC" w:rsidRDefault="00196DAA" w:rsidP="009F526E">
      <w:pPr>
        <w:spacing w:before="0" w:after="0"/>
        <w:ind w:firstLine="708"/>
        <w:rPr>
          <w:rFonts w:ascii="Calibri" w:eastAsia="Calibri" w:hAnsi="Calibri" w:cs="Calibri"/>
          <w:i/>
          <w:sz w:val="24"/>
          <w:u w:val="single"/>
        </w:rPr>
      </w:pPr>
      <w:r w:rsidRPr="00095EBC">
        <w:rPr>
          <w:rFonts w:ascii="Calibri" w:eastAsia="Calibri" w:hAnsi="Calibri" w:cs="Calibri"/>
          <w:sz w:val="24"/>
        </w:rPr>
        <w:t xml:space="preserve">Přes veškeré nelibé poznámky dětí se nám podařilo dané cíle splnit. Děti v našem zařízení nejsou tak cílevědomé, jako děti jinde. Je proto potřeba je motivovat maličkostmi, ukázat jim cestu k překonání sami sebe a vést je k tomu, aby se nevzdávaly - a to se nám společně daří. </w:t>
      </w:r>
    </w:p>
    <w:p w:rsidR="00196DAA" w:rsidRDefault="00196DAA" w:rsidP="00196DAA">
      <w:pPr>
        <w:spacing w:before="0" w:after="0"/>
        <w:rPr>
          <w:rFonts w:ascii="Calibri" w:eastAsia="Calibri" w:hAnsi="Calibri" w:cs="Calibri"/>
          <w:i/>
          <w:sz w:val="20"/>
          <w:u w:val="single"/>
        </w:rPr>
      </w:pPr>
    </w:p>
    <w:p w:rsidR="00986945" w:rsidRPr="00986945" w:rsidRDefault="00986945" w:rsidP="00CA4D4F">
      <w:pPr>
        <w:spacing w:before="0" w:line="276" w:lineRule="auto"/>
        <w:ind w:firstLine="708"/>
        <w:rPr>
          <w:rFonts w:asciiTheme="minorHAnsi" w:hAnsiTheme="minorHAnsi" w:cstheme="minorHAnsi"/>
          <w:sz w:val="24"/>
        </w:rPr>
      </w:pPr>
    </w:p>
    <w:p w:rsidR="0040120E" w:rsidRPr="00383353" w:rsidRDefault="00F9538B" w:rsidP="00CA4D4F">
      <w:pPr>
        <w:pStyle w:val="Nadpis1"/>
        <w:spacing w:before="0" w:after="120" w:line="276" w:lineRule="auto"/>
      </w:pPr>
      <w:bookmarkStart w:id="26" w:name="_Toc493361623"/>
      <w:r>
        <w:t>T</w:t>
      </w:r>
      <w:r w:rsidR="00722C4A">
        <w:t>ransformace rodinné péče</w:t>
      </w:r>
      <w:bookmarkEnd w:id="26"/>
    </w:p>
    <w:p w:rsidR="00491A01" w:rsidRPr="00986945" w:rsidRDefault="00E23C9D" w:rsidP="006517E8">
      <w:pPr>
        <w:spacing w:before="0" w:line="276" w:lineRule="auto"/>
        <w:ind w:firstLine="708"/>
        <w:rPr>
          <w:rFonts w:asciiTheme="minorHAnsi" w:hAnsiTheme="minorHAnsi" w:cstheme="minorHAnsi"/>
          <w:sz w:val="24"/>
        </w:rPr>
      </w:pPr>
      <w:r w:rsidRPr="00986945">
        <w:rPr>
          <w:rFonts w:asciiTheme="minorHAnsi" w:hAnsiTheme="minorHAnsi" w:cstheme="minorHAnsi"/>
          <w:color w:val="000000"/>
          <w:sz w:val="24"/>
        </w:rPr>
        <w:t xml:space="preserve">Dětský domov Dolní Čermná je jeden z osmi organizací Pardubického kraje, která je zapojena do projektu Transformace péče o ohrožené děti a mládež. </w:t>
      </w:r>
      <w:r w:rsidR="006517E8">
        <w:rPr>
          <w:rFonts w:asciiTheme="minorHAnsi" w:hAnsiTheme="minorHAnsi" w:cstheme="minorHAnsi"/>
          <w:color w:val="000000"/>
          <w:sz w:val="24"/>
        </w:rPr>
        <w:t>V prvním roce realizace projektu byl vytvořen transformační plán, ve kterém bylo naplánováno opuštění stávajících budov DD, přestěhování do domků/bytů v okolních městech, zřízení služby ZDVOP. Ve druhém roce byla tvořena dokumentace, která je nezbytná pro poskytování transformovaných služeb. Na jejich tvorbě se podílel transformační tým (ředitelka, zástupkyně ředitelky, hlavní vychovatelka, psycholožka, vychovatel, sociální pracovnice), který se scházel jednou měsíčně po</w:t>
      </w:r>
      <w:r w:rsidR="0075731A" w:rsidRPr="00986945">
        <w:rPr>
          <w:rFonts w:asciiTheme="minorHAnsi" w:hAnsiTheme="minorHAnsi" w:cstheme="minorHAnsi"/>
          <w:bCs/>
          <w:color w:val="000000"/>
          <w:sz w:val="24"/>
        </w:rPr>
        <w:t>d vedením garantky Mgr. Aleny Goisové</w:t>
      </w:r>
      <w:r w:rsidR="006517E8">
        <w:rPr>
          <w:rFonts w:asciiTheme="minorHAnsi" w:hAnsiTheme="minorHAnsi" w:cstheme="minorHAnsi"/>
          <w:bCs/>
          <w:color w:val="000000"/>
          <w:sz w:val="24"/>
        </w:rPr>
        <w:t xml:space="preserve">. </w:t>
      </w:r>
      <w:r w:rsidR="0075731A" w:rsidRPr="00986945">
        <w:rPr>
          <w:rFonts w:asciiTheme="minorHAnsi" w:hAnsiTheme="minorHAnsi" w:cstheme="minorHAnsi"/>
          <w:bCs/>
          <w:color w:val="000000"/>
          <w:sz w:val="24"/>
        </w:rPr>
        <w:t xml:space="preserve"> </w:t>
      </w:r>
    </w:p>
    <w:p w:rsidR="00E23C9D" w:rsidRDefault="00E23C9D" w:rsidP="00CA4D4F">
      <w:pPr>
        <w:spacing w:before="0" w:line="276" w:lineRule="auto"/>
        <w:ind w:firstLine="708"/>
        <w:rPr>
          <w:rFonts w:asciiTheme="minorHAnsi" w:hAnsiTheme="minorHAnsi" w:cstheme="minorHAnsi"/>
          <w:bCs/>
          <w:color w:val="000000"/>
          <w:sz w:val="24"/>
        </w:rPr>
      </w:pPr>
      <w:r w:rsidRPr="00986945">
        <w:rPr>
          <w:rFonts w:asciiTheme="minorHAnsi" w:hAnsiTheme="minorHAnsi" w:cstheme="minorHAnsi"/>
          <w:bCs/>
          <w:color w:val="000000"/>
          <w:sz w:val="24"/>
        </w:rPr>
        <w:t>V</w:t>
      </w:r>
      <w:r w:rsidR="00FF3386" w:rsidRPr="00986945">
        <w:rPr>
          <w:rFonts w:asciiTheme="minorHAnsi" w:hAnsiTheme="minorHAnsi" w:cstheme="minorHAnsi"/>
          <w:bCs/>
          <w:color w:val="000000"/>
          <w:sz w:val="24"/>
        </w:rPr>
        <w:t> průběhu realizace projektu měli všichni pedagogičtí pracovníci možnost se vzdělávat v odborných kurzech, které by</w:t>
      </w:r>
      <w:r w:rsidR="006517E8">
        <w:rPr>
          <w:rFonts w:asciiTheme="minorHAnsi" w:hAnsiTheme="minorHAnsi" w:cstheme="minorHAnsi"/>
          <w:bCs/>
          <w:color w:val="000000"/>
          <w:sz w:val="24"/>
        </w:rPr>
        <w:t>ly realizovány v rámci projektu, proběhlo jedno vzdělávání přímo v dětském domově, jehož se účastnili všichni pedagogičtí a sociální pracovníci.</w:t>
      </w:r>
      <w:r w:rsidR="00FF3386" w:rsidRPr="00986945">
        <w:rPr>
          <w:rFonts w:asciiTheme="minorHAnsi" w:hAnsiTheme="minorHAnsi" w:cstheme="minorHAnsi"/>
          <w:bCs/>
          <w:color w:val="000000"/>
          <w:sz w:val="24"/>
        </w:rPr>
        <w:t xml:space="preserve">  </w:t>
      </w:r>
    </w:p>
    <w:p w:rsidR="005A7DAF" w:rsidRPr="00986945" w:rsidRDefault="005A7DAF" w:rsidP="00CA4D4F">
      <w:pPr>
        <w:spacing w:before="0" w:line="276" w:lineRule="auto"/>
        <w:ind w:firstLine="708"/>
        <w:rPr>
          <w:rFonts w:asciiTheme="minorHAnsi" w:hAnsiTheme="minorHAnsi" w:cstheme="minorHAnsi"/>
          <w:bCs/>
          <w:color w:val="000000"/>
          <w:sz w:val="24"/>
        </w:rPr>
      </w:pPr>
      <w:r>
        <w:rPr>
          <w:rFonts w:asciiTheme="minorHAnsi" w:hAnsiTheme="minorHAnsi" w:cstheme="minorHAnsi"/>
          <w:bCs/>
          <w:color w:val="000000"/>
          <w:sz w:val="24"/>
        </w:rPr>
        <w:t>Součástí projektu byla práce s dětmi, jejich příprava na transformaci. Externí pracovník s dětmi hovořili o stávajícím fungování DD, o budoucím uspořádání DD.</w:t>
      </w:r>
    </w:p>
    <w:p w:rsidR="00FF3386" w:rsidRDefault="00FF3386" w:rsidP="00CA4D4F">
      <w:pPr>
        <w:spacing w:before="0" w:line="276" w:lineRule="auto"/>
        <w:ind w:firstLine="708"/>
        <w:rPr>
          <w:rFonts w:asciiTheme="minorHAnsi" w:hAnsiTheme="minorHAnsi" w:cstheme="minorHAnsi"/>
          <w:bCs/>
          <w:color w:val="000000"/>
          <w:sz w:val="24"/>
        </w:rPr>
      </w:pPr>
      <w:r w:rsidRPr="00986945">
        <w:rPr>
          <w:rFonts w:asciiTheme="minorHAnsi" w:hAnsiTheme="minorHAnsi" w:cstheme="minorHAnsi"/>
          <w:bCs/>
          <w:color w:val="000000"/>
          <w:sz w:val="24"/>
        </w:rPr>
        <w:t>Pro získání představy o budoucích  změnách</w:t>
      </w:r>
      <w:r w:rsidR="006517E8">
        <w:rPr>
          <w:rFonts w:asciiTheme="minorHAnsi" w:hAnsiTheme="minorHAnsi" w:cstheme="minorHAnsi"/>
          <w:bCs/>
          <w:color w:val="000000"/>
          <w:sz w:val="24"/>
        </w:rPr>
        <w:t xml:space="preserve">, pro představu, jak probíhá organizace náhradní péče mimo ČR, </w:t>
      </w:r>
      <w:r w:rsidRPr="00986945">
        <w:rPr>
          <w:rFonts w:asciiTheme="minorHAnsi" w:hAnsiTheme="minorHAnsi" w:cstheme="minorHAnsi"/>
          <w:bCs/>
          <w:color w:val="000000"/>
          <w:sz w:val="24"/>
        </w:rPr>
        <w:t xml:space="preserve"> proběhl</w:t>
      </w:r>
      <w:r w:rsidR="006517E8">
        <w:rPr>
          <w:rFonts w:asciiTheme="minorHAnsi" w:hAnsiTheme="minorHAnsi" w:cstheme="minorHAnsi"/>
          <w:bCs/>
          <w:color w:val="000000"/>
          <w:sz w:val="24"/>
        </w:rPr>
        <w:t>a</w:t>
      </w:r>
      <w:r w:rsidRPr="00986945">
        <w:rPr>
          <w:rFonts w:asciiTheme="minorHAnsi" w:hAnsiTheme="minorHAnsi" w:cstheme="minorHAnsi"/>
          <w:bCs/>
          <w:color w:val="000000"/>
          <w:sz w:val="24"/>
        </w:rPr>
        <w:t xml:space="preserve"> </w:t>
      </w:r>
      <w:r w:rsidR="006517E8">
        <w:rPr>
          <w:rFonts w:asciiTheme="minorHAnsi" w:hAnsiTheme="minorHAnsi" w:cstheme="minorHAnsi"/>
          <w:bCs/>
          <w:color w:val="000000"/>
          <w:sz w:val="24"/>
        </w:rPr>
        <w:t>zahraniční cesta do Francie, které se účastnila ředitelka.</w:t>
      </w:r>
      <w:r w:rsidR="009B665F" w:rsidRPr="00986945">
        <w:rPr>
          <w:rFonts w:asciiTheme="minorHAnsi" w:hAnsiTheme="minorHAnsi" w:cstheme="minorHAnsi"/>
          <w:bCs/>
          <w:color w:val="000000"/>
          <w:sz w:val="24"/>
        </w:rPr>
        <w:t xml:space="preserve"> </w:t>
      </w:r>
      <w:r w:rsidR="005A7DAF">
        <w:rPr>
          <w:rFonts w:asciiTheme="minorHAnsi" w:hAnsiTheme="minorHAnsi" w:cstheme="minorHAnsi"/>
          <w:bCs/>
          <w:color w:val="000000"/>
          <w:sz w:val="24"/>
        </w:rPr>
        <w:t>V březnu proběhla v Pardubicích mezinárodní konference, na které byly prezentovány státy Velká Británie, Slovensko, Francie (účast 4 osob), a zahraniční workshop, které s účastnilo 8 zaměstnanců DD.</w:t>
      </w:r>
    </w:p>
    <w:p w:rsidR="006517E8" w:rsidRDefault="006517E8" w:rsidP="00CA4D4F">
      <w:pPr>
        <w:spacing w:before="0" w:line="276" w:lineRule="auto"/>
        <w:ind w:firstLine="708"/>
        <w:rPr>
          <w:rFonts w:asciiTheme="minorHAnsi" w:hAnsiTheme="minorHAnsi" w:cstheme="minorHAnsi"/>
          <w:bCs/>
          <w:color w:val="000000"/>
          <w:sz w:val="24"/>
        </w:rPr>
      </w:pPr>
      <w:r>
        <w:rPr>
          <w:rFonts w:asciiTheme="minorHAnsi" w:hAnsiTheme="minorHAnsi" w:cstheme="minorHAnsi"/>
          <w:bCs/>
          <w:color w:val="000000"/>
          <w:sz w:val="24"/>
        </w:rPr>
        <w:lastRenderedPageBreak/>
        <w:t>Na závěr projektu proběhl kulatý stůl, jehož se účastnili představitelé Pardubického kraje, starostové Dolní a Horní Čermné, radní Letohradu, zástupci OSPOD, spolupracujících organizací Don Bosco, Centrum Pestalozzi.</w:t>
      </w:r>
    </w:p>
    <w:p w:rsidR="005A7DAF" w:rsidRDefault="005A7DAF" w:rsidP="00CA4D4F">
      <w:pPr>
        <w:spacing w:before="0" w:line="276" w:lineRule="auto"/>
        <w:ind w:firstLine="708"/>
        <w:rPr>
          <w:rFonts w:asciiTheme="minorHAnsi" w:hAnsiTheme="minorHAnsi" w:cstheme="minorHAnsi"/>
          <w:bCs/>
          <w:color w:val="000000"/>
          <w:sz w:val="24"/>
        </w:rPr>
      </w:pPr>
      <w:r>
        <w:rPr>
          <w:rFonts w:asciiTheme="minorHAnsi" w:hAnsiTheme="minorHAnsi" w:cstheme="minorHAnsi"/>
          <w:bCs/>
          <w:color w:val="000000"/>
          <w:sz w:val="24"/>
        </w:rPr>
        <w:t>Závěrečné setkání všech zapojených organizací proběhlo na dvoudenním workshopu v Chocni, na kterém jsme byli seznámeni se schváleným transformačním plánem s ohledem na jednotlivá zařízení. V příštím školním roce budou pokračovat práce na realizaci transformačních plánů v praxi.</w:t>
      </w:r>
    </w:p>
    <w:p w:rsidR="003669B9" w:rsidRDefault="009F526E" w:rsidP="009F526E">
      <w:pPr>
        <w:pStyle w:val="Nadpis1"/>
      </w:pPr>
      <w:bookmarkStart w:id="27" w:name="_Toc493361624"/>
      <w:r>
        <w:t>Sponzorské dary, grantové příspěvky</w:t>
      </w:r>
      <w:bookmarkEnd w:id="27"/>
    </w:p>
    <w:p w:rsidR="00DD185C" w:rsidRDefault="00DD185C" w:rsidP="009F526E">
      <w:pPr>
        <w:spacing w:before="0" w:line="276" w:lineRule="auto"/>
        <w:ind w:firstLine="708"/>
        <w:rPr>
          <w:rFonts w:asciiTheme="minorHAnsi" w:hAnsiTheme="minorHAnsi" w:cstheme="minorHAnsi"/>
          <w:sz w:val="24"/>
        </w:rPr>
      </w:pPr>
      <w:r>
        <w:rPr>
          <w:rFonts w:asciiTheme="minorHAnsi" w:hAnsiTheme="minorHAnsi" w:cstheme="minorHAnsi"/>
          <w:sz w:val="24"/>
        </w:rPr>
        <w:t>Ve školním roce 2016/2017 jsme žádali o finanční příspěvek na aktivity DD u těchto subjektů:</w:t>
      </w:r>
    </w:p>
    <w:p w:rsidR="00DD185C" w:rsidRPr="00D72015" w:rsidRDefault="00DD185C" w:rsidP="00DD185C">
      <w:pPr>
        <w:spacing w:before="0" w:line="276" w:lineRule="auto"/>
        <w:rPr>
          <w:rFonts w:asciiTheme="minorHAnsi" w:hAnsiTheme="minorHAnsi" w:cstheme="minorHAnsi"/>
          <w:b/>
          <w:sz w:val="24"/>
        </w:rPr>
      </w:pPr>
      <w:r w:rsidRPr="00D72015">
        <w:rPr>
          <w:rFonts w:asciiTheme="minorHAnsi" w:hAnsiTheme="minorHAnsi" w:cstheme="minorHAnsi"/>
          <w:b/>
          <w:sz w:val="24"/>
        </w:rPr>
        <w:t>Pardubický kraj:</w:t>
      </w:r>
    </w:p>
    <w:p w:rsidR="00DD185C" w:rsidRPr="00955E69" w:rsidRDefault="00DD185C" w:rsidP="00955E69">
      <w:pPr>
        <w:pStyle w:val="Odstavecseseznamem"/>
        <w:numPr>
          <w:ilvl w:val="0"/>
          <w:numId w:val="59"/>
        </w:numPr>
        <w:spacing w:before="0" w:line="276" w:lineRule="auto"/>
        <w:rPr>
          <w:rFonts w:asciiTheme="minorHAnsi" w:hAnsiTheme="minorHAnsi" w:cstheme="minorHAnsi"/>
          <w:sz w:val="24"/>
        </w:rPr>
      </w:pPr>
      <w:r w:rsidRPr="00955E69">
        <w:rPr>
          <w:rFonts w:asciiTheme="minorHAnsi" w:hAnsiTheme="minorHAnsi" w:cstheme="minorHAnsi"/>
          <w:sz w:val="24"/>
        </w:rPr>
        <w:t xml:space="preserve">Program A3 – projekt Voda nás stmeluje (požadováno 20000,- Kč, získáno </w:t>
      </w:r>
      <w:r w:rsidRPr="00955E69">
        <w:rPr>
          <w:rFonts w:asciiTheme="minorHAnsi" w:hAnsiTheme="minorHAnsi" w:cstheme="minorHAnsi"/>
          <w:b/>
          <w:sz w:val="24"/>
        </w:rPr>
        <w:t>8000,- Kč</w:t>
      </w:r>
      <w:r w:rsidRPr="00955E69">
        <w:rPr>
          <w:rFonts w:asciiTheme="minorHAnsi" w:hAnsiTheme="minorHAnsi" w:cstheme="minorHAnsi"/>
          <w:sz w:val="24"/>
        </w:rPr>
        <w:t>)</w:t>
      </w:r>
    </w:p>
    <w:p w:rsidR="00DD185C" w:rsidRPr="00955E69" w:rsidRDefault="00DD185C" w:rsidP="00955E69">
      <w:pPr>
        <w:pStyle w:val="Odstavecseseznamem"/>
        <w:numPr>
          <w:ilvl w:val="0"/>
          <w:numId w:val="59"/>
        </w:numPr>
        <w:spacing w:before="0" w:line="276" w:lineRule="auto"/>
        <w:rPr>
          <w:rFonts w:asciiTheme="minorHAnsi" w:hAnsiTheme="minorHAnsi" w:cstheme="minorHAnsi"/>
          <w:sz w:val="24"/>
        </w:rPr>
      </w:pPr>
      <w:r w:rsidRPr="00955E69">
        <w:rPr>
          <w:rFonts w:asciiTheme="minorHAnsi" w:hAnsiTheme="minorHAnsi" w:cstheme="minorHAnsi"/>
          <w:sz w:val="24"/>
        </w:rPr>
        <w:t>Program  P1 – projekt Já a ty – jsme my (požadováno 20000,- Kč, získáno 0,- Kč)</w:t>
      </w:r>
    </w:p>
    <w:p w:rsidR="00955E69" w:rsidRPr="00D72015" w:rsidRDefault="00955E69" w:rsidP="00DD185C">
      <w:pPr>
        <w:spacing w:before="0" w:line="276" w:lineRule="auto"/>
        <w:rPr>
          <w:rFonts w:asciiTheme="minorHAnsi" w:hAnsiTheme="minorHAnsi" w:cstheme="minorHAnsi"/>
          <w:b/>
          <w:sz w:val="24"/>
        </w:rPr>
      </w:pPr>
      <w:r w:rsidRPr="00D72015">
        <w:rPr>
          <w:rFonts w:asciiTheme="minorHAnsi" w:hAnsiTheme="minorHAnsi" w:cstheme="minorHAnsi"/>
          <w:b/>
          <w:sz w:val="24"/>
        </w:rPr>
        <w:t>Nadace GCP:</w:t>
      </w:r>
    </w:p>
    <w:p w:rsidR="00955E69" w:rsidRPr="00955E69" w:rsidRDefault="00955E69" w:rsidP="00955E69">
      <w:pPr>
        <w:pStyle w:val="Odstavecseseznamem"/>
        <w:numPr>
          <w:ilvl w:val="0"/>
          <w:numId w:val="60"/>
        </w:numPr>
        <w:spacing w:before="0" w:line="276" w:lineRule="auto"/>
        <w:rPr>
          <w:rFonts w:asciiTheme="minorHAnsi" w:hAnsiTheme="minorHAnsi" w:cstheme="minorHAnsi"/>
          <w:sz w:val="24"/>
        </w:rPr>
      </w:pPr>
      <w:r w:rsidRPr="00955E69">
        <w:rPr>
          <w:rFonts w:asciiTheme="minorHAnsi" w:hAnsiTheme="minorHAnsi" w:cstheme="minorHAnsi"/>
          <w:sz w:val="24"/>
        </w:rPr>
        <w:t xml:space="preserve">Ekovýchovný pobyt dětí ve středisku ekologické výchovy (požadováno 51600,- Kč, získáno </w:t>
      </w:r>
      <w:r w:rsidRPr="00955E69">
        <w:rPr>
          <w:rFonts w:asciiTheme="minorHAnsi" w:hAnsiTheme="minorHAnsi" w:cstheme="minorHAnsi"/>
          <w:b/>
          <w:sz w:val="24"/>
        </w:rPr>
        <w:t>51600,-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ab/>
        <w:t xml:space="preserve">Byli osloveni podnikatelé v okolí s žádostí o poskytnutí finančního sponzorského daru. Finanční dar nám </w:t>
      </w:r>
      <w:r w:rsidR="00D36DA6">
        <w:rPr>
          <w:rFonts w:asciiTheme="minorHAnsi" w:hAnsiTheme="minorHAnsi" w:cstheme="minorHAnsi"/>
          <w:sz w:val="24"/>
        </w:rPr>
        <w:t xml:space="preserve">ve školním roce 2016/2017 </w:t>
      </w:r>
      <w:r>
        <w:rPr>
          <w:rFonts w:asciiTheme="minorHAnsi" w:hAnsiTheme="minorHAnsi" w:cstheme="minorHAnsi"/>
          <w:sz w:val="24"/>
        </w:rPr>
        <w:t>poskytli:</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 xml:space="preserve">Manželé Gottwaldovi: </w:t>
      </w:r>
      <w:r>
        <w:rPr>
          <w:rFonts w:asciiTheme="minorHAnsi" w:hAnsiTheme="minorHAnsi" w:cstheme="minorHAnsi"/>
          <w:sz w:val="24"/>
        </w:rPr>
        <w:tab/>
      </w:r>
      <w:r>
        <w:rPr>
          <w:rFonts w:asciiTheme="minorHAnsi" w:hAnsiTheme="minorHAnsi" w:cstheme="minorHAnsi"/>
          <w:sz w:val="24"/>
        </w:rPr>
        <w:tab/>
        <w:t>10.000,-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VVS Verměřovice: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10.000,-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Sklenář, spol. s r. o.:</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20.000,-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Feed The Hungry:</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100.000,-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Anonymní dárci:</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6.000,-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Ivo Kopecký:</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00D36DA6">
        <w:rPr>
          <w:rFonts w:asciiTheme="minorHAnsi" w:hAnsiTheme="minorHAnsi" w:cstheme="minorHAnsi"/>
          <w:sz w:val="24"/>
        </w:rPr>
        <w:t>6</w:t>
      </w:r>
      <w:r>
        <w:rPr>
          <w:rFonts w:asciiTheme="minorHAnsi" w:hAnsiTheme="minorHAnsi" w:cstheme="minorHAnsi"/>
          <w:sz w:val="24"/>
        </w:rPr>
        <w:t>.</w:t>
      </w:r>
      <w:r w:rsidR="00D36DA6">
        <w:rPr>
          <w:rFonts w:asciiTheme="minorHAnsi" w:hAnsiTheme="minorHAnsi" w:cstheme="minorHAnsi"/>
          <w:sz w:val="24"/>
        </w:rPr>
        <w:t>23</w:t>
      </w:r>
      <w:r>
        <w:rPr>
          <w:rFonts w:asciiTheme="minorHAnsi" w:hAnsiTheme="minorHAnsi" w:cstheme="minorHAnsi"/>
          <w:sz w:val="24"/>
        </w:rPr>
        <w:t>4,-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SCHOTT: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30.000,- Kč</w:t>
      </w:r>
    </w:p>
    <w:p w:rsidR="00955E69" w:rsidRDefault="00955E69" w:rsidP="00DD185C">
      <w:pPr>
        <w:spacing w:before="0" w:line="276" w:lineRule="auto"/>
        <w:rPr>
          <w:rFonts w:asciiTheme="minorHAnsi" w:hAnsiTheme="minorHAnsi" w:cstheme="minorHAnsi"/>
          <w:sz w:val="24"/>
        </w:rPr>
      </w:pPr>
      <w:r>
        <w:rPr>
          <w:rFonts w:asciiTheme="minorHAnsi" w:hAnsiTheme="minorHAnsi" w:cstheme="minorHAnsi"/>
          <w:sz w:val="24"/>
        </w:rPr>
        <w:t>Veselá Alena:</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400,- Kč</w:t>
      </w:r>
    </w:p>
    <w:p w:rsidR="00955E69" w:rsidRDefault="00A72BBA" w:rsidP="00DD185C">
      <w:pPr>
        <w:spacing w:before="0" w:line="276" w:lineRule="auto"/>
        <w:rPr>
          <w:rFonts w:asciiTheme="minorHAnsi" w:hAnsiTheme="minorHAnsi" w:cstheme="minorHAnsi"/>
          <w:sz w:val="24"/>
        </w:rPr>
      </w:pPr>
      <w:r>
        <w:rPr>
          <w:rFonts w:asciiTheme="minorHAnsi" w:hAnsiTheme="minorHAnsi" w:cstheme="minorHAnsi"/>
          <w:sz w:val="24"/>
        </w:rPr>
        <w:t>DDŠ:</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152.785,- Kč</w:t>
      </w:r>
    </w:p>
    <w:p w:rsidR="00A72BBA" w:rsidRDefault="00A72BBA" w:rsidP="009F526E">
      <w:pPr>
        <w:spacing w:before="0" w:line="276" w:lineRule="auto"/>
        <w:ind w:firstLine="708"/>
        <w:rPr>
          <w:rFonts w:asciiTheme="minorHAnsi" w:hAnsiTheme="minorHAnsi" w:cstheme="minorHAnsi"/>
          <w:sz w:val="24"/>
        </w:rPr>
      </w:pPr>
      <w:r>
        <w:rPr>
          <w:rFonts w:asciiTheme="minorHAnsi" w:hAnsiTheme="minorHAnsi" w:cstheme="minorHAnsi"/>
          <w:sz w:val="24"/>
        </w:rPr>
        <w:t>Martin Hofman s Adel Happiness pro nás organizovali výlety bez nároku vyhotovení darovací smlouvy. Proběhl dvoudenní výlet do Radíkova/Olomouce, jednodenní do Vídně, jednodenní do aquacentra Olomouc, třídenní do Mnichova. Veškeré ná</w:t>
      </w:r>
      <w:r w:rsidR="00EC2FDC">
        <w:rPr>
          <w:rFonts w:asciiTheme="minorHAnsi" w:hAnsiTheme="minorHAnsi" w:cstheme="minorHAnsi"/>
          <w:sz w:val="24"/>
        </w:rPr>
        <w:t>klady hradil sponzor. Odhadované náklady na tyto akce jsou cca 280.000,- Kč.</w:t>
      </w:r>
    </w:p>
    <w:p w:rsidR="00EC2FDC" w:rsidRDefault="00EC2FDC" w:rsidP="009F526E">
      <w:pPr>
        <w:spacing w:before="0" w:line="276" w:lineRule="auto"/>
        <w:ind w:firstLine="708"/>
        <w:rPr>
          <w:rFonts w:asciiTheme="minorHAnsi" w:hAnsiTheme="minorHAnsi" w:cstheme="minorHAnsi"/>
          <w:sz w:val="24"/>
        </w:rPr>
      </w:pPr>
      <w:r>
        <w:rPr>
          <w:rFonts w:asciiTheme="minorHAnsi" w:hAnsiTheme="minorHAnsi" w:cstheme="minorHAnsi"/>
          <w:sz w:val="24"/>
        </w:rPr>
        <w:lastRenderedPageBreak/>
        <w:t xml:space="preserve">VVS Verměřovice pro DD každoročně pořádá Dětský den a Mikulášskou besídku. </w:t>
      </w:r>
      <w:r w:rsidR="00CB16FA">
        <w:rPr>
          <w:rFonts w:asciiTheme="minorHAnsi" w:hAnsiTheme="minorHAnsi" w:cstheme="minorHAnsi"/>
          <w:sz w:val="24"/>
        </w:rPr>
        <w:t>Odhadovaná podpora našich dětí je cca 30.000,- Kč.</w:t>
      </w:r>
    </w:p>
    <w:p w:rsidR="00CB16FA" w:rsidRDefault="00CB16FA" w:rsidP="009F526E">
      <w:pPr>
        <w:spacing w:before="0" w:line="276" w:lineRule="auto"/>
        <w:ind w:firstLine="708"/>
        <w:rPr>
          <w:rFonts w:asciiTheme="minorHAnsi" w:hAnsiTheme="minorHAnsi" w:cstheme="minorHAnsi"/>
          <w:sz w:val="24"/>
        </w:rPr>
      </w:pPr>
      <w:r>
        <w:rPr>
          <w:rFonts w:asciiTheme="minorHAnsi" w:hAnsiTheme="minorHAnsi" w:cstheme="minorHAnsi"/>
          <w:sz w:val="24"/>
        </w:rPr>
        <w:t>Pan Ivo Kopecký pro naše děti uspořádal besedu o Indii s vařením indických jídel, připravil pro ně grilování. Odhadované náklady na tyto akce jsou cca 5.000,- Kč.</w:t>
      </w:r>
    </w:p>
    <w:p w:rsidR="009F526E" w:rsidRPr="007E1C54" w:rsidRDefault="009F526E" w:rsidP="007E1C54">
      <w:pPr>
        <w:spacing w:before="0" w:line="276" w:lineRule="auto"/>
        <w:ind w:firstLine="708"/>
        <w:rPr>
          <w:rFonts w:asciiTheme="minorHAnsi" w:hAnsiTheme="minorHAnsi" w:cstheme="minorHAnsi"/>
          <w:sz w:val="24"/>
        </w:rPr>
      </w:pPr>
      <w:r w:rsidRPr="00986945">
        <w:rPr>
          <w:rFonts w:asciiTheme="minorHAnsi" w:hAnsiTheme="minorHAnsi" w:cstheme="minorHAnsi"/>
          <w:sz w:val="24"/>
        </w:rPr>
        <w:t xml:space="preserve">Od sponzorů jsme rovněž získali </w:t>
      </w:r>
      <w:r w:rsidRPr="006701DA">
        <w:rPr>
          <w:rFonts w:asciiTheme="minorHAnsi" w:hAnsiTheme="minorHAnsi" w:cstheme="minorHAnsi"/>
          <w:b/>
          <w:sz w:val="24"/>
        </w:rPr>
        <w:t>věcné dary</w:t>
      </w:r>
      <w:r w:rsidRPr="00986945">
        <w:rPr>
          <w:rFonts w:asciiTheme="minorHAnsi" w:hAnsiTheme="minorHAnsi" w:cstheme="minorHAnsi"/>
          <w:sz w:val="24"/>
        </w:rPr>
        <w:t xml:space="preserve">: </w:t>
      </w:r>
      <w:r w:rsidR="00CB16FA">
        <w:rPr>
          <w:rFonts w:asciiTheme="minorHAnsi" w:hAnsiTheme="minorHAnsi" w:cstheme="minorHAnsi"/>
          <w:sz w:val="24"/>
        </w:rPr>
        <w:t xml:space="preserve">plynový gril v hodnotě 15.000,- Kč, povlečení v hodnotě 30.000,- Kč, kuchyňské nádobí v hodnotě 5.000,- Kč (hasiči z Edertalu); výrobky Amwey v hodnotě 60.000,- Kč (manželé Rozkydalovi); 1,5 prasete se službami – zabijačka (J. Vičara – Zámecký vrch Rudoltice); psací stůl se židíí v hodnotě 7.090 Kč (Ing. P. Sklenář); hry pro děti (xbox, terč) v hodnotě 16.965,- Kč (paní M. Herynková); uzamykatelné šuplíky v hodnotě 8.000,- Kč (Global Business Services); </w:t>
      </w:r>
      <w:r w:rsidRPr="00986945">
        <w:rPr>
          <w:rFonts w:asciiTheme="minorHAnsi" w:hAnsiTheme="minorHAnsi" w:cstheme="minorHAnsi"/>
          <w:sz w:val="24"/>
        </w:rPr>
        <w:t xml:space="preserve"> </w:t>
      </w:r>
      <w:r w:rsidR="007E1C54">
        <w:rPr>
          <w:rFonts w:asciiTheme="minorHAnsi" w:hAnsiTheme="minorHAnsi" w:cstheme="minorHAnsi"/>
          <w:sz w:val="24"/>
        </w:rPr>
        <w:t>elektrospotřebiče Bravo v hodnotě 5.227, Kč (Isolit Bravo); spodní prádlo v hodnotě 28.0</w:t>
      </w:r>
      <w:r w:rsidR="00D36DA6">
        <w:rPr>
          <w:rFonts w:asciiTheme="minorHAnsi" w:hAnsiTheme="minorHAnsi" w:cstheme="minorHAnsi"/>
          <w:sz w:val="24"/>
        </w:rPr>
        <w:t>88</w:t>
      </w:r>
      <w:r w:rsidR="007E1C54">
        <w:rPr>
          <w:rFonts w:asciiTheme="minorHAnsi" w:hAnsiTheme="minorHAnsi" w:cstheme="minorHAnsi"/>
          <w:sz w:val="24"/>
        </w:rPr>
        <w:t>,- Kč (</w:t>
      </w:r>
      <w:r w:rsidR="00D36DA6">
        <w:rPr>
          <w:rFonts w:asciiTheme="minorHAnsi" w:hAnsiTheme="minorHAnsi" w:cstheme="minorHAnsi"/>
          <w:sz w:val="24"/>
        </w:rPr>
        <w:t>ACIERTO DK, s. r. o.</w:t>
      </w:r>
      <w:r w:rsidR="007E1C54">
        <w:rPr>
          <w:rFonts w:asciiTheme="minorHAnsi" w:hAnsiTheme="minorHAnsi" w:cstheme="minorHAnsi"/>
          <w:sz w:val="24"/>
        </w:rPr>
        <w:t xml:space="preserve">); bez darovací smlouvy - </w:t>
      </w:r>
      <w:r w:rsidRPr="00986945">
        <w:rPr>
          <w:rFonts w:asciiTheme="minorHAnsi" w:hAnsiTheme="minorHAnsi" w:cstheme="minorHAnsi"/>
          <w:sz w:val="24"/>
        </w:rPr>
        <w:t>nové oblečení</w:t>
      </w:r>
      <w:r w:rsidR="007E1C54">
        <w:rPr>
          <w:rFonts w:asciiTheme="minorHAnsi" w:hAnsiTheme="minorHAnsi" w:cstheme="minorHAnsi"/>
          <w:sz w:val="24"/>
        </w:rPr>
        <w:t xml:space="preserve"> v hodnotě cca 6.000,- Kč (Outlet</w:t>
      </w:r>
      <w:r w:rsidRPr="00986945">
        <w:rPr>
          <w:rFonts w:asciiTheme="minorHAnsi" w:hAnsiTheme="minorHAnsi" w:cstheme="minorHAnsi"/>
          <w:sz w:val="24"/>
        </w:rPr>
        <w:t xml:space="preserve"> Petra Lanškroun</w:t>
      </w:r>
      <w:r w:rsidR="007E1C54" w:rsidRPr="007E1C54">
        <w:rPr>
          <w:rFonts w:asciiTheme="minorHAnsi" w:hAnsiTheme="minorHAnsi" w:cstheme="minorHAnsi"/>
          <w:sz w:val="24"/>
        </w:rPr>
        <w:t>); cukrovinky v hodnotě cca 30000,- Kč (Kaufland Česká Třebová, Lanškroun</w:t>
      </w:r>
      <w:r w:rsidR="00FF64A4">
        <w:rPr>
          <w:rFonts w:asciiTheme="minorHAnsi" w:hAnsiTheme="minorHAnsi" w:cstheme="minorHAnsi"/>
          <w:sz w:val="24"/>
        </w:rPr>
        <w:t>, zaměstnanci Orlickoústecké nemocnice</w:t>
      </w:r>
      <w:r w:rsidR="007E1C54" w:rsidRPr="007E1C54">
        <w:rPr>
          <w:rFonts w:asciiTheme="minorHAnsi" w:hAnsiTheme="minorHAnsi" w:cstheme="minorHAnsi"/>
          <w:sz w:val="24"/>
        </w:rPr>
        <w:t>), limonády Litovel (cca 4x do roka v hodnotě cca 30000,- Kč), bagety BAPA Letohra</w:t>
      </w:r>
      <w:r w:rsidR="00132855">
        <w:rPr>
          <w:rFonts w:asciiTheme="minorHAnsi" w:hAnsiTheme="minorHAnsi" w:cstheme="minorHAnsi"/>
          <w:sz w:val="24"/>
        </w:rPr>
        <w:t xml:space="preserve">d (100 ks za rok v hodnotě cca </w:t>
      </w:r>
      <w:r w:rsidR="007E1C54" w:rsidRPr="007E1C54">
        <w:rPr>
          <w:rFonts w:asciiTheme="minorHAnsi" w:hAnsiTheme="minorHAnsi" w:cstheme="minorHAnsi"/>
          <w:sz w:val="24"/>
        </w:rPr>
        <w:t>5</w:t>
      </w:r>
      <w:r w:rsidR="00707639">
        <w:rPr>
          <w:rFonts w:asciiTheme="minorHAnsi" w:hAnsiTheme="minorHAnsi" w:cstheme="minorHAnsi"/>
          <w:sz w:val="24"/>
        </w:rPr>
        <w:t>.</w:t>
      </w:r>
      <w:r w:rsidR="007E1C54" w:rsidRPr="007E1C54">
        <w:rPr>
          <w:rFonts w:asciiTheme="minorHAnsi" w:hAnsiTheme="minorHAnsi" w:cstheme="minorHAnsi"/>
          <w:sz w:val="24"/>
        </w:rPr>
        <w:t>000,- Kč),</w:t>
      </w:r>
      <w:r w:rsidR="007E1C54">
        <w:rPr>
          <w:rFonts w:asciiTheme="minorHAnsi" w:hAnsiTheme="minorHAnsi" w:cstheme="minorHAnsi"/>
          <w:sz w:val="24"/>
        </w:rPr>
        <w:t xml:space="preserve"> dále hračky, reklamní dárky (propisky, bloky, …).</w:t>
      </w:r>
    </w:p>
    <w:p w:rsidR="003669B9" w:rsidRDefault="003669B9" w:rsidP="003669B9">
      <w:pPr>
        <w:pStyle w:val="Nadpis1"/>
      </w:pPr>
      <w:bookmarkStart w:id="28" w:name="_Toc493361625"/>
      <w:r>
        <w:t>Spolupráce s</w:t>
      </w:r>
      <w:r w:rsidR="0076120B">
        <w:t> </w:t>
      </w:r>
      <w:r>
        <w:t>odbor</w:t>
      </w:r>
      <w:r w:rsidR="0076120B">
        <w:t>ovou organizací</w:t>
      </w:r>
      <w:bookmarkEnd w:id="28"/>
    </w:p>
    <w:p w:rsidR="001C1B3B" w:rsidRDefault="001C1B3B" w:rsidP="003669B9">
      <w:p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S odbory byl</w:t>
      </w:r>
      <w:r w:rsidR="00447184">
        <w:rPr>
          <w:rFonts w:asciiTheme="minorHAnsi" w:hAnsiTheme="minorHAnsi" w:cstheme="minorHAnsi"/>
          <w:bCs/>
          <w:color w:val="000000"/>
          <w:sz w:val="24"/>
        </w:rPr>
        <w:t>o</w:t>
      </w:r>
      <w:r>
        <w:rPr>
          <w:rFonts w:asciiTheme="minorHAnsi" w:hAnsiTheme="minorHAnsi" w:cstheme="minorHAnsi"/>
          <w:bCs/>
          <w:color w:val="000000"/>
          <w:sz w:val="24"/>
        </w:rPr>
        <w:t xml:space="preserve"> projednáván</w:t>
      </w:r>
      <w:r w:rsidR="00447184">
        <w:rPr>
          <w:rFonts w:asciiTheme="minorHAnsi" w:hAnsiTheme="minorHAnsi" w:cstheme="minorHAnsi"/>
          <w:bCs/>
          <w:color w:val="000000"/>
          <w:sz w:val="24"/>
        </w:rPr>
        <w:t>o</w:t>
      </w:r>
      <w:r>
        <w:rPr>
          <w:rFonts w:asciiTheme="minorHAnsi" w:hAnsiTheme="minorHAnsi" w:cstheme="minorHAnsi"/>
          <w:bCs/>
          <w:color w:val="000000"/>
          <w:sz w:val="24"/>
        </w:rPr>
        <w:t xml:space="preserve">: </w:t>
      </w:r>
    </w:p>
    <w:p w:rsidR="003669B9" w:rsidRPr="0060555A" w:rsidRDefault="001C1B3B" w:rsidP="0060555A">
      <w:pPr>
        <w:pStyle w:val="Odstavecseseznamem"/>
        <w:numPr>
          <w:ilvl w:val="0"/>
          <w:numId w:val="61"/>
        </w:numPr>
        <w:spacing w:before="0" w:line="276" w:lineRule="auto"/>
        <w:rPr>
          <w:rFonts w:asciiTheme="minorHAnsi" w:hAnsiTheme="minorHAnsi" w:cstheme="minorHAnsi"/>
          <w:bCs/>
          <w:color w:val="000000"/>
          <w:sz w:val="24"/>
        </w:rPr>
      </w:pPr>
      <w:r w:rsidRPr="0060555A">
        <w:rPr>
          <w:rFonts w:asciiTheme="minorHAnsi" w:hAnsiTheme="minorHAnsi" w:cstheme="minorHAnsi"/>
          <w:bCs/>
          <w:color w:val="000000"/>
          <w:sz w:val="24"/>
        </w:rPr>
        <w:t>neomluvené zmeškání práce ze strany zaměstnance</w:t>
      </w:r>
    </w:p>
    <w:p w:rsidR="001C1B3B" w:rsidRPr="0060555A" w:rsidRDefault="001C1B3B" w:rsidP="0060555A">
      <w:pPr>
        <w:pStyle w:val="Odstavecseseznamem"/>
        <w:numPr>
          <w:ilvl w:val="0"/>
          <w:numId w:val="61"/>
        </w:numPr>
        <w:spacing w:before="0" w:line="276" w:lineRule="auto"/>
        <w:rPr>
          <w:rFonts w:asciiTheme="minorHAnsi" w:hAnsiTheme="minorHAnsi" w:cstheme="minorHAnsi"/>
          <w:bCs/>
          <w:color w:val="000000"/>
          <w:sz w:val="24"/>
        </w:rPr>
      </w:pPr>
      <w:r w:rsidRPr="0060555A">
        <w:rPr>
          <w:rFonts w:asciiTheme="minorHAnsi" w:hAnsiTheme="minorHAnsi" w:cstheme="minorHAnsi"/>
          <w:bCs/>
          <w:color w:val="000000"/>
          <w:sz w:val="24"/>
        </w:rPr>
        <w:t>organizační opatření – zrušení pracovního místa sociální pracovnice</w:t>
      </w:r>
    </w:p>
    <w:p w:rsidR="001C1B3B" w:rsidRPr="0060555A" w:rsidRDefault="0060555A" w:rsidP="0060555A">
      <w:pPr>
        <w:pStyle w:val="Odstavecseseznamem"/>
        <w:numPr>
          <w:ilvl w:val="0"/>
          <w:numId w:val="61"/>
        </w:numPr>
        <w:spacing w:before="0" w:line="276" w:lineRule="auto"/>
        <w:rPr>
          <w:rFonts w:asciiTheme="minorHAnsi" w:hAnsiTheme="minorHAnsi" w:cstheme="minorHAnsi"/>
          <w:bCs/>
          <w:color w:val="000000"/>
          <w:sz w:val="24"/>
        </w:rPr>
      </w:pPr>
      <w:r w:rsidRPr="0060555A">
        <w:rPr>
          <w:rFonts w:asciiTheme="minorHAnsi" w:hAnsiTheme="minorHAnsi" w:cstheme="minorHAnsi"/>
          <w:bCs/>
          <w:color w:val="000000"/>
          <w:sz w:val="24"/>
        </w:rPr>
        <w:t>vytvořená dokumentace DD (Organizační řád, plán DVPP, Roční plán, BOZP, …)</w:t>
      </w:r>
    </w:p>
    <w:p w:rsidR="0060555A" w:rsidRDefault="0060555A" w:rsidP="0060555A">
      <w:pPr>
        <w:pStyle w:val="Odstavecseseznamem"/>
        <w:numPr>
          <w:ilvl w:val="0"/>
          <w:numId w:val="61"/>
        </w:numPr>
        <w:spacing w:before="0" w:line="276" w:lineRule="auto"/>
        <w:rPr>
          <w:rFonts w:asciiTheme="minorHAnsi" w:hAnsiTheme="minorHAnsi" w:cstheme="minorHAnsi"/>
          <w:bCs/>
          <w:color w:val="000000"/>
          <w:sz w:val="24"/>
        </w:rPr>
      </w:pPr>
      <w:r w:rsidRPr="0060555A">
        <w:rPr>
          <w:rFonts w:asciiTheme="minorHAnsi" w:hAnsiTheme="minorHAnsi" w:cstheme="minorHAnsi"/>
          <w:bCs/>
          <w:color w:val="000000"/>
          <w:sz w:val="24"/>
        </w:rPr>
        <w:t>využití finančních prostředků z</w:t>
      </w:r>
      <w:r w:rsidR="00447184">
        <w:rPr>
          <w:rFonts w:asciiTheme="minorHAnsi" w:hAnsiTheme="minorHAnsi" w:cstheme="minorHAnsi"/>
          <w:bCs/>
          <w:color w:val="000000"/>
          <w:sz w:val="24"/>
        </w:rPr>
        <w:t> </w:t>
      </w:r>
      <w:r w:rsidRPr="0060555A">
        <w:rPr>
          <w:rFonts w:asciiTheme="minorHAnsi" w:hAnsiTheme="minorHAnsi" w:cstheme="minorHAnsi"/>
          <w:bCs/>
          <w:color w:val="000000"/>
          <w:sz w:val="24"/>
        </w:rPr>
        <w:t>FKSP</w:t>
      </w:r>
    </w:p>
    <w:p w:rsidR="00447184" w:rsidRDefault="00447184" w:rsidP="0060555A">
      <w:pPr>
        <w:pStyle w:val="Odstavecseseznamem"/>
        <w:numPr>
          <w:ilvl w:val="0"/>
          <w:numId w:val="61"/>
        </w:num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výsledky provedených kontrol v DD</w:t>
      </w:r>
    </w:p>
    <w:p w:rsidR="00447184" w:rsidRDefault="00447184" w:rsidP="0060555A">
      <w:pPr>
        <w:pStyle w:val="Odstavecseseznamem"/>
        <w:numPr>
          <w:ilvl w:val="0"/>
          <w:numId w:val="61"/>
        </w:num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bezpečnost a ochrana zdraví zaměstnanců</w:t>
      </w:r>
    </w:p>
    <w:p w:rsidR="0076120B" w:rsidRDefault="0076120B" w:rsidP="0060555A">
      <w:pPr>
        <w:pStyle w:val="Odstavecseseznamem"/>
        <w:numPr>
          <w:ilvl w:val="0"/>
          <w:numId w:val="61"/>
        </w:num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nábor pracovníků na pracovní pozice vychovatel, asistent pedagoga (prázdniny, zástupy za nemoci)</w:t>
      </w:r>
    </w:p>
    <w:p w:rsidR="0076120B" w:rsidRDefault="0076120B" w:rsidP="0060555A">
      <w:pPr>
        <w:pStyle w:val="Odstavecseseznamem"/>
        <w:numPr>
          <w:ilvl w:val="0"/>
          <w:numId w:val="61"/>
        </w:num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pracovně-právní záležitosti</w:t>
      </w:r>
    </w:p>
    <w:p w:rsidR="0076120B" w:rsidRDefault="0076120B" w:rsidP="0060555A">
      <w:pPr>
        <w:pStyle w:val="Odstavecseseznamem"/>
        <w:numPr>
          <w:ilvl w:val="0"/>
          <w:numId w:val="61"/>
        </w:num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ekonomická situace DD</w:t>
      </w:r>
    </w:p>
    <w:p w:rsidR="0076120B" w:rsidRDefault="0076120B" w:rsidP="0060555A">
      <w:pPr>
        <w:pStyle w:val="Odstavecseseznamem"/>
        <w:numPr>
          <w:ilvl w:val="0"/>
          <w:numId w:val="61"/>
        </w:numPr>
        <w:spacing w:before="0" w:line="276" w:lineRule="auto"/>
        <w:rPr>
          <w:rFonts w:asciiTheme="minorHAnsi" w:hAnsiTheme="minorHAnsi" w:cstheme="minorHAnsi"/>
          <w:bCs/>
          <w:color w:val="000000"/>
          <w:sz w:val="24"/>
        </w:rPr>
      </w:pPr>
      <w:r>
        <w:rPr>
          <w:rFonts w:asciiTheme="minorHAnsi" w:hAnsiTheme="minorHAnsi" w:cstheme="minorHAnsi"/>
          <w:bCs/>
          <w:color w:val="000000"/>
          <w:sz w:val="24"/>
        </w:rPr>
        <w:t>systém odměňování a hodnocení zaměstnanců</w:t>
      </w:r>
    </w:p>
    <w:p w:rsidR="003669B9" w:rsidRDefault="0076120B" w:rsidP="00AE7082">
      <w:pPr>
        <w:pStyle w:val="Odstavecseseznamem"/>
        <w:numPr>
          <w:ilvl w:val="0"/>
          <w:numId w:val="61"/>
        </w:numPr>
        <w:spacing w:before="0" w:line="276" w:lineRule="auto"/>
        <w:rPr>
          <w:rFonts w:asciiTheme="minorHAnsi" w:hAnsiTheme="minorHAnsi" w:cstheme="minorHAnsi"/>
          <w:bCs/>
          <w:color w:val="000000"/>
          <w:sz w:val="24"/>
        </w:rPr>
      </w:pPr>
      <w:r w:rsidRPr="0076120B">
        <w:rPr>
          <w:rFonts w:asciiTheme="minorHAnsi" w:hAnsiTheme="minorHAnsi" w:cstheme="minorHAnsi"/>
          <w:bCs/>
          <w:color w:val="000000"/>
          <w:sz w:val="24"/>
        </w:rPr>
        <w:t>vzdělávání zaměstnanců</w:t>
      </w:r>
    </w:p>
    <w:p w:rsidR="0076120B" w:rsidRPr="0076120B" w:rsidRDefault="0076120B" w:rsidP="0076120B">
      <w:pPr>
        <w:pStyle w:val="Odstavecseseznamem"/>
        <w:spacing w:before="0" w:line="276" w:lineRule="auto"/>
        <w:rPr>
          <w:rFonts w:asciiTheme="minorHAnsi" w:hAnsiTheme="minorHAnsi" w:cstheme="minorHAnsi"/>
          <w:bCs/>
          <w:color w:val="000000"/>
          <w:sz w:val="24"/>
        </w:rPr>
      </w:pPr>
    </w:p>
    <w:p w:rsidR="007353A6" w:rsidRPr="00126682" w:rsidRDefault="00F9538B" w:rsidP="00CA4D4F">
      <w:pPr>
        <w:pStyle w:val="Nadpis1"/>
        <w:spacing w:before="0" w:after="120" w:line="276" w:lineRule="auto"/>
      </w:pPr>
      <w:bookmarkStart w:id="29" w:name="_Toc493361626"/>
      <w:r>
        <w:t>Ú</w:t>
      </w:r>
      <w:r w:rsidR="007353A6" w:rsidRPr="00126682">
        <w:t>daje o kontrolách</w:t>
      </w:r>
      <w:bookmarkEnd w:id="29"/>
    </w:p>
    <w:p w:rsidR="00C71366" w:rsidRPr="00986945" w:rsidRDefault="00F67C9B" w:rsidP="00CA4D4F">
      <w:pPr>
        <w:pStyle w:val="Nadpis5"/>
        <w:numPr>
          <w:ilvl w:val="0"/>
          <w:numId w:val="0"/>
        </w:numPr>
        <w:spacing w:before="0" w:line="276" w:lineRule="auto"/>
        <w:rPr>
          <w:rFonts w:asciiTheme="minorHAnsi" w:hAnsiTheme="minorHAnsi" w:cstheme="minorHAnsi"/>
          <w:sz w:val="24"/>
          <w:szCs w:val="24"/>
          <w:u w:val="none"/>
        </w:rPr>
      </w:pPr>
      <w:r w:rsidRPr="00986945">
        <w:rPr>
          <w:rFonts w:asciiTheme="minorHAnsi" w:hAnsiTheme="minorHAnsi" w:cstheme="minorHAnsi"/>
          <w:sz w:val="24"/>
          <w:szCs w:val="24"/>
          <w:u w:val="none"/>
        </w:rPr>
        <w:t>Ve školním roce 201</w:t>
      </w:r>
      <w:r w:rsidR="0060555A">
        <w:rPr>
          <w:rFonts w:asciiTheme="minorHAnsi" w:hAnsiTheme="minorHAnsi" w:cstheme="minorHAnsi"/>
          <w:sz w:val="24"/>
          <w:szCs w:val="24"/>
          <w:u w:val="none"/>
        </w:rPr>
        <w:t>6</w:t>
      </w:r>
      <w:r w:rsidRPr="00986945">
        <w:rPr>
          <w:rFonts w:asciiTheme="minorHAnsi" w:hAnsiTheme="minorHAnsi" w:cstheme="minorHAnsi"/>
          <w:sz w:val="24"/>
          <w:szCs w:val="24"/>
          <w:u w:val="none"/>
        </w:rPr>
        <w:t>/201</w:t>
      </w:r>
      <w:r w:rsidR="0060555A">
        <w:rPr>
          <w:rFonts w:asciiTheme="minorHAnsi" w:hAnsiTheme="minorHAnsi" w:cstheme="minorHAnsi"/>
          <w:sz w:val="24"/>
          <w:szCs w:val="24"/>
          <w:u w:val="none"/>
        </w:rPr>
        <w:t>7</w:t>
      </w:r>
      <w:r w:rsidRPr="00986945">
        <w:rPr>
          <w:rFonts w:asciiTheme="minorHAnsi" w:hAnsiTheme="minorHAnsi" w:cstheme="minorHAnsi"/>
          <w:sz w:val="24"/>
          <w:szCs w:val="24"/>
          <w:u w:val="none"/>
        </w:rPr>
        <w:t xml:space="preserve"> proběhly</w:t>
      </w:r>
      <w:r w:rsidR="00936CD9" w:rsidRPr="00986945">
        <w:rPr>
          <w:rFonts w:asciiTheme="minorHAnsi" w:hAnsiTheme="minorHAnsi" w:cstheme="minorHAnsi"/>
          <w:sz w:val="24"/>
          <w:szCs w:val="24"/>
          <w:u w:val="none"/>
        </w:rPr>
        <w:t xml:space="preserve"> tyto kontroly:</w:t>
      </w:r>
    </w:p>
    <w:p w:rsidR="001128DE" w:rsidRDefault="001128DE" w:rsidP="008D6FE1">
      <w:pPr>
        <w:pStyle w:val="Odstavecseseznamem"/>
        <w:numPr>
          <w:ilvl w:val="0"/>
          <w:numId w:val="24"/>
        </w:numPr>
        <w:spacing w:before="0" w:line="276" w:lineRule="auto"/>
        <w:rPr>
          <w:rFonts w:asciiTheme="minorHAnsi" w:hAnsiTheme="minorHAnsi" w:cstheme="minorHAnsi"/>
          <w:sz w:val="24"/>
        </w:rPr>
      </w:pPr>
      <w:r>
        <w:rPr>
          <w:rFonts w:asciiTheme="minorHAnsi" w:hAnsiTheme="minorHAnsi" w:cstheme="minorHAnsi"/>
          <w:sz w:val="24"/>
        </w:rPr>
        <w:t>KrÚ Pk – následná kontrola plnění stanovených opatření z kontroly č. 204/2014, č. 203/2014  (27. 9. 2016)</w:t>
      </w:r>
    </w:p>
    <w:p w:rsidR="00FF0CAA" w:rsidRPr="00986945" w:rsidRDefault="001D5835" w:rsidP="008D6FE1">
      <w:pPr>
        <w:pStyle w:val="Odstavecseseznamem"/>
        <w:numPr>
          <w:ilvl w:val="0"/>
          <w:numId w:val="24"/>
        </w:numPr>
        <w:spacing w:before="0" w:line="276" w:lineRule="auto"/>
        <w:rPr>
          <w:rFonts w:asciiTheme="minorHAnsi" w:hAnsiTheme="minorHAnsi" w:cstheme="minorHAnsi"/>
          <w:sz w:val="24"/>
        </w:rPr>
      </w:pPr>
      <w:r w:rsidRPr="00986945">
        <w:rPr>
          <w:rFonts w:asciiTheme="minorHAnsi" w:hAnsiTheme="minorHAnsi" w:cstheme="minorHAnsi"/>
          <w:sz w:val="24"/>
        </w:rPr>
        <w:lastRenderedPageBreak/>
        <w:t>Státní zástupkyně (</w:t>
      </w:r>
      <w:r w:rsidR="0060555A">
        <w:rPr>
          <w:rFonts w:asciiTheme="minorHAnsi" w:hAnsiTheme="minorHAnsi" w:cstheme="minorHAnsi"/>
          <w:sz w:val="24"/>
        </w:rPr>
        <w:t xml:space="preserve">září 2016, </w:t>
      </w:r>
      <w:r w:rsidRPr="00986945">
        <w:rPr>
          <w:rFonts w:asciiTheme="minorHAnsi" w:hAnsiTheme="minorHAnsi" w:cstheme="minorHAnsi"/>
          <w:sz w:val="24"/>
        </w:rPr>
        <w:t>listopad 201</w:t>
      </w:r>
      <w:r w:rsidR="0060555A">
        <w:rPr>
          <w:rFonts w:asciiTheme="minorHAnsi" w:hAnsiTheme="minorHAnsi" w:cstheme="minorHAnsi"/>
          <w:sz w:val="24"/>
        </w:rPr>
        <w:t>6, květen 2017</w:t>
      </w:r>
      <w:r w:rsidR="001128DE">
        <w:rPr>
          <w:rFonts w:asciiTheme="minorHAnsi" w:hAnsiTheme="minorHAnsi" w:cstheme="minorHAnsi"/>
          <w:sz w:val="24"/>
        </w:rPr>
        <w:t>, srpen 2017</w:t>
      </w:r>
      <w:r w:rsidRPr="00986945">
        <w:rPr>
          <w:rFonts w:asciiTheme="minorHAnsi" w:hAnsiTheme="minorHAnsi" w:cstheme="minorHAnsi"/>
          <w:sz w:val="24"/>
        </w:rPr>
        <w:t>)</w:t>
      </w:r>
    </w:p>
    <w:p w:rsidR="001D5835" w:rsidRPr="00986945" w:rsidRDefault="0060555A" w:rsidP="008D6FE1">
      <w:pPr>
        <w:pStyle w:val="Odstavecseseznamem"/>
        <w:numPr>
          <w:ilvl w:val="0"/>
          <w:numId w:val="24"/>
        </w:numPr>
        <w:spacing w:before="0" w:line="276" w:lineRule="auto"/>
        <w:rPr>
          <w:rFonts w:asciiTheme="minorHAnsi" w:hAnsiTheme="minorHAnsi" w:cstheme="minorHAnsi"/>
          <w:sz w:val="24"/>
        </w:rPr>
      </w:pPr>
      <w:r>
        <w:rPr>
          <w:rFonts w:asciiTheme="minorHAnsi" w:hAnsiTheme="minorHAnsi" w:cstheme="minorHAnsi"/>
          <w:sz w:val="24"/>
        </w:rPr>
        <w:t>Česká školní inspekce (25. 4. – 27. 4. 2017, 25. 7. 2017)</w:t>
      </w:r>
    </w:p>
    <w:p w:rsidR="0075731A" w:rsidRPr="00986945" w:rsidRDefault="0060555A" w:rsidP="008D6FE1">
      <w:pPr>
        <w:pStyle w:val="Odstavecseseznamem"/>
        <w:numPr>
          <w:ilvl w:val="0"/>
          <w:numId w:val="24"/>
        </w:numPr>
        <w:spacing w:before="0" w:line="276" w:lineRule="auto"/>
        <w:rPr>
          <w:rFonts w:asciiTheme="minorHAnsi" w:hAnsiTheme="minorHAnsi" w:cstheme="minorHAnsi"/>
          <w:sz w:val="24"/>
        </w:rPr>
      </w:pPr>
      <w:r>
        <w:rPr>
          <w:rFonts w:asciiTheme="minorHAnsi" w:hAnsiTheme="minorHAnsi" w:cstheme="minorHAnsi"/>
          <w:sz w:val="24"/>
        </w:rPr>
        <w:t>Inspektorát práce (27. 6. 2017)</w:t>
      </w:r>
    </w:p>
    <w:p w:rsidR="00952256" w:rsidRDefault="00505D60" w:rsidP="00505D60">
      <w:pPr>
        <w:pStyle w:val="Nadpis1"/>
      </w:pPr>
      <w:bookmarkStart w:id="30" w:name="_Toc493361627"/>
      <w:r>
        <w:t>Žádost o podání informací, stížnosti</w:t>
      </w:r>
      <w:bookmarkEnd w:id="30"/>
    </w:p>
    <w:p w:rsidR="00505D60" w:rsidRDefault="00505D60" w:rsidP="00CA4D4F">
      <w:pPr>
        <w:spacing w:before="0" w:line="276" w:lineRule="auto"/>
        <w:rPr>
          <w:rFonts w:asciiTheme="minorHAnsi" w:hAnsiTheme="minorHAnsi"/>
          <w:sz w:val="24"/>
        </w:rPr>
      </w:pPr>
      <w:r>
        <w:rPr>
          <w:rFonts w:asciiTheme="minorHAnsi" w:hAnsiTheme="minorHAnsi"/>
          <w:sz w:val="24"/>
        </w:rPr>
        <w:t>Ve školním roce 2016/2017 nebyly podány žádné žádosti o informace.</w:t>
      </w:r>
    </w:p>
    <w:p w:rsidR="00952256" w:rsidRDefault="00505D60" w:rsidP="00CA4D4F">
      <w:pPr>
        <w:spacing w:before="0" w:line="276" w:lineRule="auto"/>
        <w:rPr>
          <w:rFonts w:asciiTheme="minorHAnsi" w:hAnsiTheme="minorHAnsi"/>
          <w:sz w:val="24"/>
        </w:rPr>
      </w:pPr>
      <w:r>
        <w:rPr>
          <w:rFonts w:asciiTheme="minorHAnsi" w:hAnsiTheme="minorHAnsi"/>
          <w:sz w:val="24"/>
        </w:rPr>
        <w:t>Byly podány tři stížnosti, které se týkaly nežádoucího chování zaměstnance DD vůči druhému zaměstnanci, neuposlechnutí příkazu nadřízeného pracovníka zaměstnanci.</w:t>
      </w: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505D60" w:rsidRDefault="00505D60" w:rsidP="00CA4D4F">
      <w:pPr>
        <w:spacing w:before="0" w:line="276" w:lineRule="auto"/>
        <w:rPr>
          <w:rFonts w:asciiTheme="minorHAnsi" w:hAnsiTheme="minorHAnsi"/>
          <w:sz w:val="24"/>
        </w:rPr>
      </w:pPr>
    </w:p>
    <w:p w:rsidR="00914332" w:rsidRDefault="00914332" w:rsidP="00CA4D4F">
      <w:pPr>
        <w:spacing w:before="0" w:line="276" w:lineRule="auto"/>
        <w:rPr>
          <w:rFonts w:asciiTheme="minorHAnsi" w:hAnsiTheme="minorHAnsi"/>
          <w:sz w:val="24"/>
        </w:rPr>
      </w:pPr>
    </w:p>
    <w:p w:rsidR="00914332" w:rsidRDefault="00914332" w:rsidP="00CA4D4F">
      <w:pPr>
        <w:spacing w:before="0" w:line="276" w:lineRule="auto"/>
        <w:rPr>
          <w:rFonts w:asciiTheme="minorHAnsi" w:hAnsiTheme="minorHAnsi"/>
          <w:sz w:val="24"/>
        </w:rPr>
      </w:pPr>
    </w:p>
    <w:p w:rsidR="00914332" w:rsidRDefault="00914332" w:rsidP="00CA4D4F">
      <w:pPr>
        <w:spacing w:before="0" w:line="276" w:lineRule="auto"/>
        <w:rPr>
          <w:rFonts w:asciiTheme="minorHAnsi" w:hAnsiTheme="minorHAnsi"/>
          <w:sz w:val="24"/>
        </w:rPr>
      </w:pPr>
    </w:p>
    <w:p w:rsidR="00952256" w:rsidRDefault="00952256" w:rsidP="00CA4D4F">
      <w:pPr>
        <w:spacing w:before="0" w:line="276" w:lineRule="auto"/>
        <w:rPr>
          <w:rFonts w:asciiTheme="minorHAnsi" w:hAnsiTheme="minorHAnsi"/>
          <w:sz w:val="24"/>
        </w:rPr>
      </w:pPr>
    </w:p>
    <w:p w:rsidR="00952256" w:rsidRDefault="00952256" w:rsidP="00CA4D4F">
      <w:pPr>
        <w:spacing w:before="0" w:line="276" w:lineRule="auto"/>
        <w:rPr>
          <w:rFonts w:asciiTheme="minorHAnsi" w:hAnsiTheme="minorHAnsi"/>
          <w:sz w:val="24"/>
        </w:rPr>
      </w:pPr>
    </w:p>
    <w:p w:rsidR="00952256" w:rsidRDefault="00952256" w:rsidP="00CA4D4F">
      <w:pPr>
        <w:spacing w:before="0" w:line="276" w:lineRule="auto"/>
        <w:rPr>
          <w:rFonts w:asciiTheme="minorHAnsi" w:hAnsiTheme="minorHAnsi"/>
          <w:sz w:val="24"/>
        </w:rPr>
      </w:pPr>
    </w:p>
    <w:p w:rsidR="00952256" w:rsidRPr="001D5835" w:rsidRDefault="00952256" w:rsidP="00CA4D4F">
      <w:pPr>
        <w:spacing w:before="0" w:line="276" w:lineRule="auto"/>
        <w:rPr>
          <w:rFonts w:asciiTheme="minorHAnsi" w:hAnsiTheme="minorHAnsi"/>
          <w:sz w:val="24"/>
        </w:rPr>
      </w:pPr>
    </w:p>
    <w:p w:rsidR="0090449C" w:rsidRPr="005F1BB5" w:rsidRDefault="0090449C" w:rsidP="0090449C">
      <w:pPr>
        <w:pStyle w:val="Nadpis1"/>
        <w:spacing w:before="0" w:after="120" w:line="276" w:lineRule="auto"/>
      </w:pPr>
      <w:bookmarkStart w:id="31" w:name="_Toc493361628"/>
      <w:r>
        <w:lastRenderedPageBreak/>
        <w:t>Ú</w:t>
      </w:r>
      <w:r w:rsidRPr="005F1BB5">
        <w:t xml:space="preserve">daje o hospodaření </w:t>
      </w:r>
      <w:r>
        <w:t>Dětského domova v roce 201</w:t>
      </w:r>
      <w:r w:rsidR="003669B9">
        <w:t>6</w:t>
      </w:r>
      <w:bookmarkEnd w:id="31"/>
    </w:p>
    <w:p w:rsidR="00EE7D04" w:rsidRDefault="00EE7D04" w:rsidP="00EE7D04">
      <w:pPr>
        <w:pStyle w:val="Nadpis2"/>
        <w:spacing w:before="0" w:after="120" w:line="276" w:lineRule="auto"/>
      </w:pPr>
      <w:bookmarkStart w:id="32" w:name="_Toc493361629"/>
      <w:r>
        <w:t>Úvod</w:t>
      </w:r>
      <w:bookmarkEnd w:id="32"/>
    </w:p>
    <w:p w:rsidR="00EE7D04" w:rsidRDefault="00EE7D04" w:rsidP="00EE7D04">
      <w:pPr>
        <w:spacing w:before="0" w:line="276" w:lineRule="auto"/>
        <w:rPr>
          <w:rFonts w:asciiTheme="minorHAnsi" w:hAnsiTheme="minorHAnsi"/>
          <w:sz w:val="24"/>
        </w:rPr>
      </w:pPr>
      <w:r>
        <w:rPr>
          <w:rFonts w:asciiTheme="minorHAnsi" w:hAnsiTheme="minorHAnsi"/>
          <w:sz w:val="24"/>
        </w:rPr>
        <w:t>Dětský domov vede účetnictví – podvojné v programu FENIX. Mzdové účetnictví je vedeno v programu AVENSIO. Dětský domov účtuje pouze hlavní činnost, vedlejší (hospodářskou) nevykazuje.</w:t>
      </w:r>
    </w:p>
    <w:p w:rsidR="00EE7D04" w:rsidRDefault="00EE7D04" w:rsidP="00EE7D04">
      <w:pPr>
        <w:spacing w:before="0" w:line="276" w:lineRule="auto"/>
        <w:rPr>
          <w:rFonts w:asciiTheme="minorHAnsi" w:hAnsiTheme="minorHAnsi"/>
          <w:b/>
          <w:sz w:val="24"/>
        </w:rPr>
      </w:pPr>
      <w:r>
        <w:rPr>
          <w:rFonts w:asciiTheme="minorHAnsi" w:hAnsiTheme="minorHAnsi"/>
          <w:sz w:val="24"/>
        </w:rPr>
        <w:t xml:space="preserve">Organizace k 31. 12. 2016 vykázala kladný hospodářský výsledek: </w:t>
      </w:r>
      <w:r>
        <w:rPr>
          <w:rFonts w:asciiTheme="minorHAnsi" w:hAnsiTheme="minorHAnsi"/>
          <w:b/>
          <w:sz w:val="24"/>
        </w:rPr>
        <w:t>1.411,97 Kč</w:t>
      </w:r>
    </w:p>
    <w:p w:rsidR="00EE7D04" w:rsidRDefault="00EE7D04" w:rsidP="00EE7D04">
      <w:pPr>
        <w:spacing w:before="0" w:line="276" w:lineRule="auto"/>
        <w:rPr>
          <w:b/>
        </w:rPr>
      </w:pPr>
      <w:r>
        <w:rPr>
          <w:b/>
        </w:rPr>
        <w:t xml:space="preserve"> </w:t>
      </w:r>
    </w:p>
    <w:p w:rsidR="00EE7D04" w:rsidRDefault="00EE7D04" w:rsidP="00EE7D04">
      <w:pPr>
        <w:spacing w:before="0" w:line="276" w:lineRule="auto"/>
        <w:rPr>
          <w:rFonts w:asciiTheme="minorHAnsi" w:hAnsiTheme="minorHAnsi"/>
          <w:b/>
          <w:sz w:val="24"/>
        </w:rPr>
      </w:pPr>
      <w:r>
        <w:rPr>
          <w:rFonts w:asciiTheme="minorHAnsi" w:hAnsiTheme="minorHAnsi"/>
          <w:b/>
          <w:sz w:val="24"/>
        </w:rPr>
        <w:t>Finanční zdroje v roce 2016:</w:t>
      </w:r>
    </w:p>
    <w:tbl>
      <w:tblPr>
        <w:tblW w:w="7513" w:type="dxa"/>
        <w:tblInd w:w="426" w:type="dxa"/>
        <w:tblCellMar>
          <w:left w:w="70" w:type="dxa"/>
          <w:right w:w="70" w:type="dxa"/>
        </w:tblCellMar>
        <w:tblLook w:val="04A0" w:firstRow="1" w:lastRow="0" w:firstColumn="1" w:lastColumn="0" w:noHBand="0" w:noVBand="1"/>
      </w:tblPr>
      <w:tblGrid>
        <w:gridCol w:w="4678"/>
        <w:gridCol w:w="2835"/>
      </w:tblGrid>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stravné zaměstnanci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99.098,-</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ošetřovné (přísp.na péči od rodičů)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373.617,31,-</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použití investičního fondu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39.882,00,-</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použití rezervního fondu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350.155,00,-</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čerpání fondů celkem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390.037,00,-</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dotace na provoz od zřizovatele</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3.878.664,92,-</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přímá dotace NIV ze SR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14.016.948,00,-</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color w:val="000000"/>
                <w:sz w:val="24"/>
              </w:rPr>
            </w:pPr>
            <w:r>
              <w:rPr>
                <w:rFonts w:asciiTheme="minorHAnsi" w:hAnsiTheme="minorHAnsi"/>
                <w:color w:val="000000"/>
                <w:sz w:val="24"/>
              </w:rPr>
              <w:t xml:space="preserve">dotace celkem </w:t>
            </w:r>
          </w:p>
        </w:tc>
        <w:tc>
          <w:tcPr>
            <w:tcW w:w="2835" w:type="dxa"/>
            <w:noWrap/>
            <w:vAlign w:val="bottom"/>
            <w:hideMark/>
          </w:tcPr>
          <w:p w:rsidR="00EE7D04" w:rsidRDefault="00EE7D04">
            <w:pPr>
              <w:spacing w:before="0" w:after="240" w:line="276" w:lineRule="auto"/>
              <w:jc w:val="right"/>
              <w:rPr>
                <w:rFonts w:asciiTheme="minorHAnsi" w:hAnsiTheme="minorHAnsi"/>
                <w:color w:val="000000"/>
                <w:sz w:val="24"/>
              </w:rPr>
            </w:pPr>
            <w:r>
              <w:rPr>
                <w:rFonts w:asciiTheme="minorHAnsi" w:hAnsiTheme="minorHAnsi"/>
                <w:color w:val="000000"/>
                <w:sz w:val="24"/>
              </w:rPr>
              <w:t>17.895.612,92,-</w:t>
            </w:r>
          </w:p>
        </w:tc>
      </w:tr>
      <w:tr w:rsidR="00EE7D04" w:rsidTr="00EE7D04">
        <w:trPr>
          <w:trHeight w:val="282"/>
        </w:trPr>
        <w:tc>
          <w:tcPr>
            <w:tcW w:w="4678" w:type="dxa"/>
            <w:noWrap/>
            <w:vAlign w:val="bottom"/>
            <w:hideMark/>
          </w:tcPr>
          <w:p w:rsidR="00EE7D04" w:rsidRDefault="00EE7D04">
            <w:pPr>
              <w:spacing w:before="0" w:after="240" w:line="276" w:lineRule="auto"/>
              <w:rPr>
                <w:rFonts w:asciiTheme="minorHAnsi" w:hAnsiTheme="minorHAnsi"/>
                <w:b/>
                <w:color w:val="000000"/>
                <w:sz w:val="24"/>
              </w:rPr>
            </w:pPr>
            <w:r>
              <w:rPr>
                <w:rFonts w:asciiTheme="minorHAnsi" w:hAnsiTheme="minorHAnsi"/>
                <w:b/>
                <w:color w:val="000000"/>
                <w:sz w:val="24"/>
              </w:rPr>
              <w:t>Příjmy celkem</w:t>
            </w:r>
          </w:p>
        </w:tc>
        <w:tc>
          <w:tcPr>
            <w:tcW w:w="2835" w:type="dxa"/>
            <w:noWrap/>
            <w:vAlign w:val="bottom"/>
            <w:hideMark/>
          </w:tcPr>
          <w:p w:rsidR="00EE7D04" w:rsidRDefault="00EE7D04">
            <w:pPr>
              <w:spacing w:before="0" w:after="240" w:line="276" w:lineRule="auto"/>
              <w:jc w:val="right"/>
              <w:rPr>
                <w:rFonts w:asciiTheme="minorHAnsi" w:hAnsiTheme="minorHAnsi"/>
                <w:b/>
                <w:color w:val="000000"/>
                <w:sz w:val="24"/>
              </w:rPr>
            </w:pPr>
            <w:r>
              <w:rPr>
                <w:rFonts w:asciiTheme="minorHAnsi" w:hAnsiTheme="minorHAnsi"/>
                <w:b/>
                <w:color w:val="000000"/>
                <w:sz w:val="24"/>
              </w:rPr>
              <w:t>18.837.987,41,-</w:t>
            </w:r>
          </w:p>
        </w:tc>
      </w:tr>
    </w:tbl>
    <w:p w:rsidR="00EE7D04" w:rsidRDefault="00EE7D04" w:rsidP="00EE7D04">
      <w:pPr>
        <w:spacing w:before="0" w:line="276" w:lineRule="auto"/>
        <w:rPr>
          <w:b/>
        </w:rPr>
      </w:pPr>
    </w:p>
    <w:p w:rsidR="00EE7D04" w:rsidRDefault="00EE7D04" w:rsidP="00EE7D04">
      <w:pPr>
        <w:pStyle w:val="Nadpis2"/>
        <w:spacing w:before="0" w:after="120" w:line="276" w:lineRule="auto"/>
      </w:pPr>
      <w:bookmarkStart w:id="33" w:name="_Toc493361630"/>
      <w:r>
        <w:t>Vypořádání finančního vztahu k rozpočtu zřizovatele</w:t>
      </w:r>
      <w:bookmarkEnd w:id="33"/>
    </w:p>
    <w:p w:rsidR="00EE7D04" w:rsidRDefault="00EE7D04" w:rsidP="00EE7D04">
      <w:pPr>
        <w:spacing w:before="0" w:line="276" w:lineRule="auto"/>
        <w:rPr>
          <w:rFonts w:asciiTheme="minorHAnsi" w:hAnsiTheme="minorHAnsi"/>
          <w:b/>
          <w:sz w:val="24"/>
        </w:rPr>
      </w:pPr>
      <w:r>
        <w:rPr>
          <w:rFonts w:asciiTheme="minorHAnsi" w:hAnsiTheme="minorHAnsi"/>
          <w:b/>
          <w:sz w:val="24"/>
        </w:rPr>
        <w:t>Předepsané odvody, výnosy z prodeje a pronájmu:</w:t>
      </w:r>
    </w:p>
    <w:p w:rsidR="00EE7D04" w:rsidRDefault="00EE7D04" w:rsidP="008D6FE1">
      <w:pPr>
        <w:pStyle w:val="Odstavecseseznamem"/>
        <w:numPr>
          <w:ilvl w:val="0"/>
          <w:numId w:val="45"/>
        </w:numPr>
        <w:spacing w:before="0" w:line="276" w:lineRule="auto"/>
        <w:jc w:val="left"/>
        <w:rPr>
          <w:rFonts w:asciiTheme="minorHAnsi" w:hAnsiTheme="minorHAnsi"/>
          <w:sz w:val="24"/>
        </w:rPr>
      </w:pPr>
      <w:r>
        <w:rPr>
          <w:rFonts w:asciiTheme="minorHAnsi" w:hAnsiTheme="minorHAnsi"/>
          <w:sz w:val="24"/>
        </w:rPr>
        <w:t xml:space="preserve">V roce 2016 byl realizování nařízený odvod z investičního fondu zřizovateli ve výši: </w:t>
      </w:r>
    </w:p>
    <w:p w:rsidR="00EE7D04" w:rsidRDefault="00EE7D04" w:rsidP="00EE7D04">
      <w:pPr>
        <w:pStyle w:val="Odstavecseseznamem"/>
        <w:spacing w:before="0" w:line="276" w:lineRule="auto"/>
        <w:rPr>
          <w:rFonts w:asciiTheme="minorHAnsi" w:hAnsiTheme="minorHAnsi"/>
          <w:sz w:val="24"/>
        </w:rPr>
      </w:pPr>
      <w:r>
        <w:rPr>
          <w:rFonts w:asciiTheme="minorHAnsi" w:hAnsiTheme="minorHAnsi"/>
          <w:sz w:val="24"/>
        </w:rPr>
        <w:t xml:space="preserve">410.000,-Kč </w:t>
      </w:r>
    </w:p>
    <w:p w:rsidR="00EE7D04" w:rsidRDefault="00EE7D04" w:rsidP="008D6FE1">
      <w:pPr>
        <w:pStyle w:val="Odstavecseseznamem"/>
        <w:numPr>
          <w:ilvl w:val="0"/>
          <w:numId w:val="45"/>
        </w:numPr>
        <w:spacing w:before="0" w:line="276" w:lineRule="auto"/>
        <w:jc w:val="left"/>
        <w:rPr>
          <w:rFonts w:asciiTheme="minorHAnsi" w:hAnsiTheme="minorHAnsi"/>
          <w:sz w:val="24"/>
        </w:rPr>
      </w:pPr>
      <w:r>
        <w:rPr>
          <w:rFonts w:asciiTheme="minorHAnsi" w:hAnsiTheme="minorHAnsi"/>
          <w:sz w:val="24"/>
        </w:rPr>
        <w:t>Organizace nemá žádné výnosy z prodeje nebo pronájmu státního majetku</w:t>
      </w:r>
    </w:p>
    <w:p w:rsidR="00EE7D04" w:rsidRDefault="00EE7D04" w:rsidP="008D6FE1">
      <w:pPr>
        <w:pStyle w:val="Odstavecseseznamem"/>
        <w:numPr>
          <w:ilvl w:val="0"/>
          <w:numId w:val="45"/>
        </w:numPr>
        <w:spacing w:before="0" w:line="276" w:lineRule="auto"/>
        <w:jc w:val="left"/>
        <w:rPr>
          <w:rFonts w:asciiTheme="minorHAnsi" w:hAnsiTheme="minorHAnsi"/>
          <w:sz w:val="24"/>
        </w:rPr>
      </w:pPr>
      <w:r>
        <w:rPr>
          <w:rFonts w:asciiTheme="minorHAnsi" w:hAnsiTheme="minorHAnsi"/>
          <w:sz w:val="24"/>
        </w:rPr>
        <w:t>Organizace nemá žádné další stanovené odvody zřizovateli</w:t>
      </w:r>
    </w:p>
    <w:p w:rsidR="00EE7D04" w:rsidRDefault="00EE7D04" w:rsidP="00EE7D04">
      <w:pPr>
        <w:pStyle w:val="Nadpis2"/>
        <w:spacing w:before="0" w:after="120" w:line="276" w:lineRule="auto"/>
      </w:pPr>
      <w:bookmarkStart w:id="34" w:name="_Toc493361631"/>
      <w:r>
        <w:t>Hospodářský výsledek a jeho použití, fondy</w:t>
      </w:r>
      <w:bookmarkEnd w:id="34"/>
    </w:p>
    <w:p w:rsidR="00EE7D04" w:rsidRDefault="00EE7D04" w:rsidP="00EE7D04">
      <w:pPr>
        <w:spacing w:before="0" w:line="276" w:lineRule="auto"/>
        <w:rPr>
          <w:rFonts w:asciiTheme="minorHAnsi" w:hAnsiTheme="minorHAnsi"/>
          <w:sz w:val="24"/>
        </w:rPr>
      </w:pPr>
      <w:r>
        <w:rPr>
          <w:rFonts w:asciiTheme="minorHAnsi" w:hAnsiTheme="minorHAnsi"/>
          <w:sz w:val="24"/>
        </w:rPr>
        <w:t xml:space="preserve">Organizace v roce 2016 vykázala kladný hospodářský výsledek: </w:t>
      </w:r>
      <w:r>
        <w:rPr>
          <w:rFonts w:asciiTheme="minorHAnsi" w:hAnsiTheme="minorHAnsi"/>
          <w:b/>
          <w:sz w:val="24"/>
        </w:rPr>
        <w:t xml:space="preserve">1.411,97 Kč. </w:t>
      </w:r>
      <w:r>
        <w:rPr>
          <w:rFonts w:asciiTheme="minorHAnsi" w:hAnsiTheme="minorHAnsi"/>
          <w:sz w:val="24"/>
        </w:rPr>
        <w:t>Tato částka byla převedena do rezervního fondu.</w:t>
      </w:r>
    </w:p>
    <w:p w:rsidR="00EE7D04" w:rsidRDefault="00EE7D04" w:rsidP="00EE7D04">
      <w:pPr>
        <w:pStyle w:val="Nadpis2"/>
        <w:spacing w:before="0" w:after="120" w:line="276" w:lineRule="auto"/>
      </w:pPr>
      <w:bookmarkStart w:id="35" w:name="_Toc493361632"/>
      <w:r>
        <w:lastRenderedPageBreak/>
        <w:t>Hospodářská činnost a další mimorozpočtové zdroje</w:t>
      </w:r>
      <w:bookmarkEnd w:id="35"/>
    </w:p>
    <w:p w:rsidR="00EE7D04" w:rsidRDefault="00EE7D04" w:rsidP="008D6FE1">
      <w:pPr>
        <w:pStyle w:val="Odstavecseseznamem"/>
        <w:numPr>
          <w:ilvl w:val="0"/>
          <w:numId w:val="46"/>
        </w:numPr>
        <w:spacing w:before="0" w:line="276" w:lineRule="auto"/>
        <w:jc w:val="left"/>
        <w:rPr>
          <w:rFonts w:asciiTheme="minorHAnsi" w:hAnsiTheme="minorHAnsi"/>
          <w:sz w:val="24"/>
        </w:rPr>
      </w:pPr>
      <w:r>
        <w:rPr>
          <w:rFonts w:asciiTheme="minorHAnsi" w:hAnsiTheme="minorHAnsi"/>
          <w:sz w:val="24"/>
        </w:rPr>
        <w:t>Hospodářskou činnost dětský domov nevykazuje.</w:t>
      </w:r>
    </w:p>
    <w:p w:rsidR="00EE7D04" w:rsidRDefault="00EE7D04" w:rsidP="008D6FE1">
      <w:pPr>
        <w:pStyle w:val="Odstavecseseznamem"/>
        <w:numPr>
          <w:ilvl w:val="0"/>
          <w:numId w:val="46"/>
        </w:numPr>
        <w:spacing w:before="0" w:line="276" w:lineRule="auto"/>
        <w:jc w:val="left"/>
      </w:pPr>
      <w:r>
        <w:rPr>
          <w:rFonts w:asciiTheme="minorHAnsi" w:hAnsiTheme="minorHAnsi"/>
          <w:sz w:val="24"/>
        </w:rPr>
        <w:t>Mimorozpočtový zdroj dětský domov nemá.</w:t>
      </w:r>
    </w:p>
    <w:p w:rsidR="00EE7D04" w:rsidRDefault="00EE7D04" w:rsidP="00EE7D04">
      <w:pPr>
        <w:pStyle w:val="Nadpis2"/>
        <w:spacing w:before="0" w:after="120" w:line="276" w:lineRule="auto"/>
      </w:pPr>
      <w:bookmarkStart w:id="36" w:name="_Toc493361633"/>
      <w:r>
        <w:t>Péče o spravovaný majetek</w:t>
      </w:r>
      <w:bookmarkEnd w:id="36"/>
    </w:p>
    <w:p w:rsidR="00EE7D04" w:rsidRDefault="00EE7D04" w:rsidP="00EE7D04">
      <w:pPr>
        <w:spacing w:before="0" w:line="276" w:lineRule="auto"/>
        <w:rPr>
          <w:rFonts w:asciiTheme="minorHAnsi" w:hAnsiTheme="minorHAnsi"/>
          <w:sz w:val="24"/>
        </w:rPr>
      </w:pPr>
      <w:r>
        <w:rPr>
          <w:rFonts w:asciiTheme="minorHAnsi" w:hAnsiTheme="minorHAnsi"/>
          <w:sz w:val="24"/>
        </w:rPr>
        <w:t>Dětský domov disponuje majetkem Pardubického kraje. Budovy se odepisují měsíčně jak v účetnictví organizace, tak v programu FaMa. Evidence DNM, DHM, DDNM a DDHM se vede v modulu majetku v programu FENIX. DDHM je označen inventárními čísly. Veškerý majetek je odsouhlasen s náklady v účetnictví.</w:t>
      </w:r>
    </w:p>
    <w:p w:rsidR="00EE7D04" w:rsidRDefault="00EE7D04" w:rsidP="00EE7D04">
      <w:pPr>
        <w:spacing w:before="0" w:line="276" w:lineRule="auto"/>
        <w:rPr>
          <w:rFonts w:cstheme="minorHAnsi"/>
        </w:rPr>
      </w:pPr>
    </w:p>
    <w:p w:rsidR="00EE7D04" w:rsidRDefault="00EE7D04" w:rsidP="00EE7D04">
      <w:pPr>
        <w:spacing w:before="0" w:line="276" w:lineRule="auto"/>
        <w:rPr>
          <w:rFonts w:cstheme="minorHAnsi"/>
        </w:rPr>
      </w:pPr>
    </w:p>
    <w:p w:rsidR="00EE7D04" w:rsidRDefault="00EE7D04" w:rsidP="00EE7D04">
      <w:pPr>
        <w:spacing w:before="0" w:line="276" w:lineRule="auto"/>
        <w:rPr>
          <w:rFonts w:cstheme="minorHAnsi"/>
        </w:rPr>
      </w:pPr>
    </w:p>
    <w:p w:rsidR="00EE7D04" w:rsidRDefault="00EE7D04" w:rsidP="00EE7D04">
      <w:pPr>
        <w:spacing w:before="0" w:line="276" w:lineRule="auto"/>
        <w:rPr>
          <w:rFonts w:cstheme="minorHAnsi"/>
        </w:rPr>
      </w:pPr>
    </w:p>
    <w:p w:rsidR="00EE7D04" w:rsidRDefault="00EE7D04" w:rsidP="00EE7D04">
      <w:pPr>
        <w:spacing w:before="0" w:line="276" w:lineRule="auto"/>
        <w:rPr>
          <w:rFonts w:cstheme="minorHAnsi"/>
        </w:rPr>
      </w:pPr>
    </w:p>
    <w:p w:rsidR="00EE7D04" w:rsidRDefault="00EE7D04" w:rsidP="00EE7D04">
      <w:pPr>
        <w:spacing w:before="0" w:line="276" w:lineRule="auto"/>
        <w:rPr>
          <w:rFonts w:cstheme="minorHAnsi"/>
        </w:rPr>
      </w:pPr>
    </w:p>
    <w:p w:rsidR="00EE7D04" w:rsidRDefault="00EE7D04" w:rsidP="00EE7D04">
      <w:pPr>
        <w:spacing w:before="0" w:after="0" w:line="276" w:lineRule="auto"/>
        <w:jc w:val="left"/>
        <w:rPr>
          <w:rFonts w:cstheme="minorHAnsi"/>
        </w:rPr>
        <w:sectPr w:rsidR="00EE7D04">
          <w:footerReference w:type="default" r:id="rId13"/>
          <w:pgSz w:w="11906" w:h="16838"/>
          <w:pgMar w:top="1418" w:right="1418" w:bottom="1418" w:left="1418" w:header="709" w:footer="709" w:gutter="0"/>
          <w:cols w:space="708"/>
        </w:sectPr>
      </w:pPr>
    </w:p>
    <w:p w:rsidR="00EE7D04" w:rsidRDefault="00EE7D04" w:rsidP="00EE7D04">
      <w:pPr>
        <w:pStyle w:val="Nadpis2"/>
        <w:spacing w:before="0" w:after="120" w:line="276" w:lineRule="auto"/>
      </w:pPr>
      <w:bookmarkStart w:id="37" w:name="_Toc493361634"/>
      <w:r>
        <w:lastRenderedPageBreak/>
        <w:t>Stav majetku po inventarizaci k 31. 12. 2016</w:t>
      </w:r>
      <w:bookmarkEnd w:id="37"/>
    </w:p>
    <w:tbl>
      <w:tblPr>
        <w:tblW w:w="11642" w:type="dxa"/>
        <w:tblInd w:w="-142" w:type="dxa"/>
        <w:tblCellMar>
          <w:left w:w="70" w:type="dxa"/>
          <w:right w:w="70" w:type="dxa"/>
        </w:tblCellMar>
        <w:tblLook w:val="04A0" w:firstRow="1" w:lastRow="0" w:firstColumn="1" w:lastColumn="0" w:noHBand="0" w:noVBand="1"/>
      </w:tblPr>
      <w:tblGrid>
        <w:gridCol w:w="11642"/>
      </w:tblGrid>
      <w:tr w:rsidR="00EE7D04" w:rsidTr="00EE7D04">
        <w:trPr>
          <w:trHeight w:val="240"/>
        </w:trPr>
        <w:tc>
          <w:tcPr>
            <w:tcW w:w="11642" w:type="dxa"/>
            <w:noWrap/>
            <w:hideMark/>
          </w:tcPr>
          <w:p w:rsidR="00EE7D04" w:rsidRDefault="00EE7D04">
            <w:pPr>
              <w:spacing w:before="0" w:line="276" w:lineRule="auto"/>
              <w:rPr>
                <w:rFonts w:ascii="Courier New CE" w:hAnsi="Courier New CE" w:cs="Courier New CE"/>
                <w:color w:val="000000"/>
                <w:sz w:val="20"/>
                <w:szCs w:val="20"/>
              </w:rPr>
            </w:pPr>
            <w:r>
              <w:rPr>
                <w:rFonts w:ascii="Courier New CE" w:hAnsi="Courier New CE" w:cs="Courier New CE"/>
                <w:color w:val="000000"/>
                <w:sz w:val="20"/>
                <w:szCs w:val="20"/>
              </w:rPr>
              <w:t>IČO: 70857717                        INVENTURNÍ SOUPIS ÚČTŮ                        Sestava: 39I</w:t>
            </w:r>
          </w:p>
        </w:tc>
      </w:tr>
      <w:tr w:rsidR="00EE7D04" w:rsidTr="00EE7D04">
        <w:trPr>
          <w:trHeight w:val="240"/>
        </w:trPr>
        <w:tc>
          <w:tcPr>
            <w:tcW w:w="11642" w:type="dxa"/>
            <w:noWrap/>
            <w:hideMark/>
          </w:tcPr>
          <w:p w:rsidR="00EE7D04" w:rsidRDefault="00EE7D04">
            <w:pPr>
              <w:spacing w:before="0" w:line="276" w:lineRule="auto"/>
              <w:rPr>
                <w:rFonts w:ascii="Courier New CE" w:hAnsi="Courier New CE" w:cs="Courier New CE"/>
                <w:color w:val="000000"/>
                <w:sz w:val="20"/>
                <w:szCs w:val="20"/>
              </w:rPr>
            </w:pPr>
            <w:r>
              <w:rPr>
                <w:rFonts w:ascii="Courier New CE" w:hAnsi="Courier New CE" w:cs="Courier New CE"/>
                <w:color w:val="000000"/>
                <w:sz w:val="20"/>
                <w:szCs w:val="20"/>
              </w:rPr>
              <w:t xml:space="preserve">                                       ke dni 31.12.2016</w:t>
            </w:r>
          </w:p>
        </w:tc>
      </w:tr>
      <w:tr w:rsidR="00EE7D04" w:rsidTr="00EE7D04">
        <w:trPr>
          <w:trHeight w:val="240"/>
        </w:trPr>
        <w:tc>
          <w:tcPr>
            <w:tcW w:w="11642" w:type="dxa"/>
            <w:noWrap/>
            <w:hideMark/>
          </w:tcPr>
          <w:p w:rsidR="00EE7D04" w:rsidRDefault="00EE7D04">
            <w:pPr>
              <w:spacing w:before="0" w:line="276" w:lineRule="auto"/>
              <w:rPr>
                <w:rFonts w:ascii="Courier New CE" w:hAnsi="Courier New CE" w:cs="Courier New CE"/>
                <w:color w:val="000000"/>
                <w:sz w:val="20"/>
                <w:szCs w:val="20"/>
              </w:rPr>
            </w:pPr>
            <w:r>
              <w:rPr>
                <w:rFonts w:ascii="Courier New CE" w:hAnsi="Courier New CE" w:cs="Courier New CE"/>
                <w:color w:val="000000"/>
                <w:sz w:val="20"/>
                <w:szCs w:val="20"/>
              </w:rPr>
              <w:t>Název účetní jednotky: Dětský domov Dolní Čermná</w:t>
            </w:r>
          </w:p>
        </w:tc>
      </w:tr>
      <w:tr w:rsidR="00EE7D04" w:rsidTr="00EE7D04">
        <w:trPr>
          <w:trHeight w:val="240"/>
        </w:trPr>
        <w:tc>
          <w:tcPr>
            <w:tcW w:w="11642" w:type="dxa"/>
            <w:tcBorders>
              <w:top w:val="nil"/>
              <w:left w:val="nil"/>
              <w:bottom w:val="single" w:sz="4" w:space="0" w:color="auto"/>
              <w:right w:val="nil"/>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CE" w:hAnsi="Courier New CE" w:cs="Courier New CE"/>
                <w:color w:val="000000"/>
                <w:sz w:val="20"/>
                <w:szCs w:val="20"/>
              </w:rPr>
              <w:t>-----------------------------------------------------------------------------------------------</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CE" w:hAnsi="Courier New CE" w:cs="Courier New CE"/>
                <w:color w:val="000000"/>
                <w:sz w:val="20"/>
                <w:szCs w:val="20"/>
              </w:rPr>
              <w:t>Su  Název účtu                                   MD                 Dal              MD-Dal</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CE" w:hAnsi="Courier New CE" w:cs="Courier New CE"/>
                <w:color w:val="000000"/>
                <w:sz w:val="20"/>
                <w:szCs w:val="20"/>
              </w:rPr>
              <w:t>-----------------------------------------------------------------------------------------------</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w:hAnsi="Courier New" w:cs="Courier New"/>
                <w:color w:val="000000"/>
                <w:sz w:val="19"/>
              </w:rPr>
            </w:pPr>
            <w:r>
              <w:rPr>
                <w:rFonts w:ascii="Courier New" w:hAnsi="Courier New" w:cs="Courier New"/>
                <w:color w:val="000000"/>
                <w:sz w:val="19"/>
              </w:rPr>
              <w:t>018 Drobný dlouhodobý nehm.majetek               205 975,80               0,00         205 789,80</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w:hAnsi="Courier New" w:cs="Courier New"/>
                <w:color w:val="000000"/>
                <w:sz w:val="19"/>
              </w:rPr>
              <w:t>021 Stavby                                    47 409 387,64               0,00      47 409 387,64</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022 Sam.hm.mov.věci,soub.hm.mov.v.             2 495 347,69               0,00       2 495 347,69</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w:hAnsi="Courier New" w:cs="Courier New"/>
                <w:color w:val="000000"/>
                <w:sz w:val="19"/>
              </w:rPr>
              <w:t>028 Drobný dlouhodobý hmotný maj.              5 844 581,33         156 449,10       5 688 132,23</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w:hAnsi="Courier New" w:cs="Courier New"/>
                <w:color w:val="000000"/>
                <w:sz w:val="19"/>
              </w:rPr>
              <w:t>031 Pozemky                                       95 786,00               0,00          95 786,00</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w:hAnsi="Courier New" w:cs="Courier New"/>
                <w:color w:val="000000"/>
                <w:sz w:val="19"/>
              </w:rPr>
              <w:t>901 Jiný drobný dl.nehmot. majetek                14 147,00               0,00          14 147,00</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Courier New CE" w:hAnsi="Courier New CE" w:cs="Courier New CE"/>
                <w:color w:val="000000"/>
                <w:sz w:val="20"/>
                <w:szCs w:val="20"/>
              </w:rPr>
            </w:pPr>
            <w:r>
              <w:rPr>
                <w:rFonts w:ascii="Courier New" w:hAnsi="Courier New" w:cs="Courier New"/>
                <w:color w:val="000000"/>
                <w:sz w:val="19"/>
              </w:rPr>
              <w:t>902 Jiný drobný dl. hmotný majetek             1 745 644,14         149 589,00       1 596 055,14</w:t>
            </w: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rPr>
                <w:rFonts w:ascii="Courier New CE" w:hAnsi="Courier New CE" w:cs="Courier New CE"/>
                <w:color w:val="000000"/>
                <w:sz w:val="20"/>
                <w:szCs w:val="20"/>
              </w:rPr>
            </w:pPr>
          </w:p>
        </w:tc>
      </w:tr>
      <w:tr w:rsidR="00EE7D04" w:rsidTr="00EE7D04">
        <w:trPr>
          <w:trHeight w:val="20"/>
        </w:trPr>
        <w:tc>
          <w:tcPr>
            <w:tcW w:w="11642" w:type="dxa"/>
            <w:tcBorders>
              <w:top w:val="single" w:sz="4" w:space="0" w:color="auto"/>
              <w:left w:val="single" w:sz="4" w:space="0" w:color="auto"/>
              <w:bottom w:val="single" w:sz="4" w:space="0" w:color="auto"/>
              <w:right w:val="single" w:sz="4" w:space="0" w:color="auto"/>
            </w:tcBorders>
            <w:noWrap/>
            <w:hideMark/>
          </w:tcPr>
          <w:p w:rsidR="00EE7D04" w:rsidRDefault="00EE7D04">
            <w:pPr>
              <w:spacing w:before="0" w:line="276" w:lineRule="auto"/>
              <w:rPr>
                <w:rFonts w:ascii="Arial" w:hAnsi="Arial" w:cs="Arial"/>
                <w:b/>
                <w:bCs/>
                <w:color w:val="000000"/>
                <w:sz w:val="28"/>
                <w:szCs w:val="28"/>
              </w:rPr>
            </w:pPr>
            <w:r>
              <w:rPr>
                <w:rFonts w:ascii="Arial" w:hAnsi="Arial" w:cs="Arial"/>
                <w:b/>
                <w:bCs/>
                <w:color w:val="000000"/>
                <w:sz w:val="28"/>
                <w:szCs w:val="28"/>
              </w:rPr>
              <w:t xml:space="preserve">CELKEM                                                                                                          </w:t>
            </w:r>
            <w:r>
              <w:rPr>
                <w:rFonts w:ascii="Arial" w:hAnsi="Arial" w:cs="Arial"/>
                <w:b/>
                <w:color w:val="000000"/>
                <w:sz w:val="28"/>
                <w:szCs w:val="28"/>
              </w:rPr>
              <w:t>57 504 645,50</w:t>
            </w:r>
          </w:p>
        </w:tc>
      </w:tr>
      <w:tr w:rsidR="00EE7D04" w:rsidTr="00EE7D04">
        <w:trPr>
          <w:trHeight w:val="210"/>
        </w:trPr>
        <w:tc>
          <w:tcPr>
            <w:tcW w:w="11642" w:type="dxa"/>
            <w:tcBorders>
              <w:top w:val="single" w:sz="4" w:space="0" w:color="auto"/>
              <w:left w:val="nil"/>
              <w:bottom w:val="nil"/>
              <w:right w:val="nil"/>
            </w:tcBorders>
            <w:noWrap/>
          </w:tcPr>
          <w:p w:rsidR="00EE7D04" w:rsidRDefault="00EE7D04">
            <w:pPr>
              <w:pStyle w:val="Nadpis2"/>
              <w:spacing w:before="0" w:after="120" w:line="276" w:lineRule="auto"/>
              <w:ind w:left="0" w:firstLine="0"/>
            </w:pPr>
          </w:p>
          <w:p w:rsidR="00EE7D04" w:rsidRDefault="00EE7D04">
            <w:pPr>
              <w:pStyle w:val="Nadpis2"/>
              <w:spacing w:before="0" w:after="120" w:line="276" w:lineRule="auto"/>
            </w:pPr>
            <w:bookmarkStart w:id="38" w:name="_Toc493361635"/>
            <w:r>
              <w:t>Přehled stavu účtů k 31. 12. 2016</w:t>
            </w:r>
            <w:bookmarkEnd w:id="38"/>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IČO: 70857717                        INVENTURNÍ SOUPIS ÚČTŮ                        Sestava: 39I</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 xml:space="preserve">                                       ke dni 31.12.2016</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Název účetní jednotky: Dětský domov  Dolní Čermná</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Su  Název účtu                                   MD                 Dal              MD-Dal</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018 Drobný dlouhodobý nehm.majetek         205 789,80               0,00         205 789,80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021 Stavby                              47 409 387,64               0,00      47 409 387,64</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022 Sam.hm.mov.věci,soub.hm.mov.v.       2 495 347,69               0,00       2 495 347,69</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028 Drobný dlouhodobý hmotný maj.        5 844 581,33         156 449,10       5 688 132,23</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031 Pozemky                                 95 786,00               0,00          95 786,00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042 Nedokončený dl. hmotný majetek          47 150,10               0,00          47 150,10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078 Oprávky k drob. dlouh.nehm.maj               0,00         205 789,80        -205 789,80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081 Oprávky ke stavbám                           0,00       5 128 982,80      -5 128 982,80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082 Opr.k sam.hm.m. věc.a souborům               0,00       2 366 207,50      -2 366 207,50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088 Oprávky k drob. dl.hmot.maj.           156 449,10       5 844 581,33      -5 688 132,23</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112 Materiál na skladě                     729 310,06         687 020,80          42 289,26</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lastRenderedPageBreak/>
              <w:t>241 Běžný účet                          21 214 290,42      18 851 985,36       2 362 305,06</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243 Běžný účet FKSP                        225 129,05          94 903,10         130 225,95</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261 Pokladna                             2 944 580,00       2 891 996,00          52 584,00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314 Krátkodobé poskytnuté zálohy           959 424,00         632 556,00         326 868,00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315 Jiné pohledávky z hl. činnosti             300,00               0,00             300,00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321 Dodavatelé                           2 518 995,41       2 660 581,61        -141 586,20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331 Zaměstnanci                         18 077 482,00      18 915 730,00        -838 248,00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333 Jiné závazky vůči zaměstnancům               0,00          12 788,00         -12 788,00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335 Pohledávky za zaměstnanci              141 974,14         140 414,67           1 559,47</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336 Sociální pojištění                   7 538 521,00       7 897 303,00        -358 782,00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337 Zdravotní pojištění                  1 561 531,00       1 715 305,00        -153 774,00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342 Ost.daně, popl.a jiná peněž.pl         864 460,00       1 019 501,00        -155 041,00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377 Ostatní krátkodobé pohledávky        3 996 207,28       1 778 652,31       2 217 554,97</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378 Ostatní krátkodobé závazky             561 512,00         615 096,00         -53 584,00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381 Náklady příštích období                108 547,11          53 973,33          54 573,78</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384 Výnosy příštích období                 405 373,88       2 572 640,63      -2 167 266,75</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389 Dohadné účty pasivní                   459 905,00         773 396,27        -313 491,27</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401 Jmění účetní jednotky                  512 544,00       7 049 452,06      -6 536 908,06</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403 Transfery na poříz. dl.majetku         399 204,00      36 457 038,28     -36 057 834,28</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lastRenderedPageBreak/>
              <w:t>411 Fond odměn                                   0,00          64 259,00         -64 259,00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412 Fond kultur. a sociál. potřeb           64 395,00         188 397,42        -124 002,42</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413 Rez.fond tvoř. ze zlepš.výsled               0,00          46 254,98         -46 254,98</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414 Rezervní fond z ostat. titulů          372 975,00         948 252,11        -575 277,11</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416 Fond reprodukce maj.,fond inv.         449 882,00         601 553,58        -151 671,58</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469 Ostatní dlouhodobé pohledávky           11 439,00               0,00          11 439,00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501 Spotřeba materiálu                   1 666 597,23           2 139,00       1 664 458,23</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502 Spotřeba energie                       690 607,00               0,00         690 607,00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511 Opravy a udržování                      14 541,00               0,00          14 541,00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512 Cestovné                                76 840,00          19 546,00          57 294,00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513 Náklady na reprezentaci                  3 666,70               0,00           3 666,70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518 Ostatní služby                       1 415 021,11              90,00       1 414 931,11</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521 Mzdové náklady                      10 299 413,00               0,00      10 299 413,00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524 Zákonné sociální pojištění           3 393 600,00               0,00       3 393 600,00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525 Jiné  sociální pojištění                41 923,00               0,00          41 923,00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527 Zákonné sociální náklady               228 884,40               0,00         228 884,40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549 Ostatní náklady z činnosti             327 192,00               0,00         327 192,00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551 Odpisy dlouhodobého majetku            512 544,00               0,00         512 544,00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558 Náklady z drobného dl.majetku          187 521,00               0,00         187 521,00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lastRenderedPageBreak/>
              <w:t>602 Výnosy z prodeje služeb                      0,00         472 715,31        -472 715,31</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648 Čerpání fondů                                0,00         390 037,00        -390 037,00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649 Ostatní výnosy z činnosti                    0,00          77 236,00         -77 236,00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662 Úroky                                       22,10           2 408,28          -2 386,18</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672 Výnosy vyb.míst.vl.ins.z tran.               0,00      17 895 612,92     -17 895 612,92</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901 Jiný drobný dl.nehmot. majetek          14 147,00               0,00          14 147,00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902 Jiný drobný dl. hmotný majetek       1 745 644,14         149 589,00       1 596 055,14</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905 Vyřazené pohledávky                     18 618,00               0,00          18 618,00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992 Ostatní dlouhodobá podm.aktiva         350 000,00               0,00         350 000,00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999 Vyrovnávací účet k podrozv.úč.         149 589,00       2 128 409,14      -1 978 820,14</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b/>
                <w:color w:val="000000"/>
                <w:sz w:val="24"/>
              </w:rPr>
            </w:pPr>
            <w:r>
              <w:rPr>
                <w:rFonts w:ascii="Courier New" w:hAnsi="Courier New" w:cs="Courier New"/>
                <w:b/>
                <w:color w:val="000000"/>
                <w:sz w:val="24"/>
              </w:rPr>
              <w:t>Celkem za organizaci       141 508 843,69     141 508 843,69       0,00</w:t>
            </w:r>
          </w:p>
          <w:p w:rsidR="00EE7D04" w:rsidRDefault="00EE7D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s>
              <w:autoSpaceDE w:val="0"/>
              <w:autoSpaceDN w:val="0"/>
              <w:adjustRightInd w:val="0"/>
              <w:spacing w:after="0"/>
              <w:rPr>
                <w:rFonts w:ascii="Courier New" w:hAnsi="Courier New" w:cs="Courier New"/>
                <w:color w:val="000000"/>
                <w:sz w:val="19"/>
              </w:rPr>
            </w:pPr>
            <w:r>
              <w:rPr>
                <w:rFonts w:ascii="Courier New" w:hAnsi="Courier New" w:cs="Courier New"/>
                <w:color w:val="000000"/>
                <w:sz w:val="19"/>
              </w:rPr>
              <w:t>-----------------------------------------------------------------------------------------------</w:t>
            </w:r>
          </w:p>
          <w:p w:rsidR="00EE7D04" w:rsidRDefault="00EE7D04">
            <w:pPr>
              <w:spacing w:before="0" w:line="276" w:lineRule="auto"/>
              <w:rPr>
                <w:rFonts w:ascii="Courier New" w:hAnsi="Courier New" w:cs="Courier New"/>
                <w:color w:val="000000"/>
                <w:sz w:val="19"/>
              </w:rPr>
            </w:pPr>
          </w:p>
          <w:p w:rsidR="00EE7D04" w:rsidRDefault="00EE7D04">
            <w:pPr>
              <w:spacing w:before="0" w:line="276" w:lineRule="auto"/>
              <w:rPr>
                <w:rFonts w:ascii="Courier New" w:hAnsi="Courier New" w:cs="Courier New"/>
                <w:color w:val="000000"/>
                <w:sz w:val="19"/>
              </w:rPr>
            </w:pPr>
          </w:p>
          <w:p w:rsidR="00EE7D04" w:rsidRDefault="00EE7D04">
            <w:pPr>
              <w:spacing w:before="0" w:line="276" w:lineRule="auto"/>
              <w:rPr>
                <w:rFonts w:ascii="Courier New" w:hAnsi="Courier New" w:cs="Courier New"/>
                <w:color w:val="000000"/>
                <w:sz w:val="19"/>
              </w:rPr>
            </w:pPr>
          </w:p>
          <w:p w:rsidR="00EE7D04" w:rsidRDefault="00EE7D04">
            <w:pPr>
              <w:spacing w:before="0" w:line="276" w:lineRule="auto"/>
              <w:rPr>
                <w:rFonts w:ascii="Courier New" w:hAnsi="Courier New" w:cs="Courier New"/>
                <w:color w:val="000000"/>
                <w:sz w:val="19"/>
              </w:rPr>
            </w:pPr>
          </w:p>
          <w:p w:rsidR="00EE7D04" w:rsidRDefault="00EE7D04">
            <w:pPr>
              <w:spacing w:before="0" w:line="276" w:lineRule="auto"/>
              <w:rPr>
                <w:rFonts w:ascii="Courier New" w:hAnsi="Courier New" w:cs="Courier New"/>
                <w:color w:val="000000"/>
                <w:sz w:val="19"/>
              </w:rPr>
            </w:pPr>
          </w:p>
          <w:p w:rsidR="00EE7D04" w:rsidRDefault="00EE7D04">
            <w:pPr>
              <w:spacing w:before="0" w:line="276" w:lineRule="auto"/>
              <w:rPr>
                <w:rFonts w:ascii="Courier New" w:hAnsi="Courier New" w:cs="Courier New"/>
                <w:color w:val="000000"/>
                <w:sz w:val="19"/>
              </w:rPr>
            </w:pPr>
          </w:p>
          <w:p w:rsidR="00EE7D04" w:rsidRDefault="00EE7D04">
            <w:pPr>
              <w:spacing w:before="0" w:line="276" w:lineRule="auto"/>
            </w:pPr>
          </w:p>
          <w:p w:rsidR="00EE7D04" w:rsidRDefault="00EE7D04">
            <w:pPr>
              <w:spacing w:before="0" w:line="276" w:lineRule="auto"/>
            </w:pPr>
          </w:p>
        </w:tc>
      </w:tr>
    </w:tbl>
    <w:p w:rsidR="00EE7D04" w:rsidRDefault="00EE7D04" w:rsidP="00EE7D04">
      <w:pPr>
        <w:pStyle w:val="Nadpis2"/>
        <w:spacing w:before="0" w:after="120" w:line="276" w:lineRule="auto"/>
      </w:pPr>
      <w:bookmarkStart w:id="39" w:name="_Toc493361636"/>
      <w:r>
        <w:lastRenderedPageBreak/>
        <w:t>Stav pohledávek a závazků k 31. 12. 2016</w:t>
      </w:r>
      <w:bookmarkEnd w:id="39"/>
    </w:p>
    <w:p w:rsidR="00EE7D04" w:rsidRDefault="00EE7D04" w:rsidP="00EE7D04">
      <w:pPr>
        <w:spacing w:before="0" w:line="276" w:lineRule="auto"/>
        <w:rPr>
          <w:rFonts w:asciiTheme="minorHAnsi" w:hAnsiTheme="minorHAnsi" w:cs="Arial"/>
          <w:b/>
          <w:bCs/>
          <w:color w:val="000000"/>
          <w:sz w:val="24"/>
        </w:rPr>
      </w:pPr>
      <w:r>
        <w:rPr>
          <w:rFonts w:asciiTheme="minorHAnsi" w:hAnsiTheme="minorHAnsi" w:cs="Arial"/>
          <w:bCs/>
          <w:color w:val="000000"/>
          <w:sz w:val="24"/>
        </w:rPr>
        <w:t xml:space="preserve">Dětský domov eviduje </w:t>
      </w:r>
      <w:r>
        <w:rPr>
          <w:rFonts w:asciiTheme="minorHAnsi" w:hAnsiTheme="minorHAnsi" w:cs="Arial"/>
          <w:b/>
          <w:bCs/>
          <w:color w:val="000000"/>
          <w:sz w:val="24"/>
        </w:rPr>
        <w:t>pohledávky:</w:t>
      </w:r>
    </w:p>
    <w:p w:rsidR="00EE7D04" w:rsidRDefault="00EE7D04" w:rsidP="00EE7D04">
      <w:pPr>
        <w:spacing w:before="0" w:line="276" w:lineRule="auto"/>
        <w:rPr>
          <w:rFonts w:asciiTheme="minorHAnsi" w:hAnsiTheme="minorHAnsi" w:cs="Arial"/>
          <w:bCs/>
          <w:color w:val="000000"/>
          <w:sz w:val="24"/>
        </w:rPr>
      </w:pPr>
      <w:r>
        <w:rPr>
          <w:rFonts w:asciiTheme="minorHAnsi" w:hAnsiTheme="minorHAnsi" w:cs="Arial"/>
          <w:bCs/>
          <w:color w:val="000000"/>
          <w:sz w:val="24"/>
        </w:rPr>
        <w:t xml:space="preserve">Ošetřovné (příspěvek na péči od rodičů)                                                                                                </w:t>
      </w:r>
      <w:r>
        <w:rPr>
          <w:rFonts w:asciiTheme="minorHAnsi" w:hAnsiTheme="minorHAnsi" w:cs="Courier New"/>
          <w:color w:val="000000"/>
          <w:sz w:val="24"/>
        </w:rPr>
        <w:t>2.217.554,97</w:t>
      </w:r>
      <w:r>
        <w:rPr>
          <w:rFonts w:asciiTheme="minorHAnsi" w:hAnsiTheme="minorHAnsi" w:cs="Arial"/>
          <w:bCs/>
          <w:color w:val="000000"/>
          <w:sz w:val="24"/>
        </w:rPr>
        <w:t xml:space="preserve"> Kč</w:t>
      </w:r>
    </w:p>
    <w:p w:rsidR="00EE7D04" w:rsidRDefault="00EE7D04" w:rsidP="00EE7D04">
      <w:pPr>
        <w:spacing w:before="0" w:line="276" w:lineRule="auto"/>
        <w:rPr>
          <w:rFonts w:asciiTheme="minorHAnsi" w:hAnsiTheme="minorHAnsi" w:cs="Arial"/>
          <w:bCs/>
          <w:color w:val="000000"/>
          <w:sz w:val="24"/>
        </w:rPr>
      </w:pPr>
    </w:p>
    <w:p w:rsidR="00EE7D04" w:rsidRDefault="00EE7D04" w:rsidP="00EE7D04">
      <w:pPr>
        <w:spacing w:before="0" w:line="276" w:lineRule="auto"/>
        <w:rPr>
          <w:rFonts w:asciiTheme="minorHAnsi" w:hAnsiTheme="minorHAnsi" w:cs="Arial"/>
          <w:bCs/>
          <w:color w:val="000000"/>
          <w:sz w:val="24"/>
        </w:rPr>
      </w:pPr>
      <w:r>
        <w:rPr>
          <w:rFonts w:asciiTheme="minorHAnsi" w:hAnsiTheme="minorHAnsi" w:cs="Arial"/>
          <w:bCs/>
          <w:color w:val="000000"/>
          <w:sz w:val="24"/>
        </w:rPr>
        <w:t xml:space="preserve">Dětský domov má </w:t>
      </w:r>
      <w:r>
        <w:rPr>
          <w:rFonts w:asciiTheme="minorHAnsi" w:hAnsiTheme="minorHAnsi" w:cs="Arial"/>
          <w:b/>
          <w:bCs/>
          <w:color w:val="000000"/>
          <w:sz w:val="24"/>
        </w:rPr>
        <w:t>závazky:</w:t>
      </w:r>
    </w:p>
    <w:p w:rsidR="00EE7D04" w:rsidRDefault="00EE7D04" w:rsidP="00EE7D04">
      <w:pPr>
        <w:spacing w:before="0" w:line="276" w:lineRule="auto"/>
        <w:rPr>
          <w:rFonts w:asciiTheme="minorHAnsi" w:hAnsiTheme="minorHAnsi" w:cs="Arial"/>
          <w:bCs/>
          <w:color w:val="000000"/>
          <w:sz w:val="24"/>
        </w:rPr>
      </w:pPr>
      <w:r>
        <w:rPr>
          <w:rFonts w:asciiTheme="minorHAnsi" w:hAnsiTheme="minorHAnsi" w:cs="Arial"/>
          <w:bCs/>
          <w:color w:val="000000"/>
          <w:sz w:val="24"/>
        </w:rPr>
        <w:t xml:space="preserve">Výživné dětem </w:t>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r>
      <w:r>
        <w:rPr>
          <w:rFonts w:asciiTheme="minorHAnsi" w:hAnsiTheme="minorHAnsi" w:cs="Arial"/>
          <w:bCs/>
          <w:color w:val="000000"/>
          <w:sz w:val="24"/>
        </w:rPr>
        <w:tab/>
        <w:t xml:space="preserve">   </w:t>
      </w:r>
      <w:r>
        <w:rPr>
          <w:rFonts w:asciiTheme="minorHAnsi" w:hAnsiTheme="minorHAnsi" w:cs="Courier New"/>
          <w:color w:val="000000"/>
          <w:sz w:val="24"/>
        </w:rPr>
        <w:t>53.584,00</w:t>
      </w:r>
      <w:r>
        <w:rPr>
          <w:rFonts w:asciiTheme="minorHAnsi" w:hAnsiTheme="minorHAnsi" w:cs="Arial"/>
          <w:bCs/>
          <w:color w:val="000000"/>
          <w:sz w:val="24"/>
        </w:rPr>
        <w:t xml:space="preserve"> Kč</w:t>
      </w:r>
    </w:p>
    <w:p w:rsidR="00EE7D04" w:rsidRDefault="00EE7D04" w:rsidP="00EE7D04">
      <w:pPr>
        <w:spacing w:before="0" w:line="276" w:lineRule="auto"/>
        <w:rPr>
          <w:rFonts w:asciiTheme="minorHAnsi" w:hAnsiTheme="minorHAnsi" w:cs="Arial"/>
          <w:bCs/>
          <w:color w:val="000000"/>
          <w:sz w:val="24"/>
        </w:rPr>
      </w:pPr>
      <w:r>
        <w:rPr>
          <w:rFonts w:asciiTheme="minorHAnsi" w:hAnsiTheme="minorHAnsi" w:cs="Arial"/>
          <w:bCs/>
          <w:color w:val="000000"/>
          <w:sz w:val="24"/>
        </w:rPr>
        <w:t xml:space="preserve">Dodavatelé (faktury ve splatnosti)                                                                                                              </w:t>
      </w:r>
      <w:r>
        <w:rPr>
          <w:rFonts w:asciiTheme="minorHAnsi" w:hAnsiTheme="minorHAnsi"/>
          <w:sz w:val="24"/>
        </w:rPr>
        <w:t>141.586,20</w:t>
      </w:r>
      <w:r>
        <w:rPr>
          <w:rFonts w:asciiTheme="minorHAnsi" w:hAnsiTheme="minorHAnsi" w:cs="Arial"/>
          <w:bCs/>
          <w:color w:val="000000"/>
          <w:sz w:val="24"/>
        </w:rPr>
        <w:t xml:space="preserve"> Kč</w:t>
      </w:r>
    </w:p>
    <w:p w:rsidR="00EE7D04" w:rsidRDefault="00EE7D04" w:rsidP="00EE7D04">
      <w:pPr>
        <w:tabs>
          <w:tab w:val="left" w:pos="10348"/>
        </w:tabs>
        <w:spacing w:before="0" w:line="276" w:lineRule="auto"/>
        <w:rPr>
          <w:rFonts w:asciiTheme="minorHAnsi" w:hAnsiTheme="minorHAnsi" w:cs="Arial"/>
          <w:bCs/>
          <w:color w:val="000000"/>
          <w:sz w:val="24"/>
        </w:rPr>
      </w:pPr>
    </w:p>
    <w:p w:rsidR="00EE7D04" w:rsidRDefault="00EE7D04" w:rsidP="00EE7D04">
      <w:pPr>
        <w:pStyle w:val="Nadpis2"/>
        <w:spacing w:before="0" w:after="120" w:line="276" w:lineRule="auto"/>
      </w:pPr>
      <w:bookmarkStart w:id="40" w:name="_Toc493361637"/>
      <w:r>
        <w:t>Závěr</w:t>
      </w:r>
      <w:bookmarkEnd w:id="40"/>
    </w:p>
    <w:p w:rsidR="00EE7D04" w:rsidRDefault="00EE7D04" w:rsidP="00EE7D04">
      <w:pPr>
        <w:spacing w:before="0" w:line="276" w:lineRule="auto"/>
        <w:rPr>
          <w:rFonts w:asciiTheme="minorHAnsi" w:hAnsiTheme="minorHAnsi"/>
          <w:sz w:val="24"/>
        </w:rPr>
      </w:pPr>
      <w:r>
        <w:rPr>
          <w:rFonts w:asciiTheme="minorHAnsi" w:hAnsiTheme="minorHAnsi"/>
          <w:sz w:val="24"/>
        </w:rPr>
        <w:t>Organizace vykázala kladný hospodářský výsledek.</w:t>
      </w:r>
    </w:p>
    <w:p w:rsidR="00914332" w:rsidRDefault="00914332" w:rsidP="00EE7D04">
      <w:pPr>
        <w:spacing w:before="0" w:line="276" w:lineRule="auto"/>
        <w:rPr>
          <w:rFonts w:asciiTheme="minorHAnsi" w:hAnsiTheme="minorHAnsi"/>
          <w:sz w:val="24"/>
        </w:rPr>
      </w:pPr>
    </w:p>
    <w:p w:rsidR="00914332" w:rsidRDefault="00914332" w:rsidP="00EE7D04">
      <w:pPr>
        <w:spacing w:before="0" w:line="276" w:lineRule="auto"/>
        <w:rPr>
          <w:rFonts w:asciiTheme="minorHAnsi" w:hAnsiTheme="minorHAnsi"/>
          <w:sz w:val="24"/>
        </w:rPr>
      </w:pPr>
    </w:p>
    <w:p w:rsidR="00914332" w:rsidRDefault="00914332" w:rsidP="00EE7D04">
      <w:pPr>
        <w:spacing w:before="0" w:line="276" w:lineRule="auto"/>
        <w:rPr>
          <w:rFonts w:asciiTheme="minorHAnsi" w:hAnsiTheme="minorHAnsi"/>
          <w:sz w:val="24"/>
        </w:rPr>
      </w:pPr>
    </w:p>
    <w:p w:rsidR="00914332" w:rsidRDefault="00914332" w:rsidP="00EE7D04">
      <w:pPr>
        <w:spacing w:before="0" w:line="276" w:lineRule="auto"/>
        <w:rPr>
          <w:rFonts w:asciiTheme="minorHAnsi" w:hAnsiTheme="minorHAnsi"/>
          <w:sz w:val="24"/>
        </w:rPr>
      </w:pPr>
      <w:bookmarkStart w:id="41" w:name="_GoBack"/>
      <w:bookmarkEnd w:id="41"/>
    </w:p>
    <w:p w:rsidR="00914332" w:rsidRDefault="00914332" w:rsidP="00EE7D04">
      <w:pPr>
        <w:spacing w:before="0" w:line="276" w:lineRule="auto"/>
        <w:rPr>
          <w:rFonts w:asciiTheme="minorHAnsi" w:hAnsiTheme="minorHAnsi"/>
          <w:sz w:val="24"/>
        </w:rPr>
      </w:pPr>
    </w:p>
    <w:p w:rsidR="00914332" w:rsidRDefault="00914332" w:rsidP="00914332">
      <w:pPr>
        <w:spacing w:before="0" w:line="276" w:lineRule="auto"/>
        <w:jc w:val="right"/>
        <w:rPr>
          <w:rFonts w:asciiTheme="minorHAnsi" w:hAnsiTheme="minorHAnsi"/>
          <w:sz w:val="24"/>
        </w:rPr>
      </w:pPr>
      <w:r>
        <w:rPr>
          <w:rFonts w:asciiTheme="minorHAnsi" w:hAnsiTheme="minorHAnsi"/>
          <w:sz w:val="24"/>
        </w:rPr>
        <w:t>Mgr. Iva Nesvadbová, ředitelka DD</w:t>
      </w:r>
    </w:p>
    <w:p w:rsidR="00EE7D04" w:rsidRDefault="00EE7D04" w:rsidP="00EE7D04">
      <w:pPr>
        <w:spacing w:before="0" w:line="276" w:lineRule="auto"/>
        <w:ind w:left="397"/>
      </w:pPr>
    </w:p>
    <w:p w:rsidR="00952256" w:rsidRPr="00952256" w:rsidRDefault="00254EFE" w:rsidP="00952256">
      <w:pPr>
        <w:spacing w:before="0" w:line="276" w:lineRule="auto"/>
        <w:ind w:left="397"/>
        <w:jc w:val="right"/>
        <w:rPr>
          <w:rFonts w:asciiTheme="minorHAnsi" w:hAnsiTheme="minorHAnsi" w:cstheme="minorHAnsi"/>
          <w:sz w:val="24"/>
        </w:rPr>
      </w:pPr>
      <w:r>
        <w:rPr>
          <w:rFonts w:asciiTheme="minorHAnsi" w:hAnsiTheme="minorHAnsi" w:cstheme="minorHAnsi"/>
          <w:sz w:val="24"/>
        </w:rPr>
        <w:t xml:space="preserve"> </w:t>
      </w:r>
    </w:p>
    <w:sectPr w:rsidR="00952256" w:rsidRPr="00952256" w:rsidSect="0090449C">
      <w:footerReference w:type="default" r:id="rId14"/>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6E" w:rsidRDefault="003A1A6E">
      <w:r>
        <w:separator/>
      </w:r>
    </w:p>
  </w:endnote>
  <w:endnote w:type="continuationSeparator" w:id="0">
    <w:p w:rsidR="003A1A6E" w:rsidRDefault="003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important">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ourier New CE">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3701"/>
      <w:docPartObj>
        <w:docPartGallery w:val="Page Numbers (Bottom of Page)"/>
        <w:docPartUnique/>
      </w:docPartObj>
    </w:sdtPr>
    <w:sdtContent>
      <w:p w:rsidR="00AE7082" w:rsidRDefault="00AE7082">
        <w:pPr>
          <w:pStyle w:val="Zpat"/>
          <w:jc w:val="center"/>
        </w:pPr>
        <w:r>
          <w:fldChar w:fldCharType="begin"/>
        </w:r>
        <w:r>
          <w:instrText>PAGE   \* MERGEFORMAT</w:instrText>
        </w:r>
        <w:r>
          <w:fldChar w:fldCharType="separate"/>
        </w:r>
        <w:r w:rsidR="009B3A36">
          <w:rPr>
            <w:noProof/>
          </w:rPr>
          <w:t>24</w:t>
        </w:r>
        <w:r>
          <w:fldChar w:fldCharType="end"/>
        </w:r>
      </w:p>
    </w:sdtContent>
  </w:sdt>
  <w:p w:rsidR="00AE7082" w:rsidRDefault="00AE70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82" w:rsidRDefault="00AE7082" w:rsidP="00F136A8">
    <w:pPr>
      <w:pStyle w:val="Zpat"/>
      <w:jc w:val="center"/>
    </w:pPr>
    <w:r>
      <w:rPr>
        <w:rStyle w:val="slostrnky"/>
      </w:rPr>
      <w:fldChar w:fldCharType="begin"/>
    </w:r>
    <w:r>
      <w:rPr>
        <w:rStyle w:val="slostrnky"/>
      </w:rPr>
      <w:instrText xml:space="preserve"> PAGE </w:instrText>
    </w:r>
    <w:r>
      <w:rPr>
        <w:rStyle w:val="slostrnky"/>
      </w:rPr>
      <w:fldChar w:fldCharType="separate"/>
    </w:r>
    <w:r w:rsidR="009B3A36">
      <w:rPr>
        <w:rStyle w:val="slostrnky"/>
        <w:noProof/>
      </w:rPr>
      <w:t>39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6E" w:rsidRDefault="003A1A6E">
      <w:r>
        <w:separator/>
      </w:r>
    </w:p>
  </w:footnote>
  <w:footnote w:type="continuationSeparator" w:id="0">
    <w:p w:rsidR="003A1A6E" w:rsidRDefault="003A1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726"/>
    <w:multiLevelType w:val="hybridMultilevel"/>
    <w:tmpl w:val="9B185E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61C19"/>
    <w:multiLevelType w:val="multilevel"/>
    <w:tmpl w:val="46CEA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8433A"/>
    <w:multiLevelType w:val="hybridMultilevel"/>
    <w:tmpl w:val="7854C2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E0FF8"/>
    <w:multiLevelType w:val="multilevel"/>
    <w:tmpl w:val="7ACC4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63D39"/>
    <w:multiLevelType w:val="hybridMultilevel"/>
    <w:tmpl w:val="C728F8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AD2FBE"/>
    <w:multiLevelType w:val="multilevel"/>
    <w:tmpl w:val="B31E0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DD1426"/>
    <w:multiLevelType w:val="hybridMultilevel"/>
    <w:tmpl w:val="E9D2A4CE"/>
    <w:lvl w:ilvl="0" w:tplc="487C1744">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EF15B26"/>
    <w:multiLevelType w:val="hybridMultilevel"/>
    <w:tmpl w:val="02CA57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6E1845"/>
    <w:multiLevelType w:val="multilevel"/>
    <w:tmpl w:val="67489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20940"/>
    <w:multiLevelType w:val="multilevel"/>
    <w:tmpl w:val="3E9674AE"/>
    <w:styleLink w:val="Styl2"/>
    <w:lvl w:ilvl="0">
      <w:start w:val="1"/>
      <w:numFmt w:val="upperRoman"/>
      <w:lvlText w:val="%1."/>
      <w:lvlJc w:val="left"/>
      <w:pPr>
        <w:tabs>
          <w:tab w:val="num" w:pos="1134"/>
        </w:tabs>
        <w:ind w:left="397" w:hanging="397"/>
      </w:pPr>
      <w:rPr>
        <w:rFonts w:ascii="Arial" w:hAnsi="Arial" w:hint="default"/>
        <w:b/>
        <w:i w:val="0"/>
        <w:caps/>
        <w:vanish w:val="0"/>
        <w:color w:val="17365D" w:themeColor="text2" w:themeShade="BF"/>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97" w:hanging="397"/>
      </w:pPr>
      <w:rPr>
        <w:rFonts w:hint="default"/>
        <w:b/>
        <w:i w:val="0"/>
        <w:sz w:val="24"/>
      </w:rPr>
    </w:lvl>
    <w:lvl w:ilvl="2">
      <w:start w:val="1"/>
      <w:numFmt w:val="decimal"/>
      <w:lvlText w:val="%1.%2.%3"/>
      <w:lvlJc w:val="left"/>
      <w:pPr>
        <w:tabs>
          <w:tab w:val="num" w:pos="1134"/>
        </w:tabs>
        <w:ind w:left="397" w:hanging="39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134"/>
        </w:tabs>
        <w:ind w:left="397" w:hanging="397"/>
      </w:pPr>
      <w:rPr>
        <w:rFonts w:hint="default"/>
      </w:rPr>
    </w:lvl>
    <w:lvl w:ilvl="4">
      <w:start w:val="1"/>
      <w:numFmt w:val="decimal"/>
      <w:lvlText w:val="%1.%2.%3.%4.%5"/>
      <w:lvlJc w:val="left"/>
      <w:pPr>
        <w:tabs>
          <w:tab w:val="num" w:pos="1134"/>
        </w:tabs>
        <w:ind w:left="397" w:hanging="397"/>
      </w:pPr>
      <w:rPr>
        <w:rFonts w:hint="default"/>
      </w:rPr>
    </w:lvl>
    <w:lvl w:ilvl="5">
      <w:start w:val="1"/>
      <w:numFmt w:val="lowerLetter"/>
      <w:lvlText w:val="%6)"/>
      <w:lvlJc w:val="left"/>
      <w:pPr>
        <w:tabs>
          <w:tab w:val="num" w:pos="1134"/>
        </w:tabs>
        <w:ind w:left="397" w:hanging="397"/>
      </w:pPr>
      <w:rPr>
        <w:rFonts w:hint="default"/>
        <w:sz w:val="22"/>
      </w:rPr>
    </w:lvl>
    <w:lvl w:ilvl="6">
      <w:start w:val="1"/>
      <w:numFmt w:val="decimal"/>
      <w:lvlText w:val="%1.%2.%3.%4.%5.%6.%7"/>
      <w:lvlJc w:val="left"/>
      <w:pPr>
        <w:tabs>
          <w:tab w:val="num" w:pos="1134"/>
        </w:tabs>
        <w:ind w:left="397" w:hanging="397"/>
      </w:pPr>
      <w:rPr>
        <w:rFonts w:hint="default"/>
      </w:rPr>
    </w:lvl>
    <w:lvl w:ilvl="7">
      <w:start w:val="1"/>
      <w:numFmt w:val="decimal"/>
      <w:lvlText w:val="%1.%2.%3.%4.%5.%6.%7.%8"/>
      <w:lvlJc w:val="left"/>
      <w:pPr>
        <w:tabs>
          <w:tab w:val="num" w:pos="1134"/>
        </w:tabs>
        <w:ind w:left="397" w:hanging="397"/>
      </w:pPr>
      <w:rPr>
        <w:rFonts w:hint="default"/>
      </w:rPr>
    </w:lvl>
    <w:lvl w:ilvl="8">
      <w:start w:val="1"/>
      <w:numFmt w:val="decimal"/>
      <w:lvlText w:val="%1.%2.%3.%4.%5.%6.%7.%8.%9"/>
      <w:lvlJc w:val="left"/>
      <w:pPr>
        <w:tabs>
          <w:tab w:val="num" w:pos="1134"/>
        </w:tabs>
        <w:ind w:left="397" w:hanging="397"/>
      </w:pPr>
      <w:rPr>
        <w:rFonts w:hint="default"/>
      </w:rPr>
    </w:lvl>
  </w:abstractNum>
  <w:abstractNum w:abstractNumId="10" w15:restartNumberingAfterBreak="0">
    <w:nsid w:val="12DB1245"/>
    <w:multiLevelType w:val="hybridMultilevel"/>
    <w:tmpl w:val="4C9C8E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821D2F"/>
    <w:multiLevelType w:val="hybridMultilevel"/>
    <w:tmpl w:val="A95CC3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4D75E4"/>
    <w:multiLevelType w:val="hybridMultilevel"/>
    <w:tmpl w:val="037E4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971E55"/>
    <w:multiLevelType w:val="hybridMultilevel"/>
    <w:tmpl w:val="92A8C8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71B26DB"/>
    <w:multiLevelType w:val="hybridMultilevel"/>
    <w:tmpl w:val="B2501D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604725"/>
    <w:multiLevelType w:val="hybridMultilevel"/>
    <w:tmpl w:val="445032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510BDE"/>
    <w:multiLevelType w:val="hybridMultilevel"/>
    <w:tmpl w:val="00DAF0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933176"/>
    <w:multiLevelType w:val="multilevel"/>
    <w:tmpl w:val="8B34E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DA2C22"/>
    <w:multiLevelType w:val="hybridMultilevel"/>
    <w:tmpl w:val="A40AC1F4"/>
    <w:lvl w:ilvl="0" w:tplc="BAA83FA6">
      <w:start w:val="1"/>
      <w:numFmt w:val="decimal"/>
      <w:lvlText w:val="(%1)"/>
      <w:lvlJc w:val="left"/>
      <w:pPr>
        <w:tabs>
          <w:tab w:val="num" w:pos="360"/>
        </w:tabs>
        <w:ind w:left="360" w:hanging="360"/>
      </w:pPr>
      <w:rPr>
        <w:rFonts w:hint="default"/>
      </w:rPr>
    </w:lvl>
    <w:lvl w:ilvl="1" w:tplc="56268986">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B8B1FB6"/>
    <w:multiLevelType w:val="hybridMultilevel"/>
    <w:tmpl w:val="64FA53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08622A"/>
    <w:multiLevelType w:val="hybridMultilevel"/>
    <w:tmpl w:val="70247A0E"/>
    <w:lvl w:ilvl="0" w:tplc="04050015">
      <w:start w:val="1"/>
      <w:numFmt w:val="upperLetter"/>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C09232C"/>
    <w:multiLevelType w:val="hybridMultilevel"/>
    <w:tmpl w:val="EA5EB6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E467A2"/>
    <w:multiLevelType w:val="multilevel"/>
    <w:tmpl w:val="F8EE5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8B0240"/>
    <w:multiLevelType w:val="hybridMultilevel"/>
    <w:tmpl w:val="FFACF5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B817F3"/>
    <w:multiLevelType w:val="multilevel"/>
    <w:tmpl w:val="F8E2A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A52034"/>
    <w:multiLevelType w:val="hybridMultilevel"/>
    <w:tmpl w:val="640221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BA4A8D"/>
    <w:multiLevelType w:val="multilevel"/>
    <w:tmpl w:val="8EBC6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6510BF"/>
    <w:multiLevelType w:val="multilevel"/>
    <w:tmpl w:val="0405001F"/>
    <w:styleLink w:val="Aktulnsezna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58E55B5"/>
    <w:multiLevelType w:val="hybridMultilevel"/>
    <w:tmpl w:val="B2E0D3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1D69B8"/>
    <w:multiLevelType w:val="multilevel"/>
    <w:tmpl w:val="1A9C5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333CE6"/>
    <w:multiLevelType w:val="multilevel"/>
    <w:tmpl w:val="E2E05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3465B7"/>
    <w:multiLevelType w:val="hybridMultilevel"/>
    <w:tmpl w:val="C3E263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339112F"/>
    <w:multiLevelType w:val="hybridMultilevel"/>
    <w:tmpl w:val="48043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F92D77"/>
    <w:multiLevelType w:val="hybridMultilevel"/>
    <w:tmpl w:val="33DE49B6"/>
    <w:lvl w:ilvl="0" w:tplc="91C4A594">
      <w:start w:val="1"/>
      <w:numFmt w:val="lowerLetter"/>
      <w:pStyle w:val="Nadpis5"/>
      <w:lvlText w:val="%1)"/>
      <w:lvlJc w:val="left"/>
      <w:pPr>
        <w:ind w:left="720" w:hanging="360"/>
      </w:pPr>
    </w:lvl>
    <w:lvl w:ilvl="1" w:tplc="505EB77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642E9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BC7CD2"/>
    <w:multiLevelType w:val="hybridMultilevel"/>
    <w:tmpl w:val="A0266A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5F3677"/>
    <w:multiLevelType w:val="multilevel"/>
    <w:tmpl w:val="41969466"/>
    <w:lvl w:ilvl="0">
      <w:start w:val="1"/>
      <w:numFmt w:val="decimal"/>
      <w:pStyle w:val="Nadpis4"/>
      <w:suff w:val="space"/>
      <w:lvlText w:val="%1)"/>
      <w:lvlJc w:val="left"/>
      <w:pPr>
        <w:ind w:left="1191" w:hanging="1191"/>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FCE6279"/>
    <w:multiLevelType w:val="hybridMultilevel"/>
    <w:tmpl w:val="82A6B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9C3AEB"/>
    <w:multiLevelType w:val="hybridMultilevel"/>
    <w:tmpl w:val="006203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0FB671A"/>
    <w:multiLevelType w:val="hybridMultilevel"/>
    <w:tmpl w:val="580415D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21A6AAF"/>
    <w:multiLevelType w:val="multilevel"/>
    <w:tmpl w:val="F33CD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D758E7"/>
    <w:multiLevelType w:val="hybridMultilevel"/>
    <w:tmpl w:val="4C7813D2"/>
    <w:lvl w:ilvl="0" w:tplc="B14C2616">
      <w:start w:val="1"/>
      <w:numFmt w:val="bullet"/>
      <w:pStyle w:val="Nadpis6"/>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573E3256"/>
    <w:multiLevelType w:val="hybridMultilevel"/>
    <w:tmpl w:val="8B1E9A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8E04367"/>
    <w:multiLevelType w:val="multilevel"/>
    <w:tmpl w:val="F8FA4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D20391"/>
    <w:multiLevelType w:val="hybridMultilevel"/>
    <w:tmpl w:val="EF8447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E1060D7"/>
    <w:multiLevelType w:val="hybridMultilevel"/>
    <w:tmpl w:val="E3049034"/>
    <w:lvl w:ilvl="0" w:tplc="AD3EB2F4">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13624C6"/>
    <w:multiLevelType w:val="hybridMultilevel"/>
    <w:tmpl w:val="FCDE78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2C26676"/>
    <w:multiLevelType w:val="hybridMultilevel"/>
    <w:tmpl w:val="F898A0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FE30AE"/>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49" w15:restartNumberingAfterBreak="0">
    <w:nsid w:val="65193B48"/>
    <w:multiLevelType w:val="multilevel"/>
    <w:tmpl w:val="D7A69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75062D"/>
    <w:multiLevelType w:val="hybridMultilevel"/>
    <w:tmpl w:val="498624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5C2199A"/>
    <w:multiLevelType w:val="hybridMultilevel"/>
    <w:tmpl w:val="ADAE7B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916477C"/>
    <w:multiLevelType w:val="hybridMultilevel"/>
    <w:tmpl w:val="35D6C8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9E94F7B"/>
    <w:multiLevelType w:val="hybridMultilevel"/>
    <w:tmpl w:val="4C1AE618"/>
    <w:lvl w:ilvl="0" w:tplc="789EBDE4">
      <w:start w:val="1"/>
      <w:numFmt w:val="decimal"/>
      <w:pStyle w:val="Styl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735627"/>
    <w:multiLevelType w:val="multilevel"/>
    <w:tmpl w:val="BBF07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005585"/>
    <w:multiLevelType w:val="hybridMultilevel"/>
    <w:tmpl w:val="28BC07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8C49D7"/>
    <w:multiLevelType w:val="hybridMultilevel"/>
    <w:tmpl w:val="1ED4FB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5AB7E8E"/>
    <w:multiLevelType w:val="hybridMultilevel"/>
    <w:tmpl w:val="5894B0C6"/>
    <w:lvl w:ilvl="0" w:tplc="04050015">
      <w:start w:val="1"/>
      <w:numFmt w:val="upp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6A14160"/>
    <w:multiLevelType w:val="multilevel"/>
    <w:tmpl w:val="65143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72A65DA"/>
    <w:multiLevelType w:val="hybridMultilevel"/>
    <w:tmpl w:val="639CBC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85657E8"/>
    <w:multiLevelType w:val="hybridMultilevel"/>
    <w:tmpl w:val="482A04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FF956B2"/>
    <w:multiLevelType w:val="hybridMultilevel"/>
    <w:tmpl w:val="B41AD6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53"/>
  </w:num>
  <w:num w:numId="3">
    <w:abstractNumId w:val="48"/>
  </w:num>
  <w:num w:numId="4">
    <w:abstractNumId w:val="33"/>
  </w:num>
  <w:num w:numId="5">
    <w:abstractNumId w:val="36"/>
  </w:num>
  <w:num w:numId="6">
    <w:abstractNumId w:val="9"/>
  </w:num>
  <w:num w:numId="7">
    <w:abstractNumId w:val="34"/>
  </w:num>
  <w:num w:numId="8">
    <w:abstractNumId w:val="41"/>
  </w:num>
  <w:num w:numId="9">
    <w:abstractNumId w:val="6"/>
  </w:num>
  <w:num w:numId="10">
    <w:abstractNumId w:val="14"/>
  </w:num>
  <w:num w:numId="11">
    <w:abstractNumId w:val="32"/>
  </w:num>
  <w:num w:numId="12">
    <w:abstractNumId w:val="51"/>
  </w:num>
  <w:num w:numId="13">
    <w:abstractNumId w:val="56"/>
  </w:num>
  <w:num w:numId="14">
    <w:abstractNumId w:val="25"/>
  </w:num>
  <w:num w:numId="15">
    <w:abstractNumId w:val="52"/>
  </w:num>
  <w:num w:numId="16">
    <w:abstractNumId w:val="15"/>
  </w:num>
  <w:num w:numId="17">
    <w:abstractNumId w:val="59"/>
  </w:num>
  <w:num w:numId="18">
    <w:abstractNumId w:val="31"/>
  </w:num>
  <w:num w:numId="19">
    <w:abstractNumId w:val="16"/>
  </w:num>
  <w:num w:numId="20">
    <w:abstractNumId w:val="0"/>
  </w:num>
  <w:num w:numId="21">
    <w:abstractNumId w:val="7"/>
  </w:num>
  <w:num w:numId="22">
    <w:abstractNumId w:val="61"/>
  </w:num>
  <w:num w:numId="23">
    <w:abstractNumId w:val="39"/>
  </w:num>
  <w:num w:numId="24">
    <w:abstractNumId w:val="38"/>
  </w:num>
  <w:num w:numId="25">
    <w:abstractNumId w:val="18"/>
  </w:num>
  <w:num w:numId="26">
    <w:abstractNumId w:val="57"/>
  </w:num>
  <w:num w:numId="27">
    <w:abstractNumId w:val="45"/>
  </w:num>
  <w:num w:numId="28">
    <w:abstractNumId w:val="2"/>
  </w:num>
  <w:num w:numId="29">
    <w:abstractNumId w:val="10"/>
  </w:num>
  <w:num w:numId="30">
    <w:abstractNumId w:val="20"/>
  </w:num>
  <w:num w:numId="31">
    <w:abstractNumId w:val="17"/>
  </w:num>
  <w:num w:numId="32">
    <w:abstractNumId w:val="49"/>
  </w:num>
  <w:num w:numId="33">
    <w:abstractNumId w:val="58"/>
  </w:num>
  <w:num w:numId="34">
    <w:abstractNumId w:val="3"/>
  </w:num>
  <w:num w:numId="35">
    <w:abstractNumId w:val="43"/>
  </w:num>
  <w:num w:numId="36">
    <w:abstractNumId w:val="22"/>
  </w:num>
  <w:num w:numId="37">
    <w:abstractNumId w:val="40"/>
  </w:num>
  <w:num w:numId="38">
    <w:abstractNumId w:val="54"/>
  </w:num>
  <w:num w:numId="39">
    <w:abstractNumId w:val="29"/>
  </w:num>
  <w:num w:numId="40">
    <w:abstractNumId w:val="30"/>
  </w:num>
  <w:num w:numId="41">
    <w:abstractNumId w:val="24"/>
  </w:num>
  <w:num w:numId="42">
    <w:abstractNumId w:val="5"/>
  </w:num>
  <w:num w:numId="43">
    <w:abstractNumId w:val="26"/>
  </w:num>
  <w:num w:numId="44">
    <w:abstractNumId w:val="1"/>
  </w:num>
  <w:num w:numId="45">
    <w:abstractNumId w:val="12"/>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3"/>
  </w:num>
  <w:num w:numId="49">
    <w:abstractNumId w:val="47"/>
  </w:num>
  <w:num w:numId="50">
    <w:abstractNumId w:val="42"/>
  </w:num>
  <w:num w:numId="51">
    <w:abstractNumId w:val="50"/>
  </w:num>
  <w:num w:numId="52">
    <w:abstractNumId w:val="28"/>
  </w:num>
  <w:num w:numId="53">
    <w:abstractNumId w:val="35"/>
  </w:num>
  <w:num w:numId="54">
    <w:abstractNumId w:val="60"/>
  </w:num>
  <w:num w:numId="55">
    <w:abstractNumId w:val="44"/>
  </w:num>
  <w:num w:numId="56">
    <w:abstractNumId w:val="13"/>
  </w:num>
  <w:num w:numId="57">
    <w:abstractNumId w:val="55"/>
  </w:num>
  <w:num w:numId="58">
    <w:abstractNumId w:val="8"/>
  </w:num>
  <w:num w:numId="59">
    <w:abstractNumId w:val="11"/>
  </w:num>
  <w:num w:numId="60">
    <w:abstractNumId w:val="21"/>
  </w:num>
  <w:num w:numId="61">
    <w:abstractNumId w:val="46"/>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A6"/>
    <w:rsid w:val="0000128F"/>
    <w:rsid w:val="000012D2"/>
    <w:rsid w:val="00003BED"/>
    <w:rsid w:val="00007034"/>
    <w:rsid w:val="00012381"/>
    <w:rsid w:val="00012464"/>
    <w:rsid w:val="00012CA2"/>
    <w:rsid w:val="00016D5C"/>
    <w:rsid w:val="00021202"/>
    <w:rsid w:val="000228BB"/>
    <w:rsid w:val="00025BD6"/>
    <w:rsid w:val="00026895"/>
    <w:rsid w:val="00042116"/>
    <w:rsid w:val="00043510"/>
    <w:rsid w:val="00045AA5"/>
    <w:rsid w:val="00052449"/>
    <w:rsid w:val="000570E0"/>
    <w:rsid w:val="00061F75"/>
    <w:rsid w:val="00065F6A"/>
    <w:rsid w:val="00066654"/>
    <w:rsid w:val="00067027"/>
    <w:rsid w:val="000675D9"/>
    <w:rsid w:val="00071C66"/>
    <w:rsid w:val="00086D88"/>
    <w:rsid w:val="0009442A"/>
    <w:rsid w:val="00095615"/>
    <w:rsid w:val="00095EBC"/>
    <w:rsid w:val="000A196D"/>
    <w:rsid w:val="000A216F"/>
    <w:rsid w:val="000A26B6"/>
    <w:rsid w:val="000A3B19"/>
    <w:rsid w:val="000C44A0"/>
    <w:rsid w:val="000C63F2"/>
    <w:rsid w:val="000D2942"/>
    <w:rsid w:val="000D5E17"/>
    <w:rsid w:val="000D646F"/>
    <w:rsid w:val="000E33F7"/>
    <w:rsid w:val="000E5A07"/>
    <w:rsid w:val="000E6976"/>
    <w:rsid w:val="000F23C8"/>
    <w:rsid w:val="000F3A46"/>
    <w:rsid w:val="000F3B72"/>
    <w:rsid w:val="000F653C"/>
    <w:rsid w:val="00101AFB"/>
    <w:rsid w:val="00104512"/>
    <w:rsid w:val="00106842"/>
    <w:rsid w:val="001128DE"/>
    <w:rsid w:val="00116B7D"/>
    <w:rsid w:val="00120DE1"/>
    <w:rsid w:val="00122679"/>
    <w:rsid w:val="001238C6"/>
    <w:rsid w:val="00126682"/>
    <w:rsid w:val="00127BFC"/>
    <w:rsid w:val="00130648"/>
    <w:rsid w:val="00132855"/>
    <w:rsid w:val="00133533"/>
    <w:rsid w:val="001339DC"/>
    <w:rsid w:val="00140B64"/>
    <w:rsid w:val="00141348"/>
    <w:rsid w:val="001448E6"/>
    <w:rsid w:val="0014532C"/>
    <w:rsid w:val="0014540F"/>
    <w:rsid w:val="00151CB2"/>
    <w:rsid w:val="00157763"/>
    <w:rsid w:val="001624C5"/>
    <w:rsid w:val="00163F6C"/>
    <w:rsid w:val="00167959"/>
    <w:rsid w:val="00171CEF"/>
    <w:rsid w:val="00172029"/>
    <w:rsid w:val="0017516B"/>
    <w:rsid w:val="00175B27"/>
    <w:rsid w:val="00175FE6"/>
    <w:rsid w:val="00176B27"/>
    <w:rsid w:val="00181456"/>
    <w:rsid w:val="00184B0B"/>
    <w:rsid w:val="00184B46"/>
    <w:rsid w:val="00192292"/>
    <w:rsid w:val="00193BBE"/>
    <w:rsid w:val="00196DAA"/>
    <w:rsid w:val="001A067A"/>
    <w:rsid w:val="001A0AF9"/>
    <w:rsid w:val="001A1E40"/>
    <w:rsid w:val="001A3FBA"/>
    <w:rsid w:val="001B0216"/>
    <w:rsid w:val="001B182A"/>
    <w:rsid w:val="001B2928"/>
    <w:rsid w:val="001B4D05"/>
    <w:rsid w:val="001B765E"/>
    <w:rsid w:val="001B78B8"/>
    <w:rsid w:val="001C0226"/>
    <w:rsid w:val="001C1B3B"/>
    <w:rsid w:val="001C40E1"/>
    <w:rsid w:val="001C52CE"/>
    <w:rsid w:val="001C6B48"/>
    <w:rsid w:val="001C6C1F"/>
    <w:rsid w:val="001D0FD5"/>
    <w:rsid w:val="001D54A0"/>
    <w:rsid w:val="001D56F4"/>
    <w:rsid w:val="001D5835"/>
    <w:rsid w:val="001D65E5"/>
    <w:rsid w:val="001E2E93"/>
    <w:rsid w:val="001F3243"/>
    <w:rsid w:val="0020197F"/>
    <w:rsid w:val="0020564C"/>
    <w:rsid w:val="0020610D"/>
    <w:rsid w:val="0020610F"/>
    <w:rsid w:val="00206612"/>
    <w:rsid w:val="00210E37"/>
    <w:rsid w:val="00211376"/>
    <w:rsid w:val="0021578E"/>
    <w:rsid w:val="0022117F"/>
    <w:rsid w:val="002374E5"/>
    <w:rsid w:val="00243A2C"/>
    <w:rsid w:val="0024524B"/>
    <w:rsid w:val="002512C6"/>
    <w:rsid w:val="00254B21"/>
    <w:rsid w:val="00254EFE"/>
    <w:rsid w:val="002567C5"/>
    <w:rsid w:val="00256900"/>
    <w:rsid w:val="0026164D"/>
    <w:rsid w:val="002621E1"/>
    <w:rsid w:val="0027073D"/>
    <w:rsid w:val="002709A7"/>
    <w:rsid w:val="0027359F"/>
    <w:rsid w:val="00273931"/>
    <w:rsid w:val="00275ED5"/>
    <w:rsid w:val="00276B08"/>
    <w:rsid w:val="00280A43"/>
    <w:rsid w:val="002842BD"/>
    <w:rsid w:val="00284672"/>
    <w:rsid w:val="00285B71"/>
    <w:rsid w:val="002870A6"/>
    <w:rsid w:val="00291FBA"/>
    <w:rsid w:val="002938F2"/>
    <w:rsid w:val="002939AF"/>
    <w:rsid w:val="002965BF"/>
    <w:rsid w:val="00297266"/>
    <w:rsid w:val="0029766E"/>
    <w:rsid w:val="002A06EC"/>
    <w:rsid w:val="002A1761"/>
    <w:rsid w:val="002A33E8"/>
    <w:rsid w:val="002A4508"/>
    <w:rsid w:val="002A46E3"/>
    <w:rsid w:val="002A72B3"/>
    <w:rsid w:val="002B1591"/>
    <w:rsid w:val="002B3036"/>
    <w:rsid w:val="002B5D32"/>
    <w:rsid w:val="002C14CA"/>
    <w:rsid w:val="002C368E"/>
    <w:rsid w:val="002C3EAA"/>
    <w:rsid w:val="002C798B"/>
    <w:rsid w:val="002C7FA2"/>
    <w:rsid w:val="002D3577"/>
    <w:rsid w:val="002D36DF"/>
    <w:rsid w:val="002D42B6"/>
    <w:rsid w:val="002D4D7F"/>
    <w:rsid w:val="002D5F83"/>
    <w:rsid w:val="002D6C8D"/>
    <w:rsid w:val="002E0E07"/>
    <w:rsid w:val="002E6ED9"/>
    <w:rsid w:val="002E761C"/>
    <w:rsid w:val="002F7719"/>
    <w:rsid w:val="002F7E87"/>
    <w:rsid w:val="00301D9E"/>
    <w:rsid w:val="0030229C"/>
    <w:rsid w:val="00305BD6"/>
    <w:rsid w:val="0031172C"/>
    <w:rsid w:val="00311A5F"/>
    <w:rsid w:val="00313803"/>
    <w:rsid w:val="0031586E"/>
    <w:rsid w:val="00323BD4"/>
    <w:rsid w:val="00324063"/>
    <w:rsid w:val="0032506A"/>
    <w:rsid w:val="00325128"/>
    <w:rsid w:val="00325522"/>
    <w:rsid w:val="00325715"/>
    <w:rsid w:val="00331190"/>
    <w:rsid w:val="00332233"/>
    <w:rsid w:val="003358D6"/>
    <w:rsid w:val="003361FE"/>
    <w:rsid w:val="00343BBE"/>
    <w:rsid w:val="0034491E"/>
    <w:rsid w:val="003452D1"/>
    <w:rsid w:val="00345427"/>
    <w:rsid w:val="00350204"/>
    <w:rsid w:val="00351109"/>
    <w:rsid w:val="00352F89"/>
    <w:rsid w:val="0035491E"/>
    <w:rsid w:val="00355A39"/>
    <w:rsid w:val="003577C9"/>
    <w:rsid w:val="0036074D"/>
    <w:rsid w:val="0036454B"/>
    <w:rsid w:val="003653CA"/>
    <w:rsid w:val="003669B9"/>
    <w:rsid w:val="003727BE"/>
    <w:rsid w:val="00373AAE"/>
    <w:rsid w:val="0037589A"/>
    <w:rsid w:val="00375F19"/>
    <w:rsid w:val="0038050D"/>
    <w:rsid w:val="003805EB"/>
    <w:rsid w:val="00383353"/>
    <w:rsid w:val="00387206"/>
    <w:rsid w:val="00390674"/>
    <w:rsid w:val="00394B8C"/>
    <w:rsid w:val="0039681C"/>
    <w:rsid w:val="003A077E"/>
    <w:rsid w:val="003A1A6E"/>
    <w:rsid w:val="003A3747"/>
    <w:rsid w:val="003B0160"/>
    <w:rsid w:val="003B08C2"/>
    <w:rsid w:val="003B16BE"/>
    <w:rsid w:val="003B1E49"/>
    <w:rsid w:val="003B2018"/>
    <w:rsid w:val="003B289C"/>
    <w:rsid w:val="003C138C"/>
    <w:rsid w:val="003C3468"/>
    <w:rsid w:val="003C5B12"/>
    <w:rsid w:val="003C701B"/>
    <w:rsid w:val="003C7DE8"/>
    <w:rsid w:val="003D6B32"/>
    <w:rsid w:val="003E2B03"/>
    <w:rsid w:val="003E7628"/>
    <w:rsid w:val="003E76E6"/>
    <w:rsid w:val="003F0B0A"/>
    <w:rsid w:val="003F1EB3"/>
    <w:rsid w:val="003F3387"/>
    <w:rsid w:val="003F398F"/>
    <w:rsid w:val="00400141"/>
    <w:rsid w:val="0040120E"/>
    <w:rsid w:val="00401862"/>
    <w:rsid w:val="0040393E"/>
    <w:rsid w:val="004062F1"/>
    <w:rsid w:val="0041002D"/>
    <w:rsid w:val="004154D1"/>
    <w:rsid w:val="00421C96"/>
    <w:rsid w:val="00422CFF"/>
    <w:rsid w:val="00427F19"/>
    <w:rsid w:val="004312EF"/>
    <w:rsid w:val="0043345D"/>
    <w:rsid w:val="00434FB1"/>
    <w:rsid w:val="004373ED"/>
    <w:rsid w:val="00442B67"/>
    <w:rsid w:val="00442EC2"/>
    <w:rsid w:val="004455B6"/>
    <w:rsid w:val="00447184"/>
    <w:rsid w:val="004471A2"/>
    <w:rsid w:val="004514E5"/>
    <w:rsid w:val="0045274A"/>
    <w:rsid w:val="00453D81"/>
    <w:rsid w:val="004544C9"/>
    <w:rsid w:val="00457488"/>
    <w:rsid w:val="00460B67"/>
    <w:rsid w:val="00464CB7"/>
    <w:rsid w:val="0046521E"/>
    <w:rsid w:val="0047468B"/>
    <w:rsid w:val="004757FF"/>
    <w:rsid w:val="00476B07"/>
    <w:rsid w:val="00476B46"/>
    <w:rsid w:val="004809C9"/>
    <w:rsid w:val="004855E8"/>
    <w:rsid w:val="0048755D"/>
    <w:rsid w:val="00487FE0"/>
    <w:rsid w:val="00491A01"/>
    <w:rsid w:val="00492BE7"/>
    <w:rsid w:val="00493DB8"/>
    <w:rsid w:val="004940D8"/>
    <w:rsid w:val="00494587"/>
    <w:rsid w:val="00494DB2"/>
    <w:rsid w:val="00496924"/>
    <w:rsid w:val="004976FF"/>
    <w:rsid w:val="004A0FDD"/>
    <w:rsid w:val="004A378D"/>
    <w:rsid w:val="004A4531"/>
    <w:rsid w:val="004A5B17"/>
    <w:rsid w:val="004B2597"/>
    <w:rsid w:val="004B2B43"/>
    <w:rsid w:val="004B48DA"/>
    <w:rsid w:val="004C2D27"/>
    <w:rsid w:val="004C2DFD"/>
    <w:rsid w:val="004C38F6"/>
    <w:rsid w:val="004D1DCF"/>
    <w:rsid w:val="004D2D40"/>
    <w:rsid w:val="004D3170"/>
    <w:rsid w:val="004D5536"/>
    <w:rsid w:val="004E5AEB"/>
    <w:rsid w:val="004E7EE2"/>
    <w:rsid w:val="004F3F75"/>
    <w:rsid w:val="004F5C2B"/>
    <w:rsid w:val="005021B6"/>
    <w:rsid w:val="00503BD0"/>
    <w:rsid w:val="00505D60"/>
    <w:rsid w:val="0050770E"/>
    <w:rsid w:val="005100D6"/>
    <w:rsid w:val="00514E3F"/>
    <w:rsid w:val="0051506D"/>
    <w:rsid w:val="0052372B"/>
    <w:rsid w:val="0052385B"/>
    <w:rsid w:val="00524F42"/>
    <w:rsid w:val="0052694F"/>
    <w:rsid w:val="00527A61"/>
    <w:rsid w:val="00533EF6"/>
    <w:rsid w:val="005342EE"/>
    <w:rsid w:val="0054169D"/>
    <w:rsid w:val="00541729"/>
    <w:rsid w:val="00546C50"/>
    <w:rsid w:val="00550441"/>
    <w:rsid w:val="00551367"/>
    <w:rsid w:val="005515E4"/>
    <w:rsid w:val="00551E31"/>
    <w:rsid w:val="00552B0F"/>
    <w:rsid w:val="005541D0"/>
    <w:rsid w:val="005545ED"/>
    <w:rsid w:val="0055553D"/>
    <w:rsid w:val="00555BD1"/>
    <w:rsid w:val="00555E78"/>
    <w:rsid w:val="00556F4E"/>
    <w:rsid w:val="005621C2"/>
    <w:rsid w:val="0056273D"/>
    <w:rsid w:val="00564BE8"/>
    <w:rsid w:val="005663A3"/>
    <w:rsid w:val="00567116"/>
    <w:rsid w:val="00567455"/>
    <w:rsid w:val="00573073"/>
    <w:rsid w:val="00576137"/>
    <w:rsid w:val="00577352"/>
    <w:rsid w:val="00582E73"/>
    <w:rsid w:val="00586D1C"/>
    <w:rsid w:val="005870E4"/>
    <w:rsid w:val="005A186C"/>
    <w:rsid w:val="005A2AEE"/>
    <w:rsid w:val="005A3D3B"/>
    <w:rsid w:val="005A63BB"/>
    <w:rsid w:val="005A7DAF"/>
    <w:rsid w:val="005B095B"/>
    <w:rsid w:val="005B26B3"/>
    <w:rsid w:val="005D1076"/>
    <w:rsid w:val="005D3C88"/>
    <w:rsid w:val="005D4C12"/>
    <w:rsid w:val="005D747F"/>
    <w:rsid w:val="005E1ADC"/>
    <w:rsid w:val="005E2347"/>
    <w:rsid w:val="005E4FBE"/>
    <w:rsid w:val="005E7E64"/>
    <w:rsid w:val="005F153F"/>
    <w:rsid w:val="005F1BB5"/>
    <w:rsid w:val="005F4D3C"/>
    <w:rsid w:val="005F7A46"/>
    <w:rsid w:val="00602351"/>
    <w:rsid w:val="0060555A"/>
    <w:rsid w:val="00605D14"/>
    <w:rsid w:val="006066E5"/>
    <w:rsid w:val="00610E46"/>
    <w:rsid w:val="006162D1"/>
    <w:rsid w:val="006170D9"/>
    <w:rsid w:val="0062256C"/>
    <w:rsid w:val="00625066"/>
    <w:rsid w:val="00627729"/>
    <w:rsid w:val="00627FB1"/>
    <w:rsid w:val="00635151"/>
    <w:rsid w:val="00641A00"/>
    <w:rsid w:val="0064272C"/>
    <w:rsid w:val="006452C2"/>
    <w:rsid w:val="00645C03"/>
    <w:rsid w:val="00645C6E"/>
    <w:rsid w:val="006477EB"/>
    <w:rsid w:val="006517E8"/>
    <w:rsid w:val="00652B87"/>
    <w:rsid w:val="006535E7"/>
    <w:rsid w:val="00654819"/>
    <w:rsid w:val="0065656D"/>
    <w:rsid w:val="00660EA2"/>
    <w:rsid w:val="006622FF"/>
    <w:rsid w:val="00667782"/>
    <w:rsid w:val="006701DA"/>
    <w:rsid w:val="006713CF"/>
    <w:rsid w:val="00682D50"/>
    <w:rsid w:val="00684296"/>
    <w:rsid w:val="00684C66"/>
    <w:rsid w:val="00687328"/>
    <w:rsid w:val="00687D09"/>
    <w:rsid w:val="006925B5"/>
    <w:rsid w:val="00693B8A"/>
    <w:rsid w:val="00694CC4"/>
    <w:rsid w:val="006A2CA9"/>
    <w:rsid w:val="006A36A5"/>
    <w:rsid w:val="006A5ED5"/>
    <w:rsid w:val="006A7EB1"/>
    <w:rsid w:val="006B0A76"/>
    <w:rsid w:val="006B7550"/>
    <w:rsid w:val="006C36B3"/>
    <w:rsid w:val="006C4972"/>
    <w:rsid w:val="006D1645"/>
    <w:rsid w:val="006D1772"/>
    <w:rsid w:val="006D2D8B"/>
    <w:rsid w:val="006D4B2D"/>
    <w:rsid w:val="006D659C"/>
    <w:rsid w:val="006E1CE3"/>
    <w:rsid w:val="006E575C"/>
    <w:rsid w:val="006E6F75"/>
    <w:rsid w:val="006F0609"/>
    <w:rsid w:val="006F2096"/>
    <w:rsid w:val="006F4157"/>
    <w:rsid w:val="006F5EAE"/>
    <w:rsid w:val="006F74B6"/>
    <w:rsid w:val="0070199E"/>
    <w:rsid w:val="00701C1A"/>
    <w:rsid w:val="00703CFC"/>
    <w:rsid w:val="00707639"/>
    <w:rsid w:val="00710B02"/>
    <w:rsid w:val="00710F9E"/>
    <w:rsid w:val="00712F8A"/>
    <w:rsid w:val="00713C43"/>
    <w:rsid w:val="00722C4A"/>
    <w:rsid w:val="00724D5C"/>
    <w:rsid w:val="0072510B"/>
    <w:rsid w:val="007353A6"/>
    <w:rsid w:val="00737272"/>
    <w:rsid w:val="007377DA"/>
    <w:rsid w:val="007425EE"/>
    <w:rsid w:val="00743F5A"/>
    <w:rsid w:val="00744157"/>
    <w:rsid w:val="00745169"/>
    <w:rsid w:val="007454B6"/>
    <w:rsid w:val="00745B44"/>
    <w:rsid w:val="00747421"/>
    <w:rsid w:val="007515F4"/>
    <w:rsid w:val="0075192B"/>
    <w:rsid w:val="0075235B"/>
    <w:rsid w:val="00752C37"/>
    <w:rsid w:val="00756F13"/>
    <w:rsid w:val="0075731A"/>
    <w:rsid w:val="0076120B"/>
    <w:rsid w:val="007614D7"/>
    <w:rsid w:val="00763891"/>
    <w:rsid w:val="007661ED"/>
    <w:rsid w:val="0077025F"/>
    <w:rsid w:val="00777928"/>
    <w:rsid w:val="00777FBA"/>
    <w:rsid w:val="00782122"/>
    <w:rsid w:val="00782E6D"/>
    <w:rsid w:val="007868E6"/>
    <w:rsid w:val="00786E44"/>
    <w:rsid w:val="00793858"/>
    <w:rsid w:val="007A0231"/>
    <w:rsid w:val="007A0718"/>
    <w:rsid w:val="007A10D0"/>
    <w:rsid w:val="007A1353"/>
    <w:rsid w:val="007A3B35"/>
    <w:rsid w:val="007B1AAB"/>
    <w:rsid w:val="007B36D9"/>
    <w:rsid w:val="007B3909"/>
    <w:rsid w:val="007B4308"/>
    <w:rsid w:val="007B54AA"/>
    <w:rsid w:val="007B6C4C"/>
    <w:rsid w:val="007C0DE6"/>
    <w:rsid w:val="007C439C"/>
    <w:rsid w:val="007C7429"/>
    <w:rsid w:val="007D012C"/>
    <w:rsid w:val="007D0934"/>
    <w:rsid w:val="007D373A"/>
    <w:rsid w:val="007D6C7C"/>
    <w:rsid w:val="007D7A69"/>
    <w:rsid w:val="007E1C54"/>
    <w:rsid w:val="007E43F9"/>
    <w:rsid w:val="007E475C"/>
    <w:rsid w:val="007E7391"/>
    <w:rsid w:val="007E7898"/>
    <w:rsid w:val="007F4889"/>
    <w:rsid w:val="007F7B76"/>
    <w:rsid w:val="00805A98"/>
    <w:rsid w:val="00805C03"/>
    <w:rsid w:val="00810F52"/>
    <w:rsid w:val="00811868"/>
    <w:rsid w:val="00812CF3"/>
    <w:rsid w:val="008158B1"/>
    <w:rsid w:val="008319C8"/>
    <w:rsid w:val="00834C42"/>
    <w:rsid w:val="00843B99"/>
    <w:rsid w:val="0084560A"/>
    <w:rsid w:val="00845830"/>
    <w:rsid w:val="00845D73"/>
    <w:rsid w:val="0084784A"/>
    <w:rsid w:val="00850DCD"/>
    <w:rsid w:val="00864951"/>
    <w:rsid w:val="00867384"/>
    <w:rsid w:val="0087368B"/>
    <w:rsid w:val="00874440"/>
    <w:rsid w:val="0088157D"/>
    <w:rsid w:val="00885E27"/>
    <w:rsid w:val="0088780D"/>
    <w:rsid w:val="00891751"/>
    <w:rsid w:val="00893071"/>
    <w:rsid w:val="00894934"/>
    <w:rsid w:val="00896C2E"/>
    <w:rsid w:val="00897613"/>
    <w:rsid w:val="008A1E7B"/>
    <w:rsid w:val="008A3CCF"/>
    <w:rsid w:val="008A6F54"/>
    <w:rsid w:val="008A79C2"/>
    <w:rsid w:val="008B1BFC"/>
    <w:rsid w:val="008B2CCA"/>
    <w:rsid w:val="008B2E3B"/>
    <w:rsid w:val="008B3D77"/>
    <w:rsid w:val="008B4A6B"/>
    <w:rsid w:val="008B6D30"/>
    <w:rsid w:val="008C0FCF"/>
    <w:rsid w:val="008C19E3"/>
    <w:rsid w:val="008C33DF"/>
    <w:rsid w:val="008C3742"/>
    <w:rsid w:val="008C48F1"/>
    <w:rsid w:val="008C6035"/>
    <w:rsid w:val="008C7374"/>
    <w:rsid w:val="008D1805"/>
    <w:rsid w:val="008D3F8F"/>
    <w:rsid w:val="008D6FE1"/>
    <w:rsid w:val="008E0368"/>
    <w:rsid w:val="008E3342"/>
    <w:rsid w:val="008E4838"/>
    <w:rsid w:val="008F68FA"/>
    <w:rsid w:val="008F6C10"/>
    <w:rsid w:val="008F7081"/>
    <w:rsid w:val="00902B05"/>
    <w:rsid w:val="0090449C"/>
    <w:rsid w:val="00904629"/>
    <w:rsid w:val="0090544D"/>
    <w:rsid w:val="00906AAE"/>
    <w:rsid w:val="00906C3B"/>
    <w:rsid w:val="009078E0"/>
    <w:rsid w:val="00914332"/>
    <w:rsid w:val="009159E1"/>
    <w:rsid w:val="00916525"/>
    <w:rsid w:val="00916E5B"/>
    <w:rsid w:val="00920591"/>
    <w:rsid w:val="00920A01"/>
    <w:rsid w:val="009213C1"/>
    <w:rsid w:val="00921D10"/>
    <w:rsid w:val="00925B40"/>
    <w:rsid w:val="00930358"/>
    <w:rsid w:val="00931426"/>
    <w:rsid w:val="0093170D"/>
    <w:rsid w:val="009341C8"/>
    <w:rsid w:val="00936CD9"/>
    <w:rsid w:val="00940E09"/>
    <w:rsid w:val="009477EC"/>
    <w:rsid w:val="00952256"/>
    <w:rsid w:val="00952F98"/>
    <w:rsid w:val="00954EAF"/>
    <w:rsid w:val="00955E69"/>
    <w:rsid w:val="00970F57"/>
    <w:rsid w:val="0097232C"/>
    <w:rsid w:val="009800A1"/>
    <w:rsid w:val="00986945"/>
    <w:rsid w:val="00987263"/>
    <w:rsid w:val="0099278D"/>
    <w:rsid w:val="00993F27"/>
    <w:rsid w:val="009948D5"/>
    <w:rsid w:val="00995642"/>
    <w:rsid w:val="0099799C"/>
    <w:rsid w:val="009B3A36"/>
    <w:rsid w:val="009B45B2"/>
    <w:rsid w:val="009B665F"/>
    <w:rsid w:val="009C0E3D"/>
    <w:rsid w:val="009C21CB"/>
    <w:rsid w:val="009C27BD"/>
    <w:rsid w:val="009C4E19"/>
    <w:rsid w:val="009C6254"/>
    <w:rsid w:val="009D01B9"/>
    <w:rsid w:val="009D2115"/>
    <w:rsid w:val="009E0B19"/>
    <w:rsid w:val="009E1876"/>
    <w:rsid w:val="009E24F7"/>
    <w:rsid w:val="009E5DFB"/>
    <w:rsid w:val="009E6AB9"/>
    <w:rsid w:val="009F0BB1"/>
    <w:rsid w:val="009F49DF"/>
    <w:rsid w:val="009F4B78"/>
    <w:rsid w:val="009F526E"/>
    <w:rsid w:val="00A0059D"/>
    <w:rsid w:val="00A02B5C"/>
    <w:rsid w:val="00A04930"/>
    <w:rsid w:val="00A051EC"/>
    <w:rsid w:val="00A06503"/>
    <w:rsid w:val="00A106D2"/>
    <w:rsid w:val="00A127F0"/>
    <w:rsid w:val="00A157A7"/>
    <w:rsid w:val="00A2352C"/>
    <w:rsid w:val="00A24132"/>
    <w:rsid w:val="00A25021"/>
    <w:rsid w:val="00A2668A"/>
    <w:rsid w:val="00A32B50"/>
    <w:rsid w:val="00A3353C"/>
    <w:rsid w:val="00A33BE5"/>
    <w:rsid w:val="00A34DB1"/>
    <w:rsid w:val="00A35F54"/>
    <w:rsid w:val="00A35FD9"/>
    <w:rsid w:val="00A41934"/>
    <w:rsid w:val="00A42D80"/>
    <w:rsid w:val="00A514ED"/>
    <w:rsid w:val="00A55ACA"/>
    <w:rsid w:val="00A5721F"/>
    <w:rsid w:val="00A57629"/>
    <w:rsid w:val="00A63312"/>
    <w:rsid w:val="00A641C6"/>
    <w:rsid w:val="00A64586"/>
    <w:rsid w:val="00A65F4F"/>
    <w:rsid w:val="00A6702F"/>
    <w:rsid w:val="00A72A4B"/>
    <w:rsid w:val="00A72BBA"/>
    <w:rsid w:val="00A73AC2"/>
    <w:rsid w:val="00A75486"/>
    <w:rsid w:val="00A75C93"/>
    <w:rsid w:val="00A817EE"/>
    <w:rsid w:val="00A820C0"/>
    <w:rsid w:val="00A8799F"/>
    <w:rsid w:val="00A906EF"/>
    <w:rsid w:val="00A90D67"/>
    <w:rsid w:val="00A917AD"/>
    <w:rsid w:val="00A91C69"/>
    <w:rsid w:val="00A91E10"/>
    <w:rsid w:val="00A956D3"/>
    <w:rsid w:val="00A958FC"/>
    <w:rsid w:val="00A9780D"/>
    <w:rsid w:val="00AB25E4"/>
    <w:rsid w:val="00AB2B83"/>
    <w:rsid w:val="00AB5177"/>
    <w:rsid w:val="00AB5FD9"/>
    <w:rsid w:val="00AC3F95"/>
    <w:rsid w:val="00AC460E"/>
    <w:rsid w:val="00AC6D02"/>
    <w:rsid w:val="00AD2236"/>
    <w:rsid w:val="00AD3735"/>
    <w:rsid w:val="00AD3FB6"/>
    <w:rsid w:val="00AD66AE"/>
    <w:rsid w:val="00AD7C38"/>
    <w:rsid w:val="00AE2F18"/>
    <w:rsid w:val="00AE34E9"/>
    <w:rsid w:val="00AE4240"/>
    <w:rsid w:val="00AE705F"/>
    <w:rsid w:val="00AE7082"/>
    <w:rsid w:val="00AE7ED9"/>
    <w:rsid w:val="00AF6CBC"/>
    <w:rsid w:val="00B02FB3"/>
    <w:rsid w:val="00B10C5A"/>
    <w:rsid w:val="00B132F7"/>
    <w:rsid w:val="00B1451E"/>
    <w:rsid w:val="00B17D09"/>
    <w:rsid w:val="00B239AC"/>
    <w:rsid w:val="00B24F2E"/>
    <w:rsid w:val="00B25E89"/>
    <w:rsid w:val="00B316D3"/>
    <w:rsid w:val="00B366EE"/>
    <w:rsid w:val="00B43B59"/>
    <w:rsid w:val="00B46232"/>
    <w:rsid w:val="00B47AC7"/>
    <w:rsid w:val="00B51C20"/>
    <w:rsid w:val="00B52514"/>
    <w:rsid w:val="00B52575"/>
    <w:rsid w:val="00B5454E"/>
    <w:rsid w:val="00B57B87"/>
    <w:rsid w:val="00B7495C"/>
    <w:rsid w:val="00B75AC0"/>
    <w:rsid w:val="00B77B28"/>
    <w:rsid w:val="00B941DE"/>
    <w:rsid w:val="00B942F9"/>
    <w:rsid w:val="00B94D25"/>
    <w:rsid w:val="00B95AFE"/>
    <w:rsid w:val="00B9702A"/>
    <w:rsid w:val="00BA3FE4"/>
    <w:rsid w:val="00BA41D2"/>
    <w:rsid w:val="00BB1D0B"/>
    <w:rsid w:val="00BB4929"/>
    <w:rsid w:val="00BC1C22"/>
    <w:rsid w:val="00BC748C"/>
    <w:rsid w:val="00BC7D5C"/>
    <w:rsid w:val="00BD1396"/>
    <w:rsid w:val="00BD5696"/>
    <w:rsid w:val="00BE00F6"/>
    <w:rsid w:val="00BE304F"/>
    <w:rsid w:val="00C01AE9"/>
    <w:rsid w:val="00C02042"/>
    <w:rsid w:val="00C065B4"/>
    <w:rsid w:val="00C07927"/>
    <w:rsid w:val="00C109DE"/>
    <w:rsid w:val="00C15F51"/>
    <w:rsid w:val="00C1757E"/>
    <w:rsid w:val="00C200E1"/>
    <w:rsid w:val="00C205E9"/>
    <w:rsid w:val="00C22BEA"/>
    <w:rsid w:val="00C2660F"/>
    <w:rsid w:val="00C272E5"/>
    <w:rsid w:val="00C27AD8"/>
    <w:rsid w:val="00C36C95"/>
    <w:rsid w:val="00C36F8C"/>
    <w:rsid w:val="00C41494"/>
    <w:rsid w:val="00C4166E"/>
    <w:rsid w:val="00C41977"/>
    <w:rsid w:val="00C4451B"/>
    <w:rsid w:val="00C53B90"/>
    <w:rsid w:val="00C573FA"/>
    <w:rsid w:val="00C6111F"/>
    <w:rsid w:val="00C65413"/>
    <w:rsid w:val="00C71366"/>
    <w:rsid w:val="00C71673"/>
    <w:rsid w:val="00C7604B"/>
    <w:rsid w:val="00C83954"/>
    <w:rsid w:val="00C86CCB"/>
    <w:rsid w:val="00C86F3B"/>
    <w:rsid w:val="00C93769"/>
    <w:rsid w:val="00C94187"/>
    <w:rsid w:val="00C94A7E"/>
    <w:rsid w:val="00C957E1"/>
    <w:rsid w:val="00C96345"/>
    <w:rsid w:val="00C96683"/>
    <w:rsid w:val="00CA01F5"/>
    <w:rsid w:val="00CA16BC"/>
    <w:rsid w:val="00CA1804"/>
    <w:rsid w:val="00CA1A92"/>
    <w:rsid w:val="00CA320E"/>
    <w:rsid w:val="00CA32F8"/>
    <w:rsid w:val="00CA4D4F"/>
    <w:rsid w:val="00CA519D"/>
    <w:rsid w:val="00CB16FA"/>
    <w:rsid w:val="00CB4A5B"/>
    <w:rsid w:val="00CB6534"/>
    <w:rsid w:val="00CC0DCC"/>
    <w:rsid w:val="00CC20FE"/>
    <w:rsid w:val="00CC556B"/>
    <w:rsid w:val="00CC597E"/>
    <w:rsid w:val="00CD0674"/>
    <w:rsid w:val="00CD5231"/>
    <w:rsid w:val="00CD59B8"/>
    <w:rsid w:val="00CE1071"/>
    <w:rsid w:val="00CE22F5"/>
    <w:rsid w:val="00CE257E"/>
    <w:rsid w:val="00CE306F"/>
    <w:rsid w:val="00CE46E5"/>
    <w:rsid w:val="00CF2513"/>
    <w:rsid w:val="00CF4547"/>
    <w:rsid w:val="00CF5355"/>
    <w:rsid w:val="00CF575D"/>
    <w:rsid w:val="00CF68AB"/>
    <w:rsid w:val="00D004F6"/>
    <w:rsid w:val="00D04DC3"/>
    <w:rsid w:val="00D055A5"/>
    <w:rsid w:val="00D06FD9"/>
    <w:rsid w:val="00D107D3"/>
    <w:rsid w:val="00D112B0"/>
    <w:rsid w:val="00D11F87"/>
    <w:rsid w:val="00D12EF1"/>
    <w:rsid w:val="00D15DC5"/>
    <w:rsid w:val="00D16F74"/>
    <w:rsid w:val="00D218D9"/>
    <w:rsid w:val="00D312D5"/>
    <w:rsid w:val="00D32F33"/>
    <w:rsid w:val="00D3319F"/>
    <w:rsid w:val="00D358CD"/>
    <w:rsid w:val="00D36DA6"/>
    <w:rsid w:val="00D377A2"/>
    <w:rsid w:val="00D4136C"/>
    <w:rsid w:val="00D428A9"/>
    <w:rsid w:val="00D473B7"/>
    <w:rsid w:val="00D55294"/>
    <w:rsid w:val="00D57E24"/>
    <w:rsid w:val="00D64099"/>
    <w:rsid w:val="00D66F75"/>
    <w:rsid w:val="00D6764E"/>
    <w:rsid w:val="00D71AB8"/>
    <w:rsid w:val="00D72015"/>
    <w:rsid w:val="00D72604"/>
    <w:rsid w:val="00D81747"/>
    <w:rsid w:val="00D91A04"/>
    <w:rsid w:val="00D91A45"/>
    <w:rsid w:val="00D92061"/>
    <w:rsid w:val="00D94E6B"/>
    <w:rsid w:val="00DA4C17"/>
    <w:rsid w:val="00DB371D"/>
    <w:rsid w:val="00DB49B1"/>
    <w:rsid w:val="00DB7C99"/>
    <w:rsid w:val="00DC08C7"/>
    <w:rsid w:val="00DC5B7D"/>
    <w:rsid w:val="00DD185C"/>
    <w:rsid w:val="00DD1BF4"/>
    <w:rsid w:val="00DE2A0B"/>
    <w:rsid w:val="00DE3C6C"/>
    <w:rsid w:val="00DE4BF9"/>
    <w:rsid w:val="00DE4FFF"/>
    <w:rsid w:val="00DE6677"/>
    <w:rsid w:val="00DF551F"/>
    <w:rsid w:val="00E03A7C"/>
    <w:rsid w:val="00E05D1E"/>
    <w:rsid w:val="00E070E4"/>
    <w:rsid w:val="00E11B68"/>
    <w:rsid w:val="00E14547"/>
    <w:rsid w:val="00E21A28"/>
    <w:rsid w:val="00E23C9D"/>
    <w:rsid w:val="00E321DE"/>
    <w:rsid w:val="00E34C64"/>
    <w:rsid w:val="00E35CA3"/>
    <w:rsid w:val="00E41EEB"/>
    <w:rsid w:val="00E421D9"/>
    <w:rsid w:val="00E4389E"/>
    <w:rsid w:val="00E45E48"/>
    <w:rsid w:val="00E46768"/>
    <w:rsid w:val="00E537F2"/>
    <w:rsid w:val="00E55C4F"/>
    <w:rsid w:val="00E57733"/>
    <w:rsid w:val="00E61755"/>
    <w:rsid w:val="00E639EB"/>
    <w:rsid w:val="00E70B8E"/>
    <w:rsid w:val="00E72C2F"/>
    <w:rsid w:val="00E755D2"/>
    <w:rsid w:val="00E80C91"/>
    <w:rsid w:val="00E83920"/>
    <w:rsid w:val="00E908CA"/>
    <w:rsid w:val="00E91EC1"/>
    <w:rsid w:val="00E95B70"/>
    <w:rsid w:val="00E96825"/>
    <w:rsid w:val="00E9725F"/>
    <w:rsid w:val="00EA277A"/>
    <w:rsid w:val="00EA3086"/>
    <w:rsid w:val="00EA367D"/>
    <w:rsid w:val="00EA3FA5"/>
    <w:rsid w:val="00EA432F"/>
    <w:rsid w:val="00EB1DF4"/>
    <w:rsid w:val="00EB60A2"/>
    <w:rsid w:val="00EB7896"/>
    <w:rsid w:val="00EC2FDC"/>
    <w:rsid w:val="00EC538F"/>
    <w:rsid w:val="00EC6C2E"/>
    <w:rsid w:val="00EC6DD0"/>
    <w:rsid w:val="00ED225E"/>
    <w:rsid w:val="00EE2908"/>
    <w:rsid w:val="00EE7D04"/>
    <w:rsid w:val="00EF3768"/>
    <w:rsid w:val="00EF5E43"/>
    <w:rsid w:val="00EF6C88"/>
    <w:rsid w:val="00EF749C"/>
    <w:rsid w:val="00EF7D86"/>
    <w:rsid w:val="00F019EE"/>
    <w:rsid w:val="00F136A8"/>
    <w:rsid w:val="00F15A2B"/>
    <w:rsid w:val="00F165BC"/>
    <w:rsid w:val="00F16CA8"/>
    <w:rsid w:val="00F17696"/>
    <w:rsid w:val="00F20133"/>
    <w:rsid w:val="00F23AE5"/>
    <w:rsid w:val="00F308C0"/>
    <w:rsid w:val="00F33067"/>
    <w:rsid w:val="00F33B2F"/>
    <w:rsid w:val="00F37382"/>
    <w:rsid w:val="00F377F6"/>
    <w:rsid w:val="00F413EB"/>
    <w:rsid w:val="00F42A20"/>
    <w:rsid w:val="00F42EE9"/>
    <w:rsid w:val="00F469A2"/>
    <w:rsid w:val="00F6113F"/>
    <w:rsid w:val="00F61FB7"/>
    <w:rsid w:val="00F645F9"/>
    <w:rsid w:val="00F64BF6"/>
    <w:rsid w:val="00F66BD2"/>
    <w:rsid w:val="00F67C9B"/>
    <w:rsid w:val="00F723E5"/>
    <w:rsid w:val="00F72623"/>
    <w:rsid w:val="00F73B45"/>
    <w:rsid w:val="00F73CBA"/>
    <w:rsid w:val="00F7708E"/>
    <w:rsid w:val="00F838B3"/>
    <w:rsid w:val="00F84892"/>
    <w:rsid w:val="00F90CEA"/>
    <w:rsid w:val="00F90E0A"/>
    <w:rsid w:val="00F92038"/>
    <w:rsid w:val="00F9538B"/>
    <w:rsid w:val="00F977CF"/>
    <w:rsid w:val="00FA13C3"/>
    <w:rsid w:val="00FA7F2B"/>
    <w:rsid w:val="00FB2C1B"/>
    <w:rsid w:val="00FB3135"/>
    <w:rsid w:val="00FB7D2F"/>
    <w:rsid w:val="00FB7E48"/>
    <w:rsid w:val="00FB7EF0"/>
    <w:rsid w:val="00FC08AC"/>
    <w:rsid w:val="00FC3DB5"/>
    <w:rsid w:val="00FC4E4C"/>
    <w:rsid w:val="00FC56F0"/>
    <w:rsid w:val="00FC6DF2"/>
    <w:rsid w:val="00FD0719"/>
    <w:rsid w:val="00FD149A"/>
    <w:rsid w:val="00FD1569"/>
    <w:rsid w:val="00FD3EB5"/>
    <w:rsid w:val="00FE1111"/>
    <w:rsid w:val="00FF0CAA"/>
    <w:rsid w:val="00FF3386"/>
    <w:rsid w:val="00FF64A4"/>
    <w:rsid w:val="00FF6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4012DF-69A2-4E10-92E9-093DC1AF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0133"/>
    <w:pPr>
      <w:spacing w:before="240" w:after="120"/>
      <w:jc w:val="both"/>
    </w:pPr>
    <w:rPr>
      <w:sz w:val="21"/>
      <w:szCs w:val="24"/>
    </w:rPr>
  </w:style>
  <w:style w:type="paragraph" w:styleId="Nadpis1">
    <w:name w:val="heading 1"/>
    <w:basedOn w:val="Normln"/>
    <w:next w:val="Normln"/>
    <w:link w:val="Nadpis1Char"/>
    <w:autoRedefine/>
    <w:qFormat/>
    <w:rsid w:val="00567116"/>
    <w:pPr>
      <w:keepNext/>
      <w:pBdr>
        <w:top w:val="single" w:sz="12" w:space="1" w:color="17365D" w:themeColor="text2" w:themeShade="BF"/>
        <w:bottom w:val="single" w:sz="12" w:space="1" w:color="17365D" w:themeColor="text2" w:themeShade="BF"/>
      </w:pBdr>
      <w:shd w:val="clear" w:color="auto" w:fill="8DB3E2" w:themeFill="text2" w:themeFillTint="66"/>
      <w:spacing w:before="600" w:after="240"/>
      <w:outlineLvl w:val="0"/>
    </w:pPr>
    <w:rPr>
      <w:rFonts w:cstheme="minorHAnsi"/>
      <w:b/>
      <w:bCs/>
      <w:caps/>
      <w:color w:val="FFFFFF" w:themeColor="background1"/>
      <w:kern w:val="32"/>
      <w:sz w:val="28"/>
      <w:szCs w:val="32"/>
      <w14:shadow w14:blurRad="50800" w14:dist="38100" w14:dir="2700000" w14:sx="100000" w14:sy="100000" w14:kx="0" w14:ky="0" w14:algn="tl">
        <w14:schemeClr w14:val="tx2">
          <w14:alpha w14:val="60000"/>
          <w14:lumMod w14:val="40000"/>
          <w14:lumOff w14:val="60000"/>
        </w14:schemeClr>
      </w14:shadow>
    </w:rPr>
  </w:style>
  <w:style w:type="paragraph" w:styleId="Nadpis2">
    <w:name w:val="heading 2"/>
    <w:basedOn w:val="Normln"/>
    <w:next w:val="Normln"/>
    <w:link w:val="Nadpis2Char"/>
    <w:autoRedefine/>
    <w:qFormat/>
    <w:rsid w:val="00210E37"/>
    <w:pPr>
      <w:keepNext/>
      <w:numPr>
        <w:ilvl w:val="1"/>
      </w:numPr>
      <w:pBdr>
        <w:bottom w:val="single" w:sz="4" w:space="1" w:color="17365D" w:themeColor="text2" w:themeShade="BF"/>
      </w:pBdr>
      <w:spacing w:before="360" w:after="240"/>
      <w:ind w:left="567" w:hanging="567"/>
      <w:outlineLvl w:val="1"/>
    </w:pPr>
    <w:rPr>
      <w:rFonts w:cstheme="minorHAnsi"/>
      <w:b/>
      <w:bCs/>
      <w:iCs/>
      <w:caps/>
      <w:color w:val="1F497D" w:themeColor="text2"/>
      <w:sz w:val="24"/>
      <w:szCs w:val="28"/>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5E2347"/>
    <w:pPr>
      <w:keepNext/>
      <w:pBdr>
        <w:bottom w:val="single" w:sz="4" w:space="1" w:color="auto"/>
      </w:pBdr>
      <w:outlineLvl w:val="2"/>
    </w:pPr>
    <w:rPr>
      <w:rFonts w:cs="Arial"/>
      <w:b/>
      <w:bCs/>
      <w:sz w:val="24"/>
      <w:szCs w:val="26"/>
    </w:rPr>
  </w:style>
  <w:style w:type="paragraph" w:styleId="Nadpis4">
    <w:name w:val="heading 4"/>
    <w:basedOn w:val="Normln"/>
    <w:next w:val="Normln"/>
    <w:qFormat/>
    <w:rsid w:val="00793858"/>
    <w:pPr>
      <w:keepNext/>
      <w:numPr>
        <w:numId w:val="5"/>
      </w:numPr>
      <w:outlineLvl w:val="3"/>
    </w:pPr>
    <w:rPr>
      <w:b/>
      <w:bCs/>
      <w:sz w:val="22"/>
      <w:szCs w:val="28"/>
      <w:u w:val="single"/>
    </w:rPr>
  </w:style>
  <w:style w:type="paragraph" w:styleId="Nadpis5">
    <w:name w:val="heading 5"/>
    <w:basedOn w:val="Normln"/>
    <w:next w:val="Normln"/>
    <w:qFormat/>
    <w:rsid w:val="00627729"/>
    <w:pPr>
      <w:numPr>
        <w:numId w:val="4"/>
      </w:numPr>
      <w:outlineLvl w:val="4"/>
    </w:pPr>
    <w:rPr>
      <w:bCs/>
      <w:iCs/>
      <w:szCs w:val="26"/>
      <w:u w:val="single"/>
    </w:rPr>
  </w:style>
  <w:style w:type="paragraph" w:styleId="Nadpis6">
    <w:name w:val="heading 6"/>
    <w:basedOn w:val="Nadpis5"/>
    <w:next w:val="Normln"/>
    <w:autoRedefine/>
    <w:qFormat/>
    <w:rsid w:val="00F42EE9"/>
    <w:pPr>
      <w:numPr>
        <w:numId w:val="8"/>
      </w:numPr>
      <w:spacing w:before="120" w:after="0"/>
      <w:ind w:left="357" w:hanging="357"/>
      <w:outlineLvl w:val="5"/>
    </w:pPr>
    <w:rPr>
      <w:bCs w:val="0"/>
      <w:sz w:val="20"/>
      <w:szCs w:val="22"/>
      <w:u w:val="none"/>
    </w:rPr>
  </w:style>
  <w:style w:type="paragraph" w:styleId="Nadpis7">
    <w:name w:val="heading 7"/>
    <w:basedOn w:val="Normln"/>
    <w:next w:val="Normln"/>
    <w:qFormat/>
    <w:rsid w:val="0014532C"/>
    <w:pPr>
      <w:outlineLvl w:val="6"/>
    </w:pPr>
    <w:rPr>
      <w:b/>
      <w:sz w:val="22"/>
      <w:u w:val="single"/>
    </w:rPr>
  </w:style>
  <w:style w:type="paragraph" w:styleId="Nadpis8">
    <w:name w:val="heading 8"/>
    <w:basedOn w:val="Normln"/>
    <w:next w:val="Normln"/>
    <w:qFormat/>
    <w:rsid w:val="007353A6"/>
    <w:pPr>
      <w:outlineLvl w:val="7"/>
    </w:pPr>
    <w:rPr>
      <w:i/>
      <w:iCs/>
    </w:rPr>
  </w:style>
  <w:style w:type="paragraph" w:styleId="Nadpis9">
    <w:name w:val="heading 9"/>
    <w:basedOn w:val="Normln"/>
    <w:next w:val="Normln"/>
    <w:qFormat/>
    <w:rsid w:val="007353A6"/>
    <w:pPr>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53A6"/>
    <w:pPr>
      <w:tabs>
        <w:tab w:val="center" w:pos="4536"/>
        <w:tab w:val="right" w:pos="9072"/>
      </w:tabs>
    </w:pPr>
  </w:style>
  <w:style w:type="paragraph" w:styleId="Zpat">
    <w:name w:val="footer"/>
    <w:basedOn w:val="Normln"/>
    <w:link w:val="ZpatChar"/>
    <w:uiPriority w:val="99"/>
    <w:rsid w:val="007353A6"/>
    <w:pPr>
      <w:tabs>
        <w:tab w:val="center" w:pos="4536"/>
        <w:tab w:val="right" w:pos="9072"/>
      </w:tabs>
    </w:pPr>
  </w:style>
  <w:style w:type="character" w:styleId="Hypertextovodkaz">
    <w:name w:val="Hyperlink"/>
    <w:basedOn w:val="Standardnpsmoodstavce"/>
    <w:uiPriority w:val="99"/>
    <w:rsid w:val="007353A6"/>
    <w:rPr>
      <w:color w:val="0000FF"/>
      <w:u w:val="single"/>
    </w:rPr>
  </w:style>
  <w:style w:type="numbering" w:customStyle="1" w:styleId="Aktulnseznam1">
    <w:name w:val="Aktuální seznam1"/>
    <w:rsid w:val="007353A6"/>
    <w:pPr>
      <w:numPr>
        <w:numId w:val="1"/>
      </w:numPr>
    </w:pPr>
  </w:style>
  <w:style w:type="paragraph" w:styleId="Zkladntext">
    <w:name w:val="Body Text"/>
    <w:basedOn w:val="Normln"/>
    <w:rsid w:val="00301D9E"/>
    <w:rPr>
      <w:sz w:val="28"/>
    </w:rPr>
  </w:style>
  <w:style w:type="table" w:styleId="Mkatabulky">
    <w:name w:val="Table Grid"/>
    <w:basedOn w:val="Normlntabulka"/>
    <w:uiPriority w:val="39"/>
    <w:rsid w:val="008930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31172C"/>
    <w:pPr>
      <w:ind w:left="283"/>
    </w:pPr>
  </w:style>
  <w:style w:type="character" w:customStyle="1" w:styleId="Nadpis3Char">
    <w:name w:val="Nadpis 3 Char"/>
    <w:basedOn w:val="Standardnpsmoodstavce"/>
    <w:link w:val="Nadpis3"/>
    <w:rsid w:val="005E2347"/>
    <w:rPr>
      <w:rFonts w:cs="Arial"/>
      <w:b/>
      <w:bCs/>
      <w:sz w:val="24"/>
      <w:szCs w:val="26"/>
    </w:rPr>
  </w:style>
  <w:style w:type="character" w:styleId="slostrnky">
    <w:name w:val="page number"/>
    <w:basedOn w:val="Standardnpsmoodstavce"/>
    <w:rsid w:val="0075235B"/>
  </w:style>
  <w:style w:type="paragraph" w:styleId="Obsah1">
    <w:name w:val="toc 1"/>
    <w:basedOn w:val="Normln"/>
    <w:next w:val="Normln"/>
    <w:autoRedefine/>
    <w:uiPriority w:val="39"/>
    <w:rsid w:val="004F3F75"/>
    <w:pPr>
      <w:tabs>
        <w:tab w:val="left" w:pos="480"/>
        <w:tab w:val="right" w:leader="dot" w:pos="9060"/>
      </w:tabs>
    </w:pPr>
  </w:style>
  <w:style w:type="paragraph" w:styleId="Obsah2">
    <w:name w:val="toc 2"/>
    <w:basedOn w:val="Normln"/>
    <w:next w:val="Normln"/>
    <w:autoRedefine/>
    <w:uiPriority w:val="39"/>
    <w:rsid w:val="007A10D0"/>
    <w:pPr>
      <w:tabs>
        <w:tab w:val="right" w:leader="dot" w:pos="9060"/>
      </w:tabs>
      <w:spacing w:before="0" w:after="0" w:line="360" w:lineRule="auto"/>
      <w:ind w:left="238"/>
    </w:pPr>
  </w:style>
  <w:style w:type="paragraph" w:styleId="Obsah3">
    <w:name w:val="toc 3"/>
    <w:basedOn w:val="Normln"/>
    <w:next w:val="Normln"/>
    <w:autoRedefine/>
    <w:uiPriority w:val="39"/>
    <w:rsid w:val="0075235B"/>
    <w:pPr>
      <w:ind w:left="480"/>
    </w:pPr>
  </w:style>
  <w:style w:type="paragraph" w:customStyle="1" w:styleId="udaj2">
    <w:name w:val="_udaj2"/>
    <w:uiPriority w:val="99"/>
    <w:rsid w:val="00713C43"/>
    <w:pPr>
      <w:widowControl w:val="0"/>
      <w:autoSpaceDE w:val="0"/>
      <w:autoSpaceDN w:val="0"/>
      <w:adjustRightInd w:val="0"/>
      <w:spacing w:before="19" w:after="19"/>
    </w:pPr>
    <w:rPr>
      <w:lang w:val="en-US"/>
    </w:rPr>
  </w:style>
  <w:style w:type="paragraph" w:customStyle="1" w:styleId="udaj3">
    <w:name w:val="_udaj3"/>
    <w:uiPriority w:val="99"/>
    <w:rsid w:val="00713C43"/>
    <w:pPr>
      <w:widowControl w:val="0"/>
      <w:autoSpaceDE w:val="0"/>
      <w:autoSpaceDN w:val="0"/>
      <w:adjustRightInd w:val="0"/>
      <w:spacing w:before="19" w:after="19"/>
      <w:jc w:val="right"/>
    </w:pPr>
    <w:rPr>
      <w:lang w:val="en-US"/>
    </w:rPr>
  </w:style>
  <w:style w:type="paragraph" w:customStyle="1" w:styleId="udaj4">
    <w:name w:val="_udaj4"/>
    <w:uiPriority w:val="99"/>
    <w:rsid w:val="00713C43"/>
    <w:pPr>
      <w:widowControl w:val="0"/>
      <w:autoSpaceDE w:val="0"/>
      <w:autoSpaceDN w:val="0"/>
      <w:adjustRightInd w:val="0"/>
      <w:spacing w:before="19" w:after="19"/>
    </w:pPr>
    <w:rPr>
      <w:b/>
      <w:bCs/>
      <w:lang w:val="en-US"/>
    </w:rPr>
  </w:style>
  <w:style w:type="paragraph" w:customStyle="1" w:styleId="udaj5">
    <w:name w:val="_udaj5"/>
    <w:uiPriority w:val="99"/>
    <w:rsid w:val="00713C43"/>
    <w:pPr>
      <w:widowControl w:val="0"/>
      <w:autoSpaceDE w:val="0"/>
      <w:autoSpaceDN w:val="0"/>
      <w:adjustRightInd w:val="0"/>
      <w:spacing w:before="19" w:after="19"/>
    </w:pPr>
    <w:rPr>
      <w:b/>
      <w:bCs/>
      <w:lang w:val="en-US"/>
    </w:rPr>
  </w:style>
  <w:style w:type="character" w:styleId="Sledovanodkaz">
    <w:name w:val="FollowedHyperlink"/>
    <w:basedOn w:val="Standardnpsmoodstavce"/>
    <w:uiPriority w:val="99"/>
    <w:rsid w:val="00052449"/>
    <w:rPr>
      <w:color w:val="0000FF"/>
      <w:u w:val="single"/>
    </w:rPr>
  </w:style>
  <w:style w:type="paragraph" w:styleId="Odstavecseseznamem">
    <w:name w:val="List Paragraph"/>
    <w:basedOn w:val="Normln"/>
    <w:uiPriority w:val="34"/>
    <w:qFormat/>
    <w:rsid w:val="006E1CE3"/>
    <w:pPr>
      <w:ind w:left="720"/>
      <w:contextualSpacing/>
    </w:pPr>
  </w:style>
  <w:style w:type="paragraph" w:styleId="Normlnweb">
    <w:name w:val="Normal (Web)"/>
    <w:basedOn w:val="Normln"/>
    <w:uiPriority w:val="99"/>
    <w:unhideWhenUsed/>
    <w:rsid w:val="00FB7D2F"/>
    <w:pPr>
      <w:spacing w:before="100" w:beforeAutospacing="1" w:after="100" w:afterAutospacing="1"/>
    </w:pPr>
  </w:style>
  <w:style w:type="character" w:customStyle="1" w:styleId="x271">
    <w:name w:val="x271"/>
    <w:basedOn w:val="Standardnpsmoodstavce"/>
    <w:rsid w:val="00FB7D2F"/>
    <w:rPr>
      <w:rFonts w:ascii="Times New Roman" w:hAnsi="Times New Roman" w:cs="Times New Roman" w:hint="default"/>
      <w:b/>
      <w:bCs/>
      <w:color w:val="000000"/>
      <w:sz w:val="20"/>
      <w:szCs w:val="20"/>
    </w:rPr>
  </w:style>
  <w:style w:type="character" w:customStyle="1" w:styleId="x291">
    <w:name w:val="x291"/>
    <w:basedOn w:val="Standardnpsmoodstavce"/>
    <w:rsid w:val="00FB7D2F"/>
    <w:rPr>
      <w:rFonts w:ascii="Times New Roman" w:hAnsi="Times New Roman" w:cs="Times New Roman" w:hint="default"/>
      <w:color w:val="000000"/>
      <w:sz w:val="20"/>
      <w:szCs w:val="20"/>
    </w:rPr>
  </w:style>
  <w:style w:type="character" w:customStyle="1" w:styleId="x231">
    <w:name w:val="x231"/>
    <w:basedOn w:val="Standardnpsmoodstavce"/>
    <w:rsid w:val="00FB7D2F"/>
    <w:rPr>
      <w:rFonts w:ascii="Times New Roman" w:hAnsi="Times New Roman" w:cs="Times New Roman" w:hint="default"/>
      <w:color w:val="000000"/>
      <w:sz w:val="20"/>
      <w:szCs w:val="20"/>
    </w:rPr>
  </w:style>
  <w:style w:type="character" w:customStyle="1" w:styleId="x241">
    <w:name w:val="x241"/>
    <w:basedOn w:val="Standardnpsmoodstavce"/>
    <w:rsid w:val="00FB7D2F"/>
    <w:rPr>
      <w:rFonts w:ascii="Times New Roman" w:hAnsi="Times New Roman" w:cs="Times New Roman" w:hint="default"/>
      <w:color w:val="000000"/>
      <w:sz w:val="20"/>
      <w:szCs w:val="20"/>
    </w:rPr>
  </w:style>
  <w:style w:type="character" w:customStyle="1" w:styleId="x251">
    <w:name w:val="x251"/>
    <w:basedOn w:val="Standardnpsmoodstavce"/>
    <w:rsid w:val="00FB7D2F"/>
    <w:rPr>
      <w:rFonts w:ascii="Times New Roman" w:hAnsi="Times New Roman" w:cs="Times New Roman" w:hint="default"/>
      <w:color w:val="000000"/>
      <w:sz w:val="20"/>
      <w:szCs w:val="20"/>
    </w:rPr>
  </w:style>
  <w:style w:type="character" w:customStyle="1" w:styleId="x261">
    <w:name w:val="x261"/>
    <w:basedOn w:val="Standardnpsmoodstavce"/>
    <w:rsid w:val="00FB7D2F"/>
    <w:rPr>
      <w:rFonts w:ascii="Times New Roman" w:hAnsi="Times New Roman" w:cs="Times New Roman" w:hint="default"/>
      <w:color w:val="000000"/>
      <w:sz w:val="20"/>
      <w:szCs w:val="20"/>
    </w:rPr>
  </w:style>
  <w:style w:type="character" w:customStyle="1" w:styleId="x301">
    <w:name w:val="x301"/>
    <w:basedOn w:val="Standardnpsmoodstavce"/>
    <w:rsid w:val="00FB7D2F"/>
    <w:rPr>
      <w:rFonts w:ascii="Times New Roman" w:hAnsi="Times New Roman" w:cs="Times New Roman" w:hint="default"/>
      <w:color w:val="000000"/>
      <w:sz w:val="20"/>
      <w:szCs w:val="20"/>
    </w:rPr>
  </w:style>
  <w:style w:type="character" w:customStyle="1" w:styleId="x211">
    <w:name w:val="x211"/>
    <w:basedOn w:val="Standardnpsmoodstavce"/>
    <w:rsid w:val="00FB7D2F"/>
    <w:rPr>
      <w:rFonts w:ascii="Times New Roman" w:hAnsi="Times New Roman" w:cs="Times New Roman" w:hint="default"/>
      <w:color w:val="000000"/>
      <w:sz w:val="20"/>
      <w:szCs w:val="20"/>
    </w:rPr>
  </w:style>
  <w:style w:type="character" w:customStyle="1" w:styleId="x201">
    <w:name w:val="x201"/>
    <w:basedOn w:val="Standardnpsmoodstavce"/>
    <w:rsid w:val="00FB7D2F"/>
    <w:rPr>
      <w:rFonts w:ascii="Times New Roman" w:hAnsi="Times New Roman" w:cs="Times New Roman" w:hint="default"/>
      <w:color w:val="000000"/>
      <w:sz w:val="20"/>
      <w:szCs w:val="20"/>
    </w:rPr>
  </w:style>
  <w:style w:type="character" w:customStyle="1" w:styleId="x221">
    <w:name w:val="x221"/>
    <w:basedOn w:val="Standardnpsmoodstavce"/>
    <w:rsid w:val="00FB7D2F"/>
    <w:rPr>
      <w:rFonts w:ascii="Times New Roman" w:hAnsi="Times New Roman" w:cs="Times New Roman" w:hint="default"/>
      <w:color w:val="000000"/>
      <w:sz w:val="20"/>
      <w:szCs w:val="20"/>
    </w:rPr>
  </w:style>
  <w:style w:type="character" w:customStyle="1" w:styleId="x281">
    <w:name w:val="x281"/>
    <w:basedOn w:val="Standardnpsmoodstavce"/>
    <w:rsid w:val="00FB7D2F"/>
    <w:rPr>
      <w:rFonts w:ascii="Times New Roman" w:hAnsi="Times New Roman" w:cs="Times New Roman" w:hint="default"/>
      <w:color w:val="000000"/>
      <w:sz w:val="20"/>
      <w:szCs w:val="20"/>
    </w:rPr>
  </w:style>
  <w:style w:type="character" w:customStyle="1" w:styleId="x171">
    <w:name w:val="x171"/>
    <w:basedOn w:val="Standardnpsmoodstavce"/>
    <w:rsid w:val="00FB7D2F"/>
    <w:rPr>
      <w:rFonts w:ascii="Times New Roman" w:hAnsi="Times New Roman" w:cs="Times New Roman" w:hint="default"/>
      <w:color w:val="000000"/>
      <w:sz w:val="20"/>
      <w:szCs w:val="20"/>
    </w:rPr>
  </w:style>
  <w:style w:type="character" w:customStyle="1" w:styleId="x181">
    <w:name w:val="x181"/>
    <w:basedOn w:val="Standardnpsmoodstavce"/>
    <w:rsid w:val="00FB7D2F"/>
    <w:rPr>
      <w:rFonts w:ascii="Times New Roman" w:hAnsi="Times New Roman" w:cs="Times New Roman" w:hint="default"/>
      <w:color w:val="000000"/>
      <w:sz w:val="20"/>
      <w:szCs w:val="20"/>
    </w:rPr>
  </w:style>
  <w:style w:type="character" w:customStyle="1" w:styleId="x51">
    <w:name w:val="x51"/>
    <w:basedOn w:val="Standardnpsmoodstavce"/>
    <w:rsid w:val="00FB7D2F"/>
    <w:rPr>
      <w:rFonts w:ascii="Times New Roman" w:hAnsi="Times New Roman" w:cs="Times New Roman" w:hint="default"/>
      <w:b/>
      <w:bCs/>
      <w:color w:val="000000"/>
      <w:sz w:val="36"/>
      <w:szCs w:val="36"/>
    </w:rPr>
  </w:style>
  <w:style w:type="character" w:customStyle="1" w:styleId="x191">
    <w:name w:val="x191"/>
    <w:basedOn w:val="Standardnpsmoodstavce"/>
    <w:rsid w:val="00FB7D2F"/>
    <w:rPr>
      <w:rFonts w:ascii="Times New Roman" w:hAnsi="Times New Roman" w:cs="Times New Roman" w:hint="default"/>
      <w:b/>
      <w:bCs/>
      <w:color w:val="000000"/>
      <w:sz w:val="22"/>
      <w:szCs w:val="22"/>
    </w:rPr>
  </w:style>
  <w:style w:type="character" w:customStyle="1" w:styleId="x110">
    <w:name w:val="x110"/>
    <w:basedOn w:val="Standardnpsmoodstavce"/>
    <w:rsid w:val="00FB7D2F"/>
    <w:rPr>
      <w:rFonts w:ascii="Times New Roman" w:hAnsi="Times New Roman" w:cs="Times New Roman" w:hint="default"/>
      <w:color w:val="000000"/>
      <w:sz w:val="20"/>
      <w:szCs w:val="20"/>
    </w:rPr>
  </w:style>
  <w:style w:type="character" w:customStyle="1" w:styleId="x210">
    <w:name w:val="x210"/>
    <w:basedOn w:val="Standardnpsmoodstavce"/>
    <w:rsid w:val="00FB7D2F"/>
    <w:rPr>
      <w:rFonts w:ascii="Times New Roman" w:hAnsi="Times New Roman" w:cs="Times New Roman" w:hint="default"/>
      <w:color w:val="000000"/>
      <w:sz w:val="20"/>
      <w:szCs w:val="20"/>
    </w:rPr>
  </w:style>
  <w:style w:type="character" w:customStyle="1" w:styleId="x36">
    <w:name w:val="x36"/>
    <w:basedOn w:val="Standardnpsmoodstavce"/>
    <w:rsid w:val="00FB7D2F"/>
    <w:rPr>
      <w:rFonts w:ascii="Times New Roman" w:hAnsi="Times New Roman" w:cs="Times New Roman" w:hint="default"/>
      <w:color w:val="000000"/>
      <w:sz w:val="20"/>
      <w:szCs w:val="20"/>
    </w:rPr>
  </w:style>
  <w:style w:type="character" w:customStyle="1" w:styleId="x41">
    <w:name w:val="x41"/>
    <w:basedOn w:val="Standardnpsmoodstavce"/>
    <w:rsid w:val="00FB7D2F"/>
    <w:rPr>
      <w:rFonts w:ascii="Times New Roman" w:hAnsi="Times New Roman" w:cs="Times New Roman" w:hint="default"/>
      <w:color w:val="000000"/>
      <w:sz w:val="20"/>
      <w:szCs w:val="20"/>
    </w:rPr>
  </w:style>
  <w:style w:type="character" w:customStyle="1" w:styleId="x71">
    <w:name w:val="x71"/>
    <w:basedOn w:val="Standardnpsmoodstavce"/>
    <w:rsid w:val="00FB7D2F"/>
    <w:rPr>
      <w:rFonts w:ascii="Times New Roman" w:hAnsi="Times New Roman" w:cs="Times New Roman" w:hint="default"/>
      <w:color w:val="000000"/>
      <w:sz w:val="20"/>
      <w:szCs w:val="20"/>
    </w:rPr>
  </w:style>
  <w:style w:type="character" w:customStyle="1" w:styleId="x111">
    <w:name w:val="x111"/>
    <w:basedOn w:val="Standardnpsmoodstavce"/>
    <w:rsid w:val="00FB7D2F"/>
    <w:rPr>
      <w:rFonts w:ascii="Times New Roman" w:hAnsi="Times New Roman" w:cs="Times New Roman" w:hint="default"/>
      <w:color w:val="000000"/>
      <w:sz w:val="20"/>
      <w:szCs w:val="20"/>
    </w:rPr>
  </w:style>
  <w:style w:type="character" w:customStyle="1" w:styleId="x121">
    <w:name w:val="x121"/>
    <w:basedOn w:val="Standardnpsmoodstavce"/>
    <w:rsid w:val="00FB7D2F"/>
    <w:rPr>
      <w:rFonts w:ascii="Times New Roman" w:hAnsi="Times New Roman" w:cs="Times New Roman" w:hint="default"/>
      <w:color w:val="000000"/>
      <w:sz w:val="20"/>
      <w:szCs w:val="20"/>
    </w:rPr>
  </w:style>
  <w:style w:type="character" w:customStyle="1" w:styleId="x161">
    <w:name w:val="x161"/>
    <w:basedOn w:val="Standardnpsmoodstavce"/>
    <w:rsid w:val="00FB7D2F"/>
    <w:rPr>
      <w:rFonts w:ascii="Times New Roman" w:hAnsi="Times New Roman" w:cs="Times New Roman" w:hint="default"/>
      <w:color w:val="000000"/>
      <w:sz w:val="20"/>
      <w:szCs w:val="20"/>
    </w:rPr>
  </w:style>
  <w:style w:type="character" w:customStyle="1" w:styleId="x141">
    <w:name w:val="x141"/>
    <w:basedOn w:val="Standardnpsmoodstavce"/>
    <w:rsid w:val="00FB7D2F"/>
    <w:rPr>
      <w:rFonts w:ascii="Times New Roman" w:hAnsi="Times New Roman" w:cs="Times New Roman" w:hint="default"/>
      <w:color w:val="000000"/>
      <w:sz w:val="20"/>
      <w:szCs w:val="20"/>
    </w:rPr>
  </w:style>
  <w:style w:type="character" w:customStyle="1" w:styleId="x151">
    <w:name w:val="x151"/>
    <w:basedOn w:val="Standardnpsmoodstavce"/>
    <w:rsid w:val="00FB7D2F"/>
    <w:rPr>
      <w:rFonts w:ascii="Times New Roman" w:hAnsi="Times New Roman" w:cs="Times New Roman" w:hint="default"/>
      <w:color w:val="000000"/>
      <w:sz w:val="20"/>
      <w:szCs w:val="20"/>
    </w:rPr>
  </w:style>
  <w:style w:type="character" w:customStyle="1" w:styleId="x91">
    <w:name w:val="x91"/>
    <w:basedOn w:val="Standardnpsmoodstavce"/>
    <w:rsid w:val="00FB7D2F"/>
    <w:rPr>
      <w:rFonts w:ascii="Times New Roman" w:hAnsi="Times New Roman" w:cs="Times New Roman" w:hint="default"/>
      <w:color w:val="000000"/>
      <w:sz w:val="20"/>
      <w:szCs w:val="20"/>
    </w:rPr>
  </w:style>
  <w:style w:type="character" w:customStyle="1" w:styleId="x101">
    <w:name w:val="x101"/>
    <w:basedOn w:val="Standardnpsmoodstavce"/>
    <w:rsid w:val="00FB7D2F"/>
    <w:rPr>
      <w:rFonts w:ascii="Times New Roman" w:hAnsi="Times New Roman" w:cs="Times New Roman" w:hint="default"/>
      <w:color w:val="000000"/>
      <w:sz w:val="20"/>
      <w:szCs w:val="20"/>
    </w:rPr>
  </w:style>
  <w:style w:type="character" w:customStyle="1" w:styleId="x131">
    <w:name w:val="x131"/>
    <w:basedOn w:val="Standardnpsmoodstavce"/>
    <w:rsid w:val="00FB7D2F"/>
    <w:rPr>
      <w:rFonts w:ascii="Times New Roman" w:hAnsi="Times New Roman" w:cs="Times New Roman" w:hint="default"/>
      <w:color w:val="000000"/>
      <w:sz w:val="20"/>
      <w:szCs w:val="20"/>
    </w:rPr>
  </w:style>
  <w:style w:type="character" w:customStyle="1" w:styleId="x61">
    <w:name w:val="x61"/>
    <w:basedOn w:val="Standardnpsmoodstavce"/>
    <w:rsid w:val="00FB7D2F"/>
    <w:rPr>
      <w:rFonts w:ascii="Times New Roman" w:hAnsi="Times New Roman" w:cs="Times New Roman" w:hint="default"/>
      <w:color w:val="000000"/>
      <w:sz w:val="20"/>
      <w:szCs w:val="20"/>
    </w:rPr>
  </w:style>
  <w:style w:type="character" w:customStyle="1" w:styleId="x81">
    <w:name w:val="x81"/>
    <w:basedOn w:val="Standardnpsmoodstavce"/>
    <w:rsid w:val="00FB7D2F"/>
    <w:rPr>
      <w:rFonts w:ascii="Times New Roman" w:hAnsi="Times New Roman" w:cs="Times New Roman" w:hint="default"/>
      <w:color w:val="000000"/>
      <w:sz w:val="20"/>
      <w:szCs w:val="20"/>
    </w:rPr>
  </w:style>
  <w:style w:type="paragraph" w:customStyle="1" w:styleId="x5">
    <w:name w:val="x5"/>
    <w:basedOn w:val="Normln"/>
    <w:rsid w:val="00FB7D2F"/>
    <w:pPr>
      <w:spacing w:before="100" w:beforeAutospacing="1" w:after="100" w:afterAutospacing="1"/>
      <w:textAlignment w:val="top"/>
    </w:pPr>
    <w:rPr>
      <w:b/>
      <w:bCs/>
      <w:color w:val="000000"/>
      <w:sz w:val="36"/>
      <w:szCs w:val="36"/>
    </w:rPr>
  </w:style>
  <w:style w:type="paragraph" w:customStyle="1" w:styleId="x13">
    <w:name w:val="x13"/>
    <w:basedOn w:val="Normln"/>
    <w:rsid w:val="00FB7D2F"/>
    <w:pPr>
      <w:spacing w:before="100" w:beforeAutospacing="1" w:after="100" w:afterAutospacing="1"/>
      <w:textAlignment w:val="top"/>
    </w:pPr>
    <w:rPr>
      <w:color w:val="000000"/>
      <w:sz w:val="20"/>
      <w:szCs w:val="20"/>
    </w:rPr>
  </w:style>
  <w:style w:type="paragraph" w:customStyle="1" w:styleId="x12">
    <w:name w:val="x12"/>
    <w:basedOn w:val="Normln"/>
    <w:rsid w:val="00FB7D2F"/>
    <w:pPr>
      <w:spacing w:before="100" w:beforeAutospacing="1" w:after="100" w:afterAutospacing="1"/>
      <w:textAlignment w:val="top"/>
    </w:pPr>
    <w:rPr>
      <w:color w:val="000000"/>
      <w:sz w:val="20"/>
      <w:szCs w:val="20"/>
    </w:rPr>
  </w:style>
  <w:style w:type="paragraph" w:customStyle="1" w:styleId="x6">
    <w:name w:val="x6"/>
    <w:basedOn w:val="Normln"/>
    <w:rsid w:val="00FB7D2F"/>
    <w:pPr>
      <w:spacing w:before="100" w:beforeAutospacing="1" w:after="100" w:afterAutospacing="1"/>
      <w:textAlignment w:val="top"/>
    </w:pPr>
    <w:rPr>
      <w:color w:val="000000"/>
      <w:sz w:val="20"/>
      <w:szCs w:val="20"/>
    </w:rPr>
  </w:style>
  <w:style w:type="paragraph" w:customStyle="1" w:styleId="x7">
    <w:name w:val="x7"/>
    <w:basedOn w:val="Normln"/>
    <w:rsid w:val="00FB7D2F"/>
    <w:pPr>
      <w:spacing w:before="100" w:beforeAutospacing="1" w:after="100" w:afterAutospacing="1"/>
      <w:textAlignment w:val="top"/>
    </w:pPr>
    <w:rPr>
      <w:color w:val="000000"/>
      <w:sz w:val="20"/>
      <w:szCs w:val="20"/>
    </w:rPr>
  </w:style>
  <w:style w:type="paragraph" w:customStyle="1" w:styleId="x28">
    <w:name w:val="x28"/>
    <w:basedOn w:val="Normln"/>
    <w:rsid w:val="00FB7D2F"/>
    <w:pPr>
      <w:spacing w:before="100" w:beforeAutospacing="1" w:after="100" w:afterAutospacing="1"/>
      <w:textAlignment w:val="top"/>
    </w:pPr>
    <w:rPr>
      <w:color w:val="000000"/>
      <w:sz w:val="20"/>
      <w:szCs w:val="20"/>
    </w:rPr>
  </w:style>
  <w:style w:type="paragraph" w:customStyle="1" w:styleId="x8">
    <w:name w:val="x8"/>
    <w:basedOn w:val="Normln"/>
    <w:rsid w:val="00FB7D2F"/>
    <w:pPr>
      <w:spacing w:before="100" w:beforeAutospacing="1" w:after="100" w:afterAutospacing="1"/>
      <w:textAlignment w:val="top"/>
    </w:pPr>
    <w:rPr>
      <w:color w:val="000000"/>
      <w:sz w:val="20"/>
      <w:szCs w:val="20"/>
    </w:rPr>
  </w:style>
  <w:style w:type="paragraph" w:customStyle="1" w:styleId="x29">
    <w:name w:val="x29"/>
    <w:basedOn w:val="Normln"/>
    <w:rsid w:val="00FB7D2F"/>
    <w:pPr>
      <w:spacing w:before="100" w:beforeAutospacing="1" w:after="100" w:afterAutospacing="1"/>
      <w:textAlignment w:val="top"/>
    </w:pPr>
    <w:rPr>
      <w:color w:val="000000"/>
      <w:sz w:val="20"/>
      <w:szCs w:val="20"/>
    </w:rPr>
  </w:style>
  <w:style w:type="paragraph" w:customStyle="1" w:styleId="x15">
    <w:name w:val="x15"/>
    <w:basedOn w:val="Normln"/>
    <w:rsid w:val="00FB7D2F"/>
    <w:pPr>
      <w:spacing w:before="100" w:beforeAutospacing="1" w:after="100" w:afterAutospacing="1"/>
      <w:textAlignment w:val="top"/>
    </w:pPr>
    <w:rPr>
      <w:color w:val="000000"/>
      <w:sz w:val="20"/>
      <w:szCs w:val="20"/>
    </w:rPr>
  </w:style>
  <w:style w:type="paragraph" w:customStyle="1" w:styleId="x9">
    <w:name w:val="x9"/>
    <w:basedOn w:val="Normln"/>
    <w:rsid w:val="00FB7D2F"/>
    <w:pPr>
      <w:spacing w:before="100" w:beforeAutospacing="1" w:after="100" w:afterAutospacing="1"/>
      <w:textAlignment w:val="top"/>
    </w:pPr>
    <w:rPr>
      <w:color w:val="000000"/>
      <w:sz w:val="20"/>
      <w:szCs w:val="20"/>
    </w:rPr>
  </w:style>
  <w:style w:type="paragraph" w:customStyle="1" w:styleId="x10">
    <w:name w:val="x10"/>
    <w:basedOn w:val="Normln"/>
    <w:rsid w:val="00FB7D2F"/>
    <w:pPr>
      <w:spacing w:before="100" w:beforeAutospacing="1" w:after="100" w:afterAutospacing="1"/>
      <w:textAlignment w:val="top"/>
    </w:pPr>
    <w:rPr>
      <w:color w:val="000000"/>
      <w:sz w:val="20"/>
      <w:szCs w:val="20"/>
    </w:rPr>
  </w:style>
  <w:style w:type="table" w:styleId="Stednstnovn2zvraznn3">
    <w:name w:val="Medium Shading 2 Accent 3"/>
    <w:basedOn w:val="Normlntabulka"/>
    <w:uiPriority w:val="64"/>
    <w:rsid w:val="00FB7D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zvraznn2">
    <w:name w:val="Dark List Accent 2"/>
    <w:basedOn w:val="Normlntabulka"/>
    <w:uiPriority w:val="70"/>
    <w:rsid w:val="004B48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rsid w:val="004B48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tednmka3zvraznn5">
    <w:name w:val="Medium Grid 3 Accent 5"/>
    <w:basedOn w:val="Normlntabulka"/>
    <w:uiPriority w:val="69"/>
    <w:rsid w:val="004B4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stnovn2zvraznn2">
    <w:name w:val="Medium Shading 2 Accent 2"/>
    <w:basedOn w:val="Normlntabulka"/>
    <w:uiPriority w:val="64"/>
    <w:rsid w:val="003022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1">
    <w:name w:val="Styl1"/>
    <w:basedOn w:val="Nadpis2"/>
    <w:link w:val="Styl1Char"/>
    <w:qFormat/>
    <w:rsid w:val="00E70B8E"/>
    <w:pPr>
      <w:numPr>
        <w:ilvl w:val="0"/>
        <w:numId w:val="2"/>
      </w:numPr>
      <w:spacing w:before="0" w:after="0"/>
    </w:pPr>
    <w:rPr>
      <w:rFonts w:cs="Times New Roman"/>
      <w:i/>
      <w:iCs w:val="0"/>
      <w:szCs w:val="24"/>
    </w:rPr>
  </w:style>
  <w:style w:type="character" w:customStyle="1" w:styleId="Styl1Char">
    <w:name w:val="Styl1 Char"/>
    <w:basedOn w:val="Standardnpsmoodstavce"/>
    <w:link w:val="Styl1"/>
    <w:rsid w:val="00E70B8E"/>
    <w:rPr>
      <w:b/>
      <w:bCs/>
      <w:i/>
      <w:caps/>
      <w:color w:val="1F497D" w:themeColor="text2"/>
      <w:sz w:val="24"/>
      <w:szCs w:val="24"/>
      <w14:shadow w14:blurRad="50800" w14:dist="38100" w14:dir="2700000" w14:sx="100000" w14:sy="100000" w14:kx="0" w14:ky="0" w14:algn="tl">
        <w14:srgbClr w14:val="000000">
          <w14:alpha w14:val="60000"/>
        </w14:srgbClr>
      </w14:shadow>
    </w:rPr>
  </w:style>
  <w:style w:type="table" w:styleId="Barevntabulka3">
    <w:name w:val="Table Colorful 3"/>
    <w:basedOn w:val="Normlntabulka"/>
    <w:rsid w:val="003F33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ednmka2zvraznn2">
    <w:name w:val="Medium Grid 2 Accent 2"/>
    <w:basedOn w:val="Normlntabulka"/>
    <w:uiPriority w:val="68"/>
    <w:rsid w:val="003F3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Zdraznnjemn">
    <w:name w:val="Subtle Emphasis"/>
    <w:basedOn w:val="Standardnpsmoodstavce"/>
    <w:uiPriority w:val="19"/>
    <w:qFormat/>
    <w:rsid w:val="00F90E0A"/>
    <w:rPr>
      <w:i/>
      <w:iCs/>
      <w:color w:val="808080" w:themeColor="text1" w:themeTint="7F"/>
    </w:rPr>
  </w:style>
  <w:style w:type="paragraph" w:styleId="Nzev">
    <w:name w:val="Title"/>
    <w:basedOn w:val="Normln"/>
    <w:next w:val="Normln"/>
    <w:link w:val="NzevChar"/>
    <w:qFormat/>
    <w:rsid w:val="00171CE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171CEF"/>
    <w:rPr>
      <w:rFonts w:asciiTheme="majorHAnsi" w:eastAsiaTheme="majorEastAsia" w:hAnsiTheme="majorHAnsi" w:cstheme="majorBidi"/>
      <w:color w:val="17365D" w:themeColor="text2" w:themeShade="BF"/>
      <w:spacing w:val="5"/>
      <w:kern w:val="28"/>
      <w:sz w:val="52"/>
      <w:szCs w:val="52"/>
    </w:rPr>
  </w:style>
  <w:style w:type="paragraph" w:styleId="Nadpisobsahu">
    <w:name w:val="TOC Heading"/>
    <w:basedOn w:val="Nadpis1"/>
    <w:next w:val="Normln"/>
    <w:uiPriority w:val="39"/>
    <w:semiHidden/>
    <w:unhideWhenUsed/>
    <w:qFormat/>
    <w:rsid w:val="008A3CCF"/>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14:shadow w14:blurRad="0" w14:dist="0" w14:dir="0" w14:sx="0" w14:sy="0" w14:kx="0" w14:ky="0" w14:algn="none">
        <w14:srgbClr w14:val="000000"/>
      </w14:shadow>
    </w:rPr>
  </w:style>
  <w:style w:type="paragraph" w:styleId="Textbubliny">
    <w:name w:val="Balloon Text"/>
    <w:basedOn w:val="Normln"/>
    <w:link w:val="TextbublinyChar"/>
    <w:rsid w:val="008A3CC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8A3CCF"/>
    <w:rPr>
      <w:rFonts w:ascii="Tahoma" w:hAnsi="Tahoma" w:cs="Tahoma"/>
      <w:sz w:val="16"/>
      <w:szCs w:val="16"/>
    </w:rPr>
  </w:style>
  <w:style w:type="table" w:styleId="Stednmka2zvraznn3">
    <w:name w:val="Medium Grid 2 Accent 3"/>
    <w:basedOn w:val="Normlntabulka"/>
    <w:uiPriority w:val="68"/>
    <w:rsid w:val="008A3C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1zvraznn3">
    <w:name w:val="Medium Grid 1 Accent 3"/>
    <w:basedOn w:val="Normlntabulka"/>
    <w:uiPriority w:val="67"/>
    <w:rsid w:val="008A3C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ZhlavChar">
    <w:name w:val="Záhlaví Char"/>
    <w:basedOn w:val="Standardnpsmoodstavce"/>
    <w:link w:val="Zhlav"/>
    <w:uiPriority w:val="99"/>
    <w:rsid w:val="00B52514"/>
    <w:rPr>
      <w:sz w:val="22"/>
      <w:szCs w:val="24"/>
    </w:rPr>
  </w:style>
  <w:style w:type="paragraph" w:styleId="Bezmezer">
    <w:name w:val="No Spacing"/>
    <w:uiPriority w:val="1"/>
    <w:qFormat/>
    <w:rsid w:val="00E34C64"/>
    <w:rPr>
      <w:rFonts w:asciiTheme="minorHAnsi" w:eastAsiaTheme="minorHAnsi" w:hAnsiTheme="minorHAnsi" w:cstheme="minorBidi"/>
      <w:sz w:val="22"/>
      <w:szCs w:val="22"/>
      <w:lang w:eastAsia="en-US"/>
    </w:rPr>
  </w:style>
  <w:style w:type="table" w:styleId="Svtlseznamzvraznn2">
    <w:name w:val="Light List Accent 2"/>
    <w:basedOn w:val="Normlntabulka"/>
    <w:uiPriority w:val="61"/>
    <w:rsid w:val="00582E7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adpis1Char">
    <w:name w:val="Nadpis 1 Char"/>
    <w:basedOn w:val="Standardnpsmoodstavce"/>
    <w:link w:val="Nadpis1"/>
    <w:rsid w:val="00567116"/>
    <w:rPr>
      <w:rFonts w:cstheme="minorHAnsi"/>
      <w:b/>
      <w:bCs/>
      <w:caps/>
      <w:color w:val="FFFFFF" w:themeColor="background1"/>
      <w:kern w:val="32"/>
      <w:sz w:val="28"/>
      <w:szCs w:val="32"/>
      <w:shd w:val="clear" w:color="auto" w:fill="8DB3E2" w:themeFill="text2" w:themeFillTint="66"/>
      <w14:shadow w14:blurRad="50800" w14:dist="38100" w14:dir="2700000" w14:sx="100000" w14:sy="100000" w14:kx="0" w14:ky="0" w14:algn="tl">
        <w14:schemeClr w14:val="tx2">
          <w14:alpha w14:val="60000"/>
          <w14:lumMod w14:val="40000"/>
          <w14:lumOff w14:val="60000"/>
        </w14:schemeClr>
      </w14:shadow>
    </w:rPr>
  </w:style>
  <w:style w:type="character" w:customStyle="1" w:styleId="Nadpis2Char">
    <w:name w:val="Nadpis 2 Char"/>
    <w:basedOn w:val="Standardnpsmoodstavce"/>
    <w:link w:val="Nadpis2"/>
    <w:rsid w:val="00210E37"/>
    <w:rPr>
      <w:rFonts w:cstheme="minorHAnsi"/>
      <w:b/>
      <w:bCs/>
      <w:iCs/>
      <w:caps/>
      <w:color w:val="1F497D" w:themeColor="text2"/>
      <w:sz w:val="24"/>
      <w:szCs w:val="28"/>
      <w14:shadow w14:blurRad="50800" w14:dist="38100" w14:dir="2700000" w14:sx="100000" w14:sy="100000" w14:kx="0" w14:ky="0" w14:algn="tl">
        <w14:srgbClr w14:val="000000">
          <w14:alpha w14:val="60000"/>
        </w14:srgbClr>
      </w14:shadow>
    </w:rPr>
  </w:style>
  <w:style w:type="paragraph" w:customStyle="1" w:styleId="submit-button">
    <w:name w:val="submit-button"/>
    <w:basedOn w:val="Normln"/>
    <w:rsid w:val="008C603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sz w:val="30"/>
      <w:szCs w:val="30"/>
    </w:rPr>
  </w:style>
  <w:style w:type="paragraph" w:customStyle="1" w:styleId="ovladace-tabulky">
    <w:name w:val="ovladace-tabulky"/>
    <w:basedOn w:val="Normln"/>
    <w:rsid w:val="008C6035"/>
    <w:pPr>
      <w:shd w:val="clear" w:color="auto" w:fill="ACC4FF"/>
      <w:spacing w:before="100" w:beforeAutospacing="1" w:after="100" w:afterAutospacing="1"/>
      <w:jc w:val="right"/>
    </w:pPr>
    <w:rPr>
      <w:sz w:val="24"/>
    </w:rPr>
  </w:style>
  <w:style w:type="paragraph" w:customStyle="1" w:styleId="tabs">
    <w:name w:val="tabs"/>
    <w:basedOn w:val="Normln"/>
    <w:rsid w:val="008C6035"/>
    <w:pPr>
      <w:pBdr>
        <w:bottom w:val="single" w:sz="24" w:space="0" w:color="006BC1"/>
      </w:pBdr>
      <w:spacing w:before="100" w:beforeAutospacing="1" w:after="100" w:afterAutospacing="1"/>
      <w:jc w:val="left"/>
    </w:pPr>
    <w:rPr>
      <w:sz w:val="24"/>
    </w:rPr>
  </w:style>
  <w:style w:type="paragraph" w:customStyle="1" w:styleId="tab">
    <w:name w:val="tab"/>
    <w:basedOn w:val="Normln"/>
    <w:rsid w:val="008C6035"/>
    <w:pPr>
      <w:pBdr>
        <w:top w:val="single" w:sz="8" w:space="0" w:color="FFFFFF"/>
        <w:left w:val="single" w:sz="6" w:space="0" w:color="FFFFFF"/>
        <w:bottom w:val="single" w:sz="6" w:space="0" w:color="FFFFFF"/>
        <w:right w:val="single" w:sz="6" w:space="0" w:color="FFFFFF"/>
      </w:pBdr>
      <w:shd w:val="clear" w:color="auto" w:fill="CCCCCC"/>
      <w:spacing w:before="0" w:after="0"/>
      <w:jc w:val="left"/>
    </w:pPr>
    <w:rPr>
      <w:color w:val="656565"/>
      <w:sz w:val="24"/>
    </w:rPr>
  </w:style>
  <w:style w:type="paragraph" w:customStyle="1" w:styleId="tab-selected">
    <w:name w:val="tab-selected"/>
    <w:basedOn w:val="Normln"/>
    <w:rsid w:val="008C6035"/>
    <w:pPr>
      <w:pBdr>
        <w:top w:val="single" w:sz="2" w:space="0" w:color="FFFFFF"/>
        <w:left w:val="single" w:sz="2" w:space="0" w:color="FFFFFF"/>
        <w:bottom w:val="single" w:sz="2" w:space="0" w:color="FFFFFF"/>
        <w:right w:val="single" w:sz="2" w:space="0" w:color="FFFFFF"/>
      </w:pBdr>
      <w:shd w:val="clear" w:color="auto" w:fill="006BC1"/>
      <w:spacing w:before="0" w:after="0"/>
      <w:jc w:val="left"/>
    </w:pPr>
    <w:rPr>
      <w:b/>
      <w:bCs/>
      <w:color w:val="FFFFFF"/>
      <w:sz w:val="24"/>
    </w:rPr>
  </w:style>
  <w:style w:type="paragraph" w:customStyle="1" w:styleId="mainbox">
    <w:name w:val="mainbox"/>
    <w:basedOn w:val="Normln"/>
    <w:rsid w:val="008C6035"/>
    <w:pPr>
      <w:spacing w:before="100" w:beforeAutospacing="1" w:after="100" w:afterAutospacing="1"/>
      <w:jc w:val="left"/>
    </w:pPr>
    <w:rPr>
      <w:sz w:val="24"/>
    </w:rPr>
  </w:style>
  <w:style w:type="paragraph" w:customStyle="1" w:styleId="basicbox">
    <w:name w:val="basicbox"/>
    <w:basedOn w:val="Normln"/>
    <w:rsid w:val="008C6035"/>
    <w:pPr>
      <w:shd w:val="clear" w:color="auto" w:fill="FFFFFF"/>
      <w:spacing w:before="100" w:beforeAutospacing="1" w:after="100" w:afterAutospacing="1"/>
      <w:jc w:val="left"/>
    </w:pPr>
    <w:rPr>
      <w:sz w:val="24"/>
    </w:rPr>
  </w:style>
  <w:style w:type="paragraph" w:customStyle="1" w:styleId="textbox">
    <w:name w:val="textbox"/>
    <w:basedOn w:val="Normln"/>
    <w:rsid w:val="008C6035"/>
    <w:pPr>
      <w:spacing w:before="100" w:beforeAutospacing="1" w:after="100" w:afterAutospacing="1"/>
    </w:pPr>
    <w:rPr>
      <w:sz w:val="24"/>
    </w:rPr>
  </w:style>
  <w:style w:type="paragraph" w:customStyle="1" w:styleId="infobox">
    <w:name w:val="infobox"/>
    <w:basedOn w:val="Normln"/>
    <w:rsid w:val="008C6035"/>
    <w:pPr>
      <w:pBdr>
        <w:bottom w:val="threeDEmboss" w:sz="6" w:space="4" w:color="auto"/>
      </w:pBdr>
      <w:spacing w:before="100" w:beforeAutospacing="1" w:after="79"/>
    </w:pPr>
    <w:rPr>
      <w:sz w:val="24"/>
    </w:rPr>
  </w:style>
  <w:style w:type="paragraph" w:customStyle="1" w:styleId="basicboxcontent">
    <w:name w:val="basicboxcontent"/>
    <w:basedOn w:val="Normln"/>
    <w:rsid w:val="008C6035"/>
    <w:pPr>
      <w:spacing w:before="100" w:beforeAutospacing="1" w:after="100" w:afterAutospacing="1"/>
      <w:jc w:val="left"/>
    </w:pPr>
    <w:rPr>
      <w:sz w:val="24"/>
    </w:rPr>
  </w:style>
  <w:style w:type="paragraph" w:customStyle="1" w:styleId="clear">
    <w:name w:val="clear"/>
    <w:basedOn w:val="Normln"/>
    <w:rsid w:val="008C6035"/>
    <w:pPr>
      <w:spacing w:before="100" w:beforeAutospacing="1" w:after="100" w:afterAutospacing="1"/>
      <w:jc w:val="left"/>
    </w:pPr>
    <w:rPr>
      <w:sz w:val="24"/>
    </w:rPr>
  </w:style>
  <w:style w:type="paragraph" w:customStyle="1" w:styleId="iconref">
    <w:name w:val="iconref"/>
    <w:basedOn w:val="Normln"/>
    <w:rsid w:val="008C6035"/>
    <w:pPr>
      <w:spacing w:before="100" w:beforeAutospacing="1" w:after="100" w:afterAutospacing="1"/>
      <w:ind w:left="79" w:right="79"/>
      <w:jc w:val="left"/>
    </w:pPr>
    <w:rPr>
      <w:sz w:val="24"/>
    </w:rPr>
  </w:style>
  <w:style w:type="paragraph" w:customStyle="1" w:styleId="datatableicon">
    <w:name w:val="datatableicon"/>
    <w:basedOn w:val="Normln"/>
    <w:rsid w:val="008C6035"/>
    <w:pPr>
      <w:spacing w:before="100" w:beforeAutospacing="1" w:after="100" w:afterAutospacing="1"/>
      <w:jc w:val="left"/>
    </w:pPr>
    <w:rPr>
      <w:sz w:val="24"/>
    </w:rPr>
  </w:style>
  <w:style w:type="paragraph" w:customStyle="1" w:styleId="subhead">
    <w:name w:val="subhead"/>
    <w:basedOn w:val="Normln"/>
    <w:rsid w:val="008C6035"/>
    <w:pPr>
      <w:spacing w:before="100" w:beforeAutospacing="1" w:after="100" w:afterAutospacing="1"/>
      <w:jc w:val="left"/>
    </w:pPr>
    <w:rPr>
      <w:sz w:val="24"/>
    </w:rPr>
  </w:style>
  <w:style w:type="paragraph" w:customStyle="1" w:styleId="subhead1">
    <w:name w:val="subhead1"/>
    <w:basedOn w:val="Normln"/>
    <w:rsid w:val="008C6035"/>
    <w:pPr>
      <w:spacing w:before="100" w:beforeAutospacing="1" w:after="100" w:afterAutospacing="1"/>
      <w:jc w:val="left"/>
    </w:pPr>
    <w:rPr>
      <w:sz w:val="24"/>
    </w:rPr>
  </w:style>
  <w:style w:type="paragraph" w:customStyle="1" w:styleId="subhead2">
    <w:name w:val="subhead2"/>
    <w:basedOn w:val="Normln"/>
    <w:rsid w:val="008C6035"/>
    <w:pPr>
      <w:spacing w:before="100" w:beforeAutospacing="1" w:after="100" w:afterAutospacing="1"/>
      <w:jc w:val="left"/>
    </w:pPr>
    <w:rPr>
      <w:sz w:val="24"/>
    </w:rPr>
  </w:style>
  <w:style w:type="paragraph" w:customStyle="1" w:styleId="subhead3">
    <w:name w:val="subhead3"/>
    <w:basedOn w:val="Normln"/>
    <w:rsid w:val="008C6035"/>
    <w:pPr>
      <w:spacing w:before="100" w:beforeAutospacing="1" w:after="100" w:afterAutospacing="1"/>
      <w:jc w:val="left"/>
    </w:pPr>
    <w:rPr>
      <w:sz w:val="24"/>
    </w:rPr>
  </w:style>
  <w:style w:type="paragraph" w:customStyle="1" w:styleId="subhead4">
    <w:name w:val="subhead4"/>
    <w:basedOn w:val="Normln"/>
    <w:rsid w:val="008C6035"/>
    <w:pPr>
      <w:spacing w:before="100" w:beforeAutospacing="1" w:after="100" w:afterAutospacing="1"/>
      <w:jc w:val="left"/>
    </w:pPr>
    <w:rPr>
      <w:sz w:val="24"/>
    </w:rPr>
  </w:style>
  <w:style w:type="paragraph" w:customStyle="1" w:styleId="subhead5">
    <w:name w:val="subhead5"/>
    <w:basedOn w:val="Normln"/>
    <w:rsid w:val="008C6035"/>
    <w:pPr>
      <w:spacing w:before="100" w:beforeAutospacing="1" w:after="100" w:afterAutospacing="1"/>
      <w:jc w:val="left"/>
    </w:pPr>
    <w:rPr>
      <w:sz w:val="24"/>
    </w:rPr>
  </w:style>
  <w:style w:type="paragraph" w:customStyle="1" w:styleId="subhead6">
    <w:name w:val="subhead6"/>
    <w:basedOn w:val="Normln"/>
    <w:rsid w:val="008C6035"/>
    <w:pPr>
      <w:shd w:val="clear" w:color="auto" w:fill="BBD7FF"/>
      <w:spacing w:before="100" w:beforeAutospacing="1" w:after="100" w:afterAutospacing="1"/>
      <w:jc w:val="left"/>
    </w:pPr>
    <w:rPr>
      <w:color w:val="000000"/>
      <w:sz w:val="24"/>
    </w:rPr>
  </w:style>
  <w:style w:type="paragraph" w:customStyle="1" w:styleId="subhead11">
    <w:name w:val="subhead11"/>
    <w:basedOn w:val="Normln"/>
    <w:rsid w:val="008C6035"/>
    <w:pPr>
      <w:shd w:val="clear" w:color="auto" w:fill="BBD7FF"/>
      <w:spacing w:before="100" w:beforeAutospacing="1" w:after="100" w:afterAutospacing="1"/>
      <w:jc w:val="left"/>
    </w:pPr>
    <w:rPr>
      <w:color w:val="000000"/>
      <w:sz w:val="24"/>
    </w:rPr>
  </w:style>
  <w:style w:type="paragraph" w:customStyle="1" w:styleId="subhead21">
    <w:name w:val="subhead21"/>
    <w:basedOn w:val="Normln"/>
    <w:rsid w:val="008C6035"/>
    <w:pPr>
      <w:shd w:val="clear" w:color="auto" w:fill="D6E6FA"/>
      <w:spacing w:before="100" w:beforeAutospacing="1" w:after="100" w:afterAutospacing="1"/>
      <w:jc w:val="left"/>
    </w:pPr>
    <w:rPr>
      <w:color w:val="000000"/>
      <w:sz w:val="24"/>
    </w:rPr>
  </w:style>
  <w:style w:type="paragraph" w:customStyle="1" w:styleId="subhead31">
    <w:name w:val="subhead31"/>
    <w:basedOn w:val="Normln"/>
    <w:rsid w:val="008C6035"/>
    <w:pPr>
      <w:shd w:val="clear" w:color="auto" w:fill="EAF2FE"/>
      <w:spacing w:before="100" w:beforeAutospacing="1" w:after="100" w:afterAutospacing="1"/>
      <w:jc w:val="left"/>
    </w:pPr>
    <w:rPr>
      <w:color w:val="000000"/>
      <w:sz w:val="24"/>
    </w:rPr>
  </w:style>
  <w:style w:type="paragraph" w:customStyle="1" w:styleId="subhead41">
    <w:name w:val="subhead41"/>
    <w:basedOn w:val="Normln"/>
    <w:rsid w:val="008C6035"/>
    <w:pPr>
      <w:shd w:val="clear" w:color="auto" w:fill="F6F9FE"/>
      <w:spacing w:before="100" w:beforeAutospacing="1" w:after="100" w:afterAutospacing="1"/>
      <w:jc w:val="left"/>
    </w:pPr>
    <w:rPr>
      <w:color w:val="000000"/>
      <w:sz w:val="24"/>
    </w:rPr>
  </w:style>
  <w:style w:type="paragraph" w:customStyle="1" w:styleId="subhead51">
    <w:name w:val="subhead51"/>
    <w:basedOn w:val="Normln"/>
    <w:rsid w:val="008C6035"/>
    <w:pPr>
      <w:shd w:val="clear" w:color="auto" w:fill="FFFFFF"/>
      <w:spacing w:before="100" w:beforeAutospacing="1" w:after="100" w:afterAutospacing="1"/>
      <w:jc w:val="left"/>
    </w:pPr>
    <w:rPr>
      <w:color w:val="000000"/>
      <w:sz w:val="24"/>
    </w:rPr>
  </w:style>
  <w:style w:type="table" w:styleId="Svtlstnovnzvraznn2">
    <w:name w:val="Light Shading Accent 2"/>
    <w:basedOn w:val="Normlntabulka"/>
    <w:uiPriority w:val="60"/>
    <w:rsid w:val="008C603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rsid w:val="008C603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rsid w:val="008C603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rsid w:val="008C603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vtlstnovnzvraznn11">
    <w:name w:val="Světlé stínování – zvýraznění 11"/>
    <w:basedOn w:val="Normlntabulka"/>
    <w:uiPriority w:val="60"/>
    <w:rsid w:val="008C603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mavseznamzvraznn4">
    <w:name w:val="Dark List Accent 4"/>
    <w:basedOn w:val="Normlntabulka"/>
    <w:uiPriority w:val="70"/>
    <w:rsid w:val="008C603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Stednmka31">
    <w:name w:val="Střední mřížka 31"/>
    <w:basedOn w:val="Normlntabulka"/>
    <w:uiPriority w:val="69"/>
    <w:rsid w:val="008C60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4">
    <w:name w:val="Medium Grid 3 Accent 4"/>
    <w:basedOn w:val="Normlntabulka"/>
    <w:uiPriority w:val="69"/>
    <w:rsid w:val="008C60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1zvraznn4">
    <w:name w:val="Medium Grid 1 Accent 4"/>
    <w:basedOn w:val="Normlntabulka"/>
    <w:uiPriority w:val="67"/>
    <w:rsid w:val="00AE42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1">
    <w:name w:val="Medium Grid 1 Accent 1"/>
    <w:basedOn w:val="Normlntabulka"/>
    <w:uiPriority w:val="67"/>
    <w:rsid w:val="00AE42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tednmka11">
    <w:name w:val="Střední mřížka 11"/>
    <w:basedOn w:val="Normlntabulka"/>
    <w:uiPriority w:val="67"/>
    <w:rsid w:val="00AE42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seznam2zvraznn6">
    <w:name w:val="Medium List 2 Accent 6"/>
    <w:basedOn w:val="Normlntabulka"/>
    <w:uiPriority w:val="66"/>
    <w:rsid w:val="00AE42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rsid w:val="00AE42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2zvraznn1">
    <w:name w:val="Medium Grid 2 Accent 1"/>
    <w:basedOn w:val="Normlntabulka"/>
    <w:uiPriority w:val="68"/>
    <w:rsid w:val="00AE42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stnovn2zvraznn5">
    <w:name w:val="Medium Shading 2 Accent 5"/>
    <w:basedOn w:val="Normlntabulka"/>
    <w:uiPriority w:val="64"/>
    <w:rsid w:val="00AE42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mkazvraznn4">
    <w:name w:val="Light Grid Accent 4"/>
    <w:basedOn w:val="Normlntabulka"/>
    <w:uiPriority w:val="62"/>
    <w:rsid w:val="00AE42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Nadpis11">
    <w:name w:val="Nadpis 11"/>
    <w:basedOn w:val="Normln"/>
    <w:rsid w:val="004471A2"/>
    <w:pPr>
      <w:numPr>
        <w:numId w:val="3"/>
      </w:numPr>
    </w:pPr>
  </w:style>
  <w:style w:type="paragraph" w:customStyle="1" w:styleId="Nadpis21">
    <w:name w:val="Nadpis 21"/>
    <w:basedOn w:val="Normln"/>
    <w:rsid w:val="004471A2"/>
    <w:pPr>
      <w:numPr>
        <w:ilvl w:val="1"/>
        <w:numId w:val="3"/>
      </w:numPr>
    </w:pPr>
  </w:style>
  <w:style w:type="paragraph" w:customStyle="1" w:styleId="Nadpis31">
    <w:name w:val="Nadpis 31"/>
    <w:basedOn w:val="Normln"/>
    <w:rsid w:val="004471A2"/>
    <w:pPr>
      <w:numPr>
        <w:ilvl w:val="2"/>
        <w:numId w:val="3"/>
      </w:numPr>
    </w:pPr>
  </w:style>
  <w:style w:type="paragraph" w:customStyle="1" w:styleId="Nadpis41">
    <w:name w:val="Nadpis 41"/>
    <w:basedOn w:val="Normln"/>
    <w:rsid w:val="004471A2"/>
    <w:pPr>
      <w:numPr>
        <w:ilvl w:val="3"/>
        <w:numId w:val="3"/>
      </w:numPr>
    </w:pPr>
  </w:style>
  <w:style w:type="paragraph" w:customStyle="1" w:styleId="Nadpis51">
    <w:name w:val="Nadpis 51"/>
    <w:basedOn w:val="Normln"/>
    <w:rsid w:val="004471A2"/>
    <w:pPr>
      <w:numPr>
        <w:ilvl w:val="4"/>
        <w:numId w:val="3"/>
      </w:numPr>
    </w:pPr>
  </w:style>
  <w:style w:type="paragraph" w:customStyle="1" w:styleId="Nadpis61">
    <w:name w:val="Nadpis 61"/>
    <w:basedOn w:val="Normln"/>
    <w:rsid w:val="004471A2"/>
    <w:pPr>
      <w:numPr>
        <w:ilvl w:val="5"/>
        <w:numId w:val="3"/>
      </w:numPr>
    </w:pPr>
  </w:style>
  <w:style w:type="paragraph" w:customStyle="1" w:styleId="Nadpis71">
    <w:name w:val="Nadpis 71"/>
    <w:basedOn w:val="Normln"/>
    <w:rsid w:val="004471A2"/>
    <w:pPr>
      <w:numPr>
        <w:ilvl w:val="6"/>
        <w:numId w:val="3"/>
      </w:numPr>
    </w:pPr>
  </w:style>
  <w:style w:type="paragraph" w:customStyle="1" w:styleId="Nadpis81">
    <w:name w:val="Nadpis 81"/>
    <w:basedOn w:val="Normln"/>
    <w:rsid w:val="004471A2"/>
    <w:pPr>
      <w:numPr>
        <w:ilvl w:val="7"/>
        <w:numId w:val="3"/>
      </w:numPr>
    </w:pPr>
  </w:style>
  <w:style w:type="paragraph" w:customStyle="1" w:styleId="Nadpis91">
    <w:name w:val="Nadpis 91"/>
    <w:basedOn w:val="Normln"/>
    <w:rsid w:val="004471A2"/>
    <w:pPr>
      <w:numPr>
        <w:ilvl w:val="8"/>
        <w:numId w:val="3"/>
      </w:numPr>
    </w:pPr>
  </w:style>
  <w:style w:type="paragraph" w:customStyle="1" w:styleId="udaj1">
    <w:name w:val="_udaj1"/>
    <w:rsid w:val="005A2AEE"/>
    <w:pPr>
      <w:widowControl w:val="0"/>
      <w:autoSpaceDE w:val="0"/>
      <w:autoSpaceDN w:val="0"/>
      <w:adjustRightInd w:val="0"/>
      <w:spacing w:before="18" w:after="18"/>
    </w:pPr>
    <w:rPr>
      <w:rFonts w:eastAsiaTheme="minorEastAsia"/>
      <w:sz w:val="16"/>
      <w:szCs w:val="16"/>
      <w:lang w:val="en-US"/>
    </w:rPr>
  </w:style>
  <w:style w:type="paragraph" w:customStyle="1" w:styleId="udaj6">
    <w:name w:val="_udaj6"/>
    <w:uiPriority w:val="99"/>
    <w:rsid w:val="005A2AEE"/>
    <w:pPr>
      <w:widowControl w:val="0"/>
      <w:autoSpaceDE w:val="0"/>
      <w:autoSpaceDN w:val="0"/>
      <w:adjustRightInd w:val="0"/>
      <w:spacing w:before="19" w:after="19"/>
      <w:jc w:val="center"/>
    </w:pPr>
    <w:rPr>
      <w:rFonts w:eastAsiaTheme="minorEastAsia"/>
      <w:b/>
      <w:bCs/>
      <w:lang w:val="en-US"/>
    </w:rPr>
  </w:style>
  <w:style w:type="paragraph" w:customStyle="1" w:styleId="udaj7">
    <w:name w:val="_udaj7"/>
    <w:uiPriority w:val="99"/>
    <w:rsid w:val="005A2AEE"/>
    <w:pPr>
      <w:widowControl w:val="0"/>
      <w:autoSpaceDE w:val="0"/>
      <w:autoSpaceDN w:val="0"/>
      <w:adjustRightInd w:val="0"/>
      <w:spacing w:before="21" w:after="21"/>
      <w:jc w:val="right"/>
    </w:pPr>
    <w:rPr>
      <w:rFonts w:eastAsiaTheme="minorEastAsia"/>
      <w:b/>
      <w:bCs/>
      <w:sz w:val="22"/>
      <w:szCs w:val="22"/>
      <w:lang w:val="en-US"/>
    </w:rPr>
  </w:style>
  <w:style w:type="paragraph" w:customStyle="1" w:styleId="udaj8">
    <w:name w:val="_udaj8"/>
    <w:uiPriority w:val="99"/>
    <w:rsid w:val="005A2AEE"/>
    <w:pPr>
      <w:widowControl w:val="0"/>
      <w:autoSpaceDE w:val="0"/>
      <w:autoSpaceDN w:val="0"/>
      <w:adjustRightInd w:val="0"/>
      <w:spacing w:before="34" w:after="34"/>
    </w:pPr>
    <w:rPr>
      <w:rFonts w:eastAsiaTheme="minorEastAsia"/>
      <w:b/>
      <w:bCs/>
      <w:sz w:val="36"/>
      <w:szCs w:val="36"/>
      <w:lang w:val="en-US"/>
    </w:rPr>
  </w:style>
  <w:style w:type="character" w:customStyle="1" w:styleId="x371">
    <w:name w:val="x371"/>
    <w:rsid w:val="006C4972"/>
    <w:rPr>
      <w:rFonts w:ascii="Times New Roman" w:hAnsi="Times New Roman" w:cs="Times New Roman" w:hint="default"/>
      <w:b/>
      <w:bCs/>
      <w:color w:val="000000"/>
      <w:sz w:val="20"/>
      <w:szCs w:val="20"/>
    </w:rPr>
  </w:style>
  <w:style w:type="character" w:customStyle="1" w:styleId="x381">
    <w:name w:val="x381"/>
    <w:rsid w:val="006C4972"/>
    <w:rPr>
      <w:rFonts w:ascii="Times New Roman" w:hAnsi="Times New Roman" w:cs="Times New Roman" w:hint="default"/>
      <w:color w:val="000000"/>
      <w:sz w:val="20"/>
      <w:szCs w:val="20"/>
    </w:rPr>
  </w:style>
  <w:style w:type="character" w:customStyle="1" w:styleId="x341">
    <w:name w:val="x341"/>
    <w:rsid w:val="006C4972"/>
    <w:rPr>
      <w:rFonts w:ascii="Times New Roman" w:hAnsi="Times New Roman" w:cs="Times New Roman" w:hint="default"/>
      <w:color w:val="000000"/>
      <w:sz w:val="20"/>
      <w:szCs w:val="20"/>
    </w:rPr>
  </w:style>
  <w:style w:type="character" w:customStyle="1" w:styleId="x331">
    <w:name w:val="x331"/>
    <w:rsid w:val="006C4972"/>
    <w:rPr>
      <w:rFonts w:ascii="Times New Roman" w:hAnsi="Times New Roman" w:cs="Times New Roman" w:hint="default"/>
      <w:color w:val="000000"/>
      <w:sz w:val="20"/>
      <w:szCs w:val="20"/>
    </w:rPr>
  </w:style>
  <w:style w:type="character" w:customStyle="1" w:styleId="x351">
    <w:name w:val="x351"/>
    <w:rsid w:val="006C4972"/>
    <w:rPr>
      <w:rFonts w:ascii="Times New Roman" w:hAnsi="Times New Roman" w:cs="Times New Roman" w:hint="default"/>
      <w:color w:val="000000"/>
      <w:sz w:val="20"/>
      <w:szCs w:val="20"/>
    </w:rPr>
  </w:style>
  <w:style w:type="character" w:customStyle="1" w:styleId="x361">
    <w:name w:val="x361"/>
    <w:rsid w:val="006C4972"/>
    <w:rPr>
      <w:rFonts w:ascii="Times New Roman" w:hAnsi="Times New Roman" w:cs="Times New Roman" w:hint="default"/>
      <w:color w:val="000000"/>
      <w:sz w:val="20"/>
      <w:szCs w:val="20"/>
    </w:rPr>
  </w:style>
  <w:style w:type="character" w:customStyle="1" w:styleId="x391">
    <w:name w:val="x391"/>
    <w:rsid w:val="006C4972"/>
    <w:rPr>
      <w:rFonts w:ascii="Times New Roman" w:hAnsi="Times New Roman" w:cs="Times New Roman" w:hint="default"/>
      <w:color w:val="000000"/>
      <w:sz w:val="20"/>
      <w:szCs w:val="20"/>
    </w:rPr>
  </w:style>
  <w:style w:type="character" w:customStyle="1" w:styleId="x311">
    <w:name w:val="x311"/>
    <w:rsid w:val="006C4972"/>
    <w:rPr>
      <w:rFonts w:ascii="Times New Roman" w:hAnsi="Times New Roman" w:cs="Times New Roman" w:hint="default"/>
      <w:color w:val="000000"/>
      <w:sz w:val="20"/>
      <w:szCs w:val="20"/>
    </w:rPr>
  </w:style>
  <w:style w:type="character" w:customStyle="1" w:styleId="x321">
    <w:name w:val="x321"/>
    <w:rsid w:val="006C4972"/>
    <w:rPr>
      <w:rFonts w:ascii="Times New Roman" w:hAnsi="Times New Roman" w:cs="Times New Roman" w:hint="default"/>
      <w:color w:val="000000"/>
      <w:sz w:val="20"/>
      <w:szCs w:val="20"/>
    </w:rPr>
  </w:style>
  <w:style w:type="character" w:customStyle="1" w:styleId="x471">
    <w:name w:val="x471"/>
    <w:rsid w:val="006C4972"/>
    <w:rPr>
      <w:rFonts w:ascii="Times New Roman" w:hAnsi="Times New Roman" w:cs="Times New Roman" w:hint="default"/>
      <w:b/>
      <w:bCs/>
      <w:color w:val="000000"/>
      <w:sz w:val="20"/>
      <w:szCs w:val="20"/>
    </w:rPr>
  </w:style>
  <w:style w:type="character" w:customStyle="1" w:styleId="x481">
    <w:name w:val="x481"/>
    <w:rsid w:val="006C4972"/>
    <w:rPr>
      <w:rFonts w:ascii="Times New Roman" w:hAnsi="Times New Roman" w:cs="Times New Roman" w:hint="default"/>
      <w:color w:val="000000"/>
      <w:sz w:val="20"/>
      <w:szCs w:val="20"/>
    </w:rPr>
  </w:style>
  <w:style w:type="character" w:customStyle="1" w:styleId="x441">
    <w:name w:val="x441"/>
    <w:rsid w:val="006C4972"/>
    <w:rPr>
      <w:rFonts w:ascii="Times New Roman" w:hAnsi="Times New Roman" w:cs="Times New Roman" w:hint="default"/>
      <w:color w:val="000000"/>
      <w:sz w:val="20"/>
      <w:szCs w:val="20"/>
    </w:rPr>
  </w:style>
  <w:style w:type="character" w:customStyle="1" w:styleId="x431">
    <w:name w:val="x431"/>
    <w:rsid w:val="006C4972"/>
    <w:rPr>
      <w:rFonts w:ascii="Times New Roman" w:hAnsi="Times New Roman" w:cs="Times New Roman" w:hint="default"/>
      <w:color w:val="000000"/>
      <w:sz w:val="20"/>
      <w:szCs w:val="20"/>
    </w:rPr>
  </w:style>
  <w:style w:type="character" w:customStyle="1" w:styleId="x451">
    <w:name w:val="x451"/>
    <w:rsid w:val="006C4972"/>
    <w:rPr>
      <w:rFonts w:ascii="Times New Roman" w:hAnsi="Times New Roman" w:cs="Times New Roman" w:hint="default"/>
      <w:color w:val="000000"/>
      <w:sz w:val="20"/>
      <w:szCs w:val="20"/>
    </w:rPr>
  </w:style>
  <w:style w:type="character" w:customStyle="1" w:styleId="x461">
    <w:name w:val="x461"/>
    <w:rsid w:val="006C4972"/>
    <w:rPr>
      <w:rFonts w:ascii="Times New Roman" w:hAnsi="Times New Roman" w:cs="Times New Roman" w:hint="default"/>
      <w:color w:val="000000"/>
      <w:sz w:val="20"/>
      <w:szCs w:val="20"/>
    </w:rPr>
  </w:style>
  <w:style w:type="character" w:customStyle="1" w:styleId="x491">
    <w:name w:val="x491"/>
    <w:rsid w:val="006C4972"/>
    <w:rPr>
      <w:rFonts w:ascii="Times New Roman" w:hAnsi="Times New Roman" w:cs="Times New Roman" w:hint="default"/>
      <w:color w:val="000000"/>
      <w:sz w:val="20"/>
      <w:szCs w:val="20"/>
    </w:rPr>
  </w:style>
  <w:style w:type="character" w:customStyle="1" w:styleId="x411">
    <w:name w:val="x411"/>
    <w:rsid w:val="006C4972"/>
    <w:rPr>
      <w:rFonts w:ascii="Times New Roman" w:hAnsi="Times New Roman" w:cs="Times New Roman" w:hint="default"/>
      <w:color w:val="000000"/>
      <w:sz w:val="20"/>
      <w:szCs w:val="20"/>
    </w:rPr>
  </w:style>
  <w:style w:type="character" w:customStyle="1" w:styleId="x401">
    <w:name w:val="x401"/>
    <w:rsid w:val="006C4972"/>
    <w:rPr>
      <w:rFonts w:ascii="Times New Roman" w:hAnsi="Times New Roman" w:cs="Times New Roman" w:hint="default"/>
      <w:color w:val="000000"/>
      <w:sz w:val="20"/>
      <w:szCs w:val="20"/>
    </w:rPr>
  </w:style>
  <w:style w:type="character" w:customStyle="1" w:styleId="x421">
    <w:name w:val="x421"/>
    <w:rsid w:val="006C4972"/>
    <w:rPr>
      <w:rFonts w:ascii="Times New Roman" w:hAnsi="Times New Roman" w:cs="Times New Roman" w:hint="default"/>
      <w:color w:val="000000"/>
      <w:sz w:val="20"/>
      <w:szCs w:val="20"/>
    </w:rPr>
  </w:style>
  <w:style w:type="table" w:customStyle="1" w:styleId="Mkatabulky1">
    <w:name w:val="Mřížka tabulky1"/>
    <w:basedOn w:val="Normlntabulka"/>
    <w:next w:val="Mkatabulky"/>
    <w:uiPriority w:val="59"/>
    <w:rsid w:val="006C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2zvraznn1">
    <w:name w:val="Medium Shading 2 Accent 1"/>
    <w:basedOn w:val="Normlntabulka"/>
    <w:uiPriority w:val="64"/>
    <w:rsid w:val="00C416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3zvraznn2">
    <w:name w:val="Medium Grid 3 Accent 2"/>
    <w:basedOn w:val="Normlntabulka"/>
    <w:uiPriority w:val="69"/>
    <w:rsid w:val="00C416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6">
    <w:name w:val="Medium Grid 3 Accent 6"/>
    <w:basedOn w:val="Normlntabulka"/>
    <w:uiPriority w:val="69"/>
    <w:rsid w:val="00C416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customStyle="1" w:styleId="Bezseznamu1">
    <w:name w:val="Bez seznamu1"/>
    <w:next w:val="Bezseznamu"/>
    <w:uiPriority w:val="99"/>
    <w:semiHidden/>
    <w:unhideWhenUsed/>
    <w:rsid w:val="002E6ED9"/>
  </w:style>
  <w:style w:type="table" w:styleId="Barevntabulka1">
    <w:name w:val="Table Colorful 1"/>
    <w:basedOn w:val="Normlntabulka"/>
    <w:rsid w:val="005F153F"/>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Bezseznamu2">
    <w:name w:val="Bez seznamu2"/>
    <w:next w:val="Bezseznamu"/>
    <w:uiPriority w:val="99"/>
    <w:semiHidden/>
    <w:unhideWhenUsed/>
    <w:rsid w:val="00C200E1"/>
  </w:style>
  <w:style w:type="paragraph" w:customStyle="1" w:styleId="dlgwaitelem">
    <w:name w:val="dlgwaitelem"/>
    <w:basedOn w:val="Normln"/>
    <w:rsid w:val="00C200E1"/>
    <w:pPr>
      <w:spacing w:before="100" w:beforeAutospacing="1" w:after="100" w:afterAutospacing="1"/>
      <w:jc w:val="center"/>
    </w:pPr>
    <w:rPr>
      <w:sz w:val="24"/>
    </w:rPr>
  </w:style>
  <w:style w:type="paragraph" w:customStyle="1" w:styleId="vmdatatable">
    <w:name w:val="vmdatatable"/>
    <w:basedOn w:val="Normln"/>
    <w:rsid w:val="00C200E1"/>
    <w:pPr>
      <w:pBdr>
        <w:top w:val="single" w:sz="2" w:space="0" w:color="ACC4FF"/>
        <w:left w:val="single" w:sz="2" w:space="0" w:color="ACC4FF"/>
        <w:bottom w:val="single" w:sz="2" w:space="0" w:color="ACC4FF"/>
        <w:right w:val="single" w:sz="2" w:space="0" w:color="ACC4FF"/>
      </w:pBdr>
      <w:spacing w:before="0" w:after="0"/>
      <w:jc w:val="left"/>
    </w:pPr>
    <w:rPr>
      <w:color w:val="000000"/>
      <w:sz w:val="24"/>
    </w:rPr>
  </w:style>
  <w:style w:type="paragraph" w:customStyle="1" w:styleId="notificationbar">
    <w:name w:val="notificationbar"/>
    <w:basedOn w:val="Normln"/>
    <w:rsid w:val="00C200E1"/>
    <w:pPr>
      <w:pBdr>
        <w:bottom w:val="single" w:sz="12" w:space="2" w:color="C0C0C0"/>
      </w:pBdr>
      <w:shd w:val="clear" w:color="auto" w:fill="FFFF00"/>
      <w:spacing w:before="100" w:beforeAutospacing="1" w:after="100" w:afterAutospacing="1"/>
      <w:jc w:val="left"/>
    </w:pPr>
    <w:rPr>
      <w:sz w:val="18"/>
      <w:szCs w:val="18"/>
    </w:rPr>
  </w:style>
  <w:style w:type="paragraph" w:customStyle="1" w:styleId="icon">
    <w:name w:val="icon"/>
    <w:basedOn w:val="Normln"/>
    <w:rsid w:val="00C200E1"/>
    <w:pPr>
      <w:spacing w:before="100" w:beforeAutospacing="1" w:after="100" w:afterAutospacing="1"/>
      <w:ind w:hanging="3928"/>
      <w:jc w:val="left"/>
    </w:pPr>
    <w:rPr>
      <w:sz w:val="24"/>
    </w:rPr>
  </w:style>
  <w:style w:type="paragraph" w:customStyle="1" w:styleId="icon17x17">
    <w:name w:val="icon17x17"/>
    <w:basedOn w:val="Normln"/>
    <w:rsid w:val="00C200E1"/>
    <w:pPr>
      <w:spacing w:before="100" w:beforeAutospacing="1" w:after="100" w:afterAutospacing="1"/>
      <w:ind w:hanging="3928"/>
      <w:jc w:val="left"/>
    </w:pPr>
    <w:rPr>
      <w:sz w:val="24"/>
    </w:rPr>
  </w:style>
  <w:style w:type="paragraph" w:customStyle="1" w:styleId="icon12x12">
    <w:name w:val="icon12x12"/>
    <w:basedOn w:val="Normln"/>
    <w:rsid w:val="00C200E1"/>
    <w:pPr>
      <w:spacing w:before="100" w:beforeAutospacing="1" w:after="100" w:afterAutospacing="1"/>
      <w:ind w:hanging="3928"/>
      <w:jc w:val="left"/>
    </w:pPr>
    <w:rPr>
      <w:sz w:val="24"/>
    </w:rPr>
  </w:style>
  <w:style w:type="paragraph" w:customStyle="1" w:styleId="uweb">
    <w:name w:val="uweb"/>
    <w:basedOn w:val="Normln"/>
    <w:rsid w:val="00C200E1"/>
    <w:pPr>
      <w:spacing w:before="100" w:beforeAutospacing="1" w:after="100" w:afterAutospacing="1"/>
      <w:jc w:val="left"/>
    </w:pPr>
    <w:rPr>
      <w:sz w:val="24"/>
    </w:rPr>
  </w:style>
  <w:style w:type="paragraph" w:customStyle="1" w:styleId="wgstylepicker">
    <w:name w:val="wgstylepicker"/>
    <w:basedOn w:val="Normln"/>
    <w:rsid w:val="00C200E1"/>
    <w:pPr>
      <w:spacing w:before="30" w:after="30"/>
      <w:ind w:left="30" w:right="30"/>
      <w:jc w:val="left"/>
    </w:pPr>
    <w:rPr>
      <w:sz w:val="24"/>
    </w:rPr>
  </w:style>
  <w:style w:type="paragraph" w:customStyle="1" w:styleId="wgdesktoppane">
    <w:name w:val="wgdesktoppane"/>
    <w:basedOn w:val="Normln"/>
    <w:rsid w:val="00C200E1"/>
    <w:pPr>
      <w:spacing w:before="0" w:after="0"/>
      <w:jc w:val="left"/>
    </w:pPr>
    <w:rPr>
      <w:sz w:val="24"/>
    </w:rPr>
  </w:style>
  <w:style w:type="paragraph" w:customStyle="1" w:styleId="dndmarker">
    <w:name w:val="dndmarker"/>
    <w:basedOn w:val="Normln"/>
    <w:rsid w:val="00C200E1"/>
    <w:pPr>
      <w:pBdr>
        <w:top w:val="dashed" w:sz="6" w:space="0" w:color="FF0000"/>
        <w:left w:val="dashed" w:sz="6" w:space="0" w:color="FF0000"/>
        <w:bottom w:val="dashed" w:sz="6" w:space="0" w:color="FF0000"/>
        <w:right w:val="dashed" w:sz="6" w:space="0" w:color="FF0000"/>
      </w:pBdr>
      <w:spacing w:before="45" w:after="45"/>
      <w:ind w:left="45" w:right="45"/>
      <w:jc w:val="left"/>
    </w:pPr>
    <w:rPr>
      <w:sz w:val="24"/>
    </w:rPr>
  </w:style>
  <w:style w:type="paragraph" w:customStyle="1" w:styleId="dlgwait">
    <w:name w:val="dlgwait"/>
    <w:basedOn w:val="Normln"/>
    <w:rsid w:val="00C200E1"/>
    <w:pPr>
      <w:spacing w:before="100" w:beforeAutospacing="1" w:after="100" w:afterAutospacing="1"/>
      <w:jc w:val="left"/>
    </w:pPr>
    <w:rPr>
      <w:sz w:val="24"/>
    </w:rPr>
  </w:style>
  <w:style w:type="paragraph" w:customStyle="1" w:styleId="editabletable-paginatorbox">
    <w:name w:val="editabletable-paginatorbox"/>
    <w:basedOn w:val="Normln"/>
    <w:rsid w:val="00C200E1"/>
    <w:pPr>
      <w:shd w:val="clear" w:color="auto" w:fill="3272BD"/>
      <w:spacing w:before="100" w:beforeAutospacing="1" w:after="100" w:afterAutospacing="1"/>
      <w:jc w:val="left"/>
    </w:pPr>
    <w:rPr>
      <w:b/>
      <w:bCs/>
      <w:color w:val="FFFFFF"/>
      <w:szCs w:val="21"/>
    </w:rPr>
  </w:style>
  <w:style w:type="paragraph" w:customStyle="1" w:styleId="editabletable-paginatorboxleft">
    <w:name w:val="editabletable-paginatorboxleft"/>
    <w:basedOn w:val="Normln"/>
    <w:rsid w:val="00C200E1"/>
    <w:pPr>
      <w:spacing w:before="100" w:beforeAutospacing="1" w:after="100" w:afterAutospacing="1"/>
      <w:jc w:val="left"/>
    </w:pPr>
    <w:rPr>
      <w:sz w:val="24"/>
    </w:rPr>
  </w:style>
  <w:style w:type="paragraph" w:customStyle="1" w:styleId="editabletable-paginatorboxright">
    <w:name w:val="editabletable-paginatorboxright"/>
    <w:basedOn w:val="Normln"/>
    <w:rsid w:val="00C200E1"/>
    <w:pPr>
      <w:spacing w:before="100" w:beforeAutospacing="1" w:after="100" w:afterAutospacing="1"/>
      <w:jc w:val="left"/>
    </w:pPr>
    <w:rPr>
      <w:sz w:val="24"/>
    </w:rPr>
  </w:style>
  <w:style w:type="paragraph" w:customStyle="1" w:styleId="edittableformeditorformtable">
    <w:name w:val="edittableformeditorformtable"/>
    <w:basedOn w:val="Normln"/>
    <w:rsid w:val="00C200E1"/>
    <w:pPr>
      <w:pBdr>
        <w:top w:val="single" w:sz="6" w:space="0" w:color="94B8EF"/>
        <w:left w:val="single" w:sz="6" w:space="0" w:color="94B8EF"/>
      </w:pBdr>
      <w:spacing w:before="100" w:beforeAutospacing="1" w:after="100" w:afterAutospacing="1"/>
      <w:jc w:val="left"/>
    </w:pPr>
    <w:rPr>
      <w:sz w:val="24"/>
    </w:rPr>
  </w:style>
  <w:style w:type="paragraph" w:customStyle="1" w:styleId="vemacalendarincrementcontrol">
    <w:name w:val="vemacalendarincrementcontrol"/>
    <w:basedOn w:val="Normln"/>
    <w:rsid w:val="00C200E1"/>
    <w:pPr>
      <w:spacing w:before="100" w:beforeAutospacing="1" w:after="100" w:afterAutospacing="1"/>
      <w:jc w:val="left"/>
    </w:pPr>
    <w:rPr>
      <w:sz w:val="24"/>
    </w:rPr>
  </w:style>
  <w:style w:type="paragraph" w:customStyle="1" w:styleId="vemacalendardaylabeltemplate">
    <w:name w:val="vemacalendardaylabeltemplate"/>
    <w:basedOn w:val="Normln"/>
    <w:rsid w:val="00C200E1"/>
    <w:pPr>
      <w:pBdr>
        <w:top w:val="single" w:sz="6" w:space="2" w:color="EEEEEE"/>
      </w:pBdr>
      <w:shd w:val="clear" w:color="auto" w:fill="FFFFFF"/>
      <w:spacing w:before="100" w:beforeAutospacing="1" w:after="100" w:afterAutospacing="1"/>
      <w:jc w:val="center"/>
    </w:pPr>
    <w:rPr>
      <w:color w:val="293A4B"/>
      <w:sz w:val="24"/>
    </w:rPr>
  </w:style>
  <w:style w:type="paragraph" w:customStyle="1" w:styleId="vemacalendarbodycontainer">
    <w:name w:val="vemacalendarbodycontainer"/>
    <w:basedOn w:val="Normln"/>
    <w:rsid w:val="00C200E1"/>
    <w:pPr>
      <w:pBdr>
        <w:bottom w:val="single" w:sz="6" w:space="0" w:color="EEEEEE"/>
      </w:pBdr>
      <w:spacing w:before="100" w:beforeAutospacing="1" w:after="100" w:afterAutospacing="1"/>
      <w:jc w:val="left"/>
    </w:pPr>
    <w:rPr>
      <w:sz w:val="24"/>
    </w:rPr>
  </w:style>
  <w:style w:type="paragraph" w:customStyle="1" w:styleId="vemacalendarmonthlabel">
    <w:name w:val="vemacalendarmonthlabel"/>
    <w:basedOn w:val="Normln"/>
    <w:rsid w:val="00C200E1"/>
    <w:pPr>
      <w:spacing w:before="100" w:beforeAutospacing="1" w:after="100" w:afterAutospacing="1"/>
      <w:jc w:val="left"/>
    </w:pPr>
    <w:rPr>
      <w:b/>
      <w:bCs/>
      <w:color w:val="293A4B"/>
      <w:sz w:val="24"/>
    </w:rPr>
  </w:style>
  <w:style w:type="paragraph" w:customStyle="1" w:styleId="vemacalendardatetemplate">
    <w:name w:val="vemacalendardatetemplate"/>
    <w:basedOn w:val="Normln"/>
    <w:rsid w:val="00C200E1"/>
    <w:pPr>
      <w:spacing w:before="100" w:beforeAutospacing="1" w:after="100" w:afterAutospacing="1"/>
      <w:jc w:val="center"/>
    </w:pPr>
    <w:rPr>
      <w:b/>
      <w:bCs/>
      <w:spacing w:val="15"/>
      <w:szCs w:val="22"/>
    </w:rPr>
  </w:style>
  <w:style w:type="paragraph" w:customStyle="1" w:styleId="vemacalendarpreviousmonth">
    <w:name w:val="vemacalendarpreviousmonth"/>
    <w:basedOn w:val="Normln"/>
    <w:rsid w:val="00C200E1"/>
    <w:pPr>
      <w:spacing w:before="100" w:beforeAutospacing="1" w:after="100" w:afterAutospacing="1"/>
      <w:jc w:val="left"/>
    </w:pPr>
    <w:rPr>
      <w:color w:val="999999"/>
      <w:sz w:val="24"/>
    </w:rPr>
  </w:style>
  <w:style w:type="paragraph" w:customStyle="1" w:styleId="vemacalendarnextmonth">
    <w:name w:val="vemacalendarnextmonth"/>
    <w:basedOn w:val="Normln"/>
    <w:rsid w:val="00C200E1"/>
    <w:pPr>
      <w:spacing w:before="100" w:beforeAutospacing="1" w:after="100" w:afterAutospacing="1"/>
      <w:jc w:val="left"/>
    </w:pPr>
    <w:rPr>
      <w:color w:val="999999"/>
      <w:sz w:val="24"/>
    </w:rPr>
  </w:style>
  <w:style w:type="paragraph" w:customStyle="1" w:styleId="vemacalendarcurrentdate">
    <w:name w:val="vemacalendarcurrentdate"/>
    <w:basedOn w:val="Normln"/>
    <w:rsid w:val="00C200E1"/>
    <w:pPr>
      <w:spacing w:before="100" w:beforeAutospacing="1" w:after="100" w:afterAutospacing="1"/>
      <w:jc w:val="left"/>
    </w:pPr>
    <w:rPr>
      <w:b/>
      <w:bCs/>
      <w:sz w:val="24"/>
      <w:u w:val="single"/>
    </w:rPr>
  </w:style>
  <w:style w:type="paragraph" w:customStyle="1" w:styleId="vemacalendaryearcontainer">
    <w:name w:val="vemacalendaryearcontainer"/>
    <w:basedOn w:val="Normln"/>
    <w:rsid w:val="00C200E1"/>
    <w:pPr>
      <w:pBdr>
        <w:top w:val="single" w:sz="6" w:space="0" w:color="CCCCCC"/>
      </w:pBdr>
      <w:spacing w:before="100" w:beforeAutospacing="1" w:after="100" w:afterAutospacing="1"/>
      <w:jc w:val="left"/>
    </w:pPr>
    <w:rPr>
      <w:sz w:val="24"/>
    </w:rPr>
  </w:style>
  <w:style w:type="paragraph" w:customStyle="1" w:styleId="vemacalendaryearlabel">
    <w:name w:val="vemacalendaryearlabel"/>
    <w:basedOn w:val="Normln"/>
    <w:rsid w:val="00C200E1"/>
    <w:pPr>
      <w:spacing w:before="100" w:beforeAutospacing="1" w:after="100" w:afterAutospacing="1"/>
      <w:jc w:val="center"/>
    </w:pPr>
    <w:rPr>
      <w:sz w:val="24"/>
    </w:rPr>
  </w:style>
  <w:style w:type="paragraph" w:customStyle="1" w:styleId="vemacalendarselectedyear">
    <w:name w:val="vemacalendarselectedyear"/>
    <w:basedOn w:val="Normln"/>
    <w:rsid w:val="00C200E1"/>
    <w:pPr>
      <w:spacing w:before="0" w:after="0"/>
      <w:jc w:val="left"/>
    </w:pPr>
    <w:rPr>
      <w:color w:val="000000"/>
      <w:sz w:val="24"/>
    </w:rPr>
  </w:style>
  <w:style w:type="paragraph" w:customStyle="1" w:styleId="vemacalendarmonthlabelspacer">
    <w:name w:val="vemacalendarmonthlabelspacer"/>
    <w:basedOn w:val="Normln"/>
    <w:rsid w:val="00C200E1"/>
    <w:pPr>
      <w:spacing w:before="100" w:beforeAutospacing="1" w:after="100" w:afterAutospacing="1"/>
      <w:jc w:val="left"/>
    </w:pPr>
    <w:rPr>
      <w:sz w:val="24"/>
    </w:rPr>
  </w:style>
  <w:style w:type="paragraph" w:customStyle="1" w:styleId="vemacalendarypreviousyear">
    <w:name w:val="vemacalendarypreviousyear"/>
    <w:basedOn w:val="Normln"/>
    <w:rsid w:val="00C200E1"/>
    <w:pPr>
      <w:spacing w:before="0" w:after="0"/>
      <w:ind w:hanging="3928"/>
      <w:jc w:val="center"/>
    </w:pPr>
    <w:rPr>
      <w:sz w:val="24"/>
    </w:rPr>
  </w:style>
  <w:style w:type="paragraph" w:customStyle="1" w:styleId="vemacalendarynextyear">
    <w:name w:val="vemacalendarynextyear"/>
    <w:basedOn w:val="Normln"/>
    <w:rsid w:val="00C200E1"/>
    <w:pPr>
      <w:spacing w:before="0" w:after="0"/>
      <w:ind w:hanging="3928"/>
      <w:jc w:val="center"/>
    </w:pPr>
    <w:rPr>
      <w:sz w:val="24"/>
    </w:rPr>
  </w:style>
  <w:style w:type="paragraph" w:customStyle="1" w:styleId="outerrow">
    <w:name w:val="outerrow"/>
    <w:basedOn w:val="Normln"/>
    <w:rsid w:val="00C200E1"/>
    <w:pPr>
      <w:pBdr>
        <w:top w:val="single" w:sz="6" w:space="0" w:color="EFEFEF"/>
      </w:pBdr>
      <w:spacing w:before="100" w:beforeAutospacing="1" w:after="100" w:afterAutospacing="1"/>
      <w:jc w:val="left"/>
    </w:pPr>
    <w:rPr>
      <w:sz w:val="24"/>
    </w:rPr>
  </w:style>
  <w:style w:type="paragraph" w:customStyle="1" w:styleId="vemacalendarpreviousyear">
    <w:name w:val="vemacalendarpreviousyear"/>
    <w:basedOn w:val="Normln"/>
    <w:rsid w:val="00C200E1"/>
    <w:pPr>
      <w:spacing w:before="0" w:after="0"/>
      <w:jc w:val="left"/>
    </w:pPr>
    <w:rPr>
      <w:sz w:val="24"/>
    </w:rPr>
  </w:style>
  <w:style w:type="paragraph" w:customStyle="1" w:styleId="vemacalendarnextyear">
    <w:name w:val="vemacalendarnextyear"/>
    <w:basedOn w:val="Normln"/>
    <w:rsid w:val="00C200E1"/>
    <w:pPr>
      <w:spacing w:before="0" w:after="0"/>
      <w:jc w:val="left"/>
    </w:pPr>
    <w:rPr>
      <w:sz w:val="24"/>
    </w:rPr>
  </w:style>
  <w:style w:type="paragraph" w:customStyle="1" w:styleId="vematimepickercontainer">
    <w:name w:val="vematimepickercontainer"/>
    <w:basedOn w:val="Normln"/>
    <w:rsid w:val="00C200E1"/>
    <w:pPr>
      <w:spacing w:before="100" w:beforeAutospacing="1" w:after="100" w:afterAutospacing="1"/>
      <w:jc w:val="left"/>
    </w:pPr>
    <w:rPr>
      <w:sz w:val="24"/>
    </w:rPr>
  </w:style>
  <w:style w:type="paragraph" w:customStyle="1" w:styleId="vematimepickeritem">
    <w:name w:val="vematimepickeritem"/>
    <w:basedOn w:val="Normln"/>
    <w:rsid w:val="00C200E1"/>
    <w:pPr>
      <w:pBdr>
        <w:bottom w:val="single" w:sz="6" w:space="0" w:color="E2EBF2"/>
      </w:pBdr>
      <w:spacing w:before="100" w:beforeAutospacing="1" w:after="100" w:afterAutospacing="1"/>
      <w:jc w:val="center"/>
    </w:pPr>
    <w:rPr>
      <w:b/>
      <w:bCs/>
      <w:sz w:val="18"/>
      <w:szCs w:val="18"/>
    </w:rPr>
  </w:style>
  <w:style w:type="paragraph" w:customStyle="1" w:styleId="vematimepickeritemselected">
    <w:name w:val="vematimepickeritemselected"/>
    <w:basedOn w:val="Normln"/>
    <w:rsid w:val="00C200E1"/>
    <w:pPr>
      <w:shd w:val="clear" w:color="auto" w:fill="BBC4D0"/>
      <w:spacing w:before="100" w:beforeAutospacing="1" w:after="100" w:afterAutospacing="1"/>
      <w:jc w:val="left"/>
    </w:pPr>
    <w:rPr>
      <w:sz w:val="24"/>
    </w:rPr>
  </w:style>
  <w:style w:type="paragraph" w:customStyle="1" w:styleId="vematimepickeritemhover">
    <w:name w:val="vematimepickeritemhover"/>
    <w:basedOn w:val="Normln"/>
    <w:rsid w:val="00C200E1"/>
    <w:pPr>
      <w:shd w:val="clear" w:color="auto" w:fill="E2EBF2"/>
      <w:spacing w:before="100" w:beforeAutospacing="1" w:after="100" w:afterAutospacing="1"/>
      <w:jc w:val="left"/>
    </w:pPr>
    <w:rPr>
      <w:sz w:val="24"/>
    </w:rPr>
  </w:style>
  <w:style w:type="paragraph" w:customStyle="1" w:styleId="vematimepickeriteminner">
    <w:name w:val="vematimepickeriteminner"/>
    <w:basedOn w:val="Normln"/>
    <w:rsid w:val="00C200E1"/>
    <w:pPr>
      <w:spacing w:before="100" w:beforeAutospacing="1" w:after="100" w:afterAutospacing="1"/>
      <w:jc w:val="left"/>
    </w:pPr>
    <w:rPr>
      <w:sz w:val="24"/>
    </w:rPr>
  </w:style>
  <w:style w:type="paragraph" w:customStyle="1" w:styleId="vemacalendarycontainer">
    <w:name w:val="vemacalendarycontainer"/>
    <w:basedOn w:val="Normln"/>
    <w:rsid w:val="00C200E1"/>
    <w:pPr>
      <w:shd w:val="clear" w:color="auto" w:fill="FFFFFF"/>
      <w:spacing w:before="100" w:beforeAutospacing="1" w:after="100" w:afterAutospacing="1"/>
      <w:jc w:val="left"/>
    </w:pPr>
    <w:rPr>
      <w:rFonts w:ascii="verdana!important" w:hAnsi="verdana!important"/>
      <w:sz w:val="24"/>
    </w:rPr>
  </w:style>
  <w:style w:type="paragraph" w:customStyle="1" w:styleId="vemacalendarmycontainer">
    <w:name w:val="vemacalendarmycontainer"/>
    <w:basedOn w:val="Normln"/>
    <w:rsid w:val="00C200E1"/>
    <w:pPr>
      <w:shd w:val="clear" w:color="auto" w:fill="FFFFFF"/>
      <w:spacing w:before="100" w:beforeAutospacing="1" w:after="100" w:afterAutospacing="1"/>
      <w:jc w:val="left"/>
    </w:pPr>
    <w:rPr>
      <w:rFonts w:ascii="verdana!important" w:hAnsi="verdana!important"/>
      <w:sz w:val="24"/>
    </w:rPr>
  </w:style>
  <w:style w:type="paragraph" w:customStyle="1" w:styleId="vemacalendardmycontainer">
    <w:name w:val="vemacalendardmycontainer"/>
    <w:basedOn w:val="Normln"/>
    <w:rsid w:val="00C200E1"/>
    <w:pPr>
      <w:shd w:val="clear" w:color="auto" w:fill="FFFFFF"/>
      <w:spacing w:before="100" w:beforeAutospacing="1" w:after="100" w:afterAutospacing="1"/>
      <w:jc w:val="left"/>
    </w:pPr>
    <w:rPr>
      <w:rFonts w:ascii="verdana!important" w:hAnsi="verdana!important"/>
      <w:sz w:val="24"/>
    </w:rPr>
  </w:style>
  <w:style w:type="paragraph" w:customStyle="1" w:styleId="dijittextbox">
    <w:name w:val="dijittextbox"/>
    <w:basedOn w:val="Normln"/>
    <w:rsid w:val="00C200E1"/>
    <w:pPr>
      <w:spacing w:before="100" w:beforeAutospacing="1" w:after="100" w:afterAutospacing="1"/>
      <w:jc w:val="left"/>
    </w:pPr>
    <w:rPr>
      <w:sz w:val="24"/>
    </w:rPr>
  </w:style>
  <w:style w:type="paragraph" w:customStyle="1" w:styleId="dijitcombobox">
    <w:name w:val="dijitcombobox"/>
    <w:basedOn w:val="Normln"/>
    <w:rsid w:val="00C200E1"/>
    <w:pPr>
      <w:spacing w:before="100" w:beforeAutospacing="1" w:after="100" w:afterAutospacing="1"/>
      <w:jc w:val="left"/>
    </w:pPr>
    <w:rPr>
      <w:sz w:val="24"/>
    </w:rPr>
  </w:style>
  <w:style w:type="paragraph" w:customStyle="1" w:styleId="dijitspinner">
    <w:name w:val="dijitspinner"/>
    <w:basedOn w:val="Normln"/>
    <w:rsid w:val="00C200E1"/>
    <w:pPr>
      <w:spacing w:before="100" w:beforeAutospacing="1" w:after="100" w:afterAutospacing="1"/>
      <w:jc w:val="left"/>
    </w:pPr>
    <w:rPr>
      <w:sz w:val="24"/>
    </w:rPr>
  </w:style>
  <w:style w:type="paragraph" w:customStyle="1" w:styleId="dijittextboxdisabled">
    <w:name w:val="dijittextboxdisabled"/>
    <w:basedOn w:val="Normln"/>
    <w:rsid w:val="00C200E1"/>
    <w:pPr>
      <w:spacing w:before="100" w:beforeAutospacing="1" w:after="100" w:afterAutospacing="1"/>
      <w:jc w:val="left"/>
    </w:pPr>
    <w:rPr>
      <w:sz w:val="24"/>
    </w:rPr>
  </w:style>
  <w:style w:type="paragraph" w:customStyle="1" w:styleId="dijitcomboboxdisabled">
    <w:name w:val="dijitcomboboxdisabled"/>
    <w:basedOn w:val="Normln"/>
    <w:rsid w:val="00C200E1"/>
    <w:pPr>
      <w:spacing w:before="100" w:beforeAutospacing="1" w:after="100" w:afterAutospacing="1"/>
      <w:jc w:val="left"/>
    </w:pPr>
    <w:rPr>
      <w:sz w:val="24"/>
    </w:rPr>
  </w:style>
  <w:style w:type="paragraph" w:customStyle="1" w:styleId="dijitspinnerdisabled">
    <w:name w:val="dijitspinnerdisabled"/>
    <w:basedOn w:val="Normln"/>
    <w:rsid w:val="00C200E1"/>
    <w:pPr>
      <w:spacing w:before="100" w:beforeAutospacing="1" w:after="100" w:afterAutospacing="1"/>
      <w:jc w:val="left"/>
    </w:pPr>
    <w:rPr>
      <w:sz w:val="24"/>
    </w:rPr>
  </w:style>
  <w:style w:type="paragraph" w:customStyle="1" w:styleId="dijittextareadisabled">
    <w:name w:val="dijittextareadisabled"/>
    <w:basedOn w:val="Normln"/>
    <w:rsid w:val="00C200E1"/>
    <w:pPr>
      <w:spacing w:before="100" w:beforeAutospacing="1" w:after="100" w:afterAutospacing="1"/>
      <w:jc w:val="left"/>
    </w:pPr>
    <w:rPr>
      <w:sz w:val="24"/>
    </w:rPr>
  </w:style>
  <w:style w:type="paragraph" w:customStyle="1" w:styleId="dlgbox">
    <w:name w:val="dlgbox"/>
    <w:basedOn w:val="Normln"/>
    <w:rsid w:val="00C200E1"/>
    <w:pPr>
      <w:spacing w:before="100" w:beforeAutospacing="1" w:after="100" w:afterAutospacing="1"/>
      <w:jc w:val="left"/>
    </w:pPr>
    <w:rPr>
      <w:sz w:val="24"/>
    </w:rPr>
  </w:style>
  <w:style w:type="paragraph" w:customStyle="1" w:styleId="dlgwaitbox">
    <w:name w:val="dlgwaitbox"/>
    <w:basedOn w:val="Normln"/>
    <w:rsid w:val="00C200E1"/>
    <w:pPr>
      <w:spacing w:before="100" w:beforeAutospacing="1" w:after="100" w:afterAutospacing="1"/>
      <w:jc w:val="left"/>
    </w:pPr>
    <w:rPr>
      <w:sz w:val="24"/>
    </w:rPr>
  </w:style>
  <w:style w:type="paragraph" w:customStyle="1" w:styleId="dlgwaitunderlay">
    <w:name w:val="dlgwaitunderlay"/>
    <w:basedOn w:val="Normln"/>
    <w:rsid w:val="00C200E1"/>
    <w:pPr>
      <w:spacing w:before="100" w:beforeAutospacing="1" w:after="100" w:afterAutospacing="1"/>
      <w:jc w:val="left"/>
    </w:pPr>
    <w:rPr>
      <w:sz w:val="24"/>
    </w:rPr>
  </w:style>
  <w:style w:type="paragraph" w:customStyle="1" w:styleId="dlgwaiticon">
    <w:name w:val="dlgwaiticon"/>
    <w:basedOn w:val="Normln"/>
    <w:rsid w:val="00C200E1"/>
    <w:pPr>
      <w:spacing w:before="100" w:beforeAutospacing="1" w:after="100" w:afterAutospacing="1"/>
      <w:jc w:val="left"/>
    </w:pPr>
    <w:rPr>
      <w:sz w:val="24"/>
    </w:rPr>
  </w:style>
  <w:style w:type="paragraph" w:customStyle="1" w:styleId="dlgwaitcontent">
    <w:name w:val="dlgwaitcontent"/>
    <w:basedOn w:val="Normln"/>
    <w:rsid w:val="00C200E1"/>
    <w:pPr>
      <w:spacing w:before="100" w:beforeAutospacing="1" w:after="100" w:afterAutospacing="1"/>
      <w:jc w:val="left"/>
    </w:pPr>
    <w:rPr>
      <w:sz w:val="24"/>
    </w:rPr>
  </w:style>
  <w:style w:type="paragraph" w:customStyle="1" w:styleId="wgdesktop">
    <w:name w:val="wgdesktop"/>
    <w:basedOn w:val="Normln"/>
    <w:rsid w:val="00C200E1"/>
    <w:pPr>
      <w:spacing w:before="100" w:beforeAutospacing="1" w:after="100" w:afterAutospacing="1"/>
      <w:jc w:val="left"/>
    </w:pPr>
    <w:rPr>
      <w:sz w:val="24"/>
    </w:rPr>
  </w:style>
  <w:style w:type="paragraph" w:customStyle="1" w:styleId="cmdsnode">
    <w:name w:val="cmdsnode"/>
    <w:basedOn w:val="Normln"/>
    <w:rsid w:val="00C200E1"/>
    <w:pPr>
      <w:spacing w:before="100" w:beforeAutospacing="1" w:after="100" w:afterAutospacing="1"/>
      <w:jc w:val="left"/>
    </w:pPr>
    <w:rPr>
      <w:sz w:val="24"/>
    </w:rPr>
  </w:style>
  <w:style w:type="paragraph" w:customStyle="1" w:styleId="wgdesktopmenu">
    <w:name w:val="wgdesktopmenu"/>
    <w:basedOn w:val="Normln"/>
    <w:rsid w:val="00C200E1"/>
    <w:pPr>
      <w:spacing w:before="100" w:beforeAutospacing="1" w:after="100" w:afterAutospacing="1"/>
      <w:jc w:val="left"/>
    </w:pPr>
    <w:rPr>
      <w:sz w:val="24"/>
    </w:rPr>
  </w:style>
  <w:style w:type="paragraph" w:customStyle="1" w:styleId="treelabel">
    <w:name w:val="treelabel"/>
    <w:basedOn w:val="Normln"/>
    <w:rsid w:val="00C200E1"/>
    <w:pPr>
      <w:spacing w:before="100" w:beforeAutospacing="1" w:after="100" w:afterAutospacing="1"/>
      <w:jc w:val="left"/>
    </w:pPr>
    <w:rPr>
      <w:sz w:val="24"/>
    </w:rPr>
  </w:style>
  <w:style w:type="paragraph" w:customStyle="1" w:styleId="hide-ico">
    <w:name w:val="hide-ico"/>
    <w:basedOn w:val="Normln"/>
    <w:rsid w:val="00C200E1"/>
    <w:pPr>
      <w:spacing w:before="100" w:beforeAutospacing="1" w:after="100" w:afterAutospacing="1"/>
      <w:jc w:val="left"/>
    </w:pPr>
    <w:rPr>
      <w:sz w:val="24"/>
    </w:rPr>
  </w:style>
  <w:style w:type="paragraph" w:customStyle="1" w:styleId="options-ico">
    <w:name w:val="options-ico"/>
    <w:basedOn w:val="Normln"/>
    <w:rsid w:val="00C200E1"/>
    <w:pPr>
      <w:spacing w:before="100" w:beforeAutospacing="1" w:after="100" w:afterAutospacing="1"/>
      <w:jc w:val="left"/>
    </w:pPr>
    <w:rPr>
      <w:sz w:val="24"/>
    </w:rPr>
  </w:style>
  <w:style w:type="paragraph" w:customStyle="1" w:styleId="moveup-ico">
    <w:name w:val="moveup-ico"/>
    <w:basedOn w:val="Normln"/>
    <w:rsid w:val="00C200E1"/>
    <w:pPr>
      <w:spacing w:before="100" w:beforeAutospacing="1" w:after="100" w:afterAutospacing="1"/>
      <w:jc w:val="left"/>
    </w:pPr>
    <w:rPr>
      <w:sz w:val="24"/>
    </w:rPr>
  </w:style>
  <w:style w:type="paragraph" w:customStyle="1" w:styleId="movedown-ico">
    <w:name w:val="movedown-ico"/>
    <w:basedOn w:val="Normln"/>
    <w:rsid w:val="00C200E1"/>
    <w:pPr>
      <w:spacing w:before="100" w:beforeAutospacing="1" w:after="100" w:afterAutospacing="1"/>
      <w:jc w:val="left"/>
    </w:pPr>
    <w:rPr>
      <w:sz w:val="24"/>
    </w:rPr>
  </w:style>
  <w:style w:type="paragraph" w:customStyle="1" w:styleId="moveleft-ico">
    <w:name w:val="moveleft-ico"/>
    <w:basedOn w:val="Normln"/>
    <w:rsid w:val="00C200E1"/>
    <w:pPr>
      <w:spacing w:before="100" w:beforeAutospacing="1" w:after="100" w:afterAutospacing="1"/>
      <w:jc w:val="left"/>
    </w:pPr>
    <w:rPr>
      <w:sz w:val="24"/>
    </w:rPr>
  </w:style>
  <w:style w:type="paragraph" w:customStyle="1" w:styleId="moveright-ico">
    <w:name w:val="moveright-ico"/>
    <w:basedOn w:val="Normln"/>
    <w:rsid w:val="00C200E1"/>
    <w:pPr>
      <w:spacing w:before="100" w:beforeAutospacing="1" w:after="100" w:afterAutospacing="1"/>
      <w:jc w:val="left"/>
    </w:pPr>
    <w:rPr>
      <w:sz w:val="24"/>
    </w:rPr>
  </w:style>
  <w:style w:type="paragraph" w:customStyle="1" w:styleId="movetop-ico">
    <w:name w:val="movetop-ico"/>
    <w:basedOn w:val="Normln"/>
    <w:rsid w:val="00C200E1"/>
    <w:pPr>
      <w:spacing w:before="100" w:beforeAutospacing="1" w:after="100" w:afterAutospacing="1"/>
      <w:jc w:val="left"/>
    </w:pPr>
    <w:rPr>
      <w:sz w:val="24"/>
    </w:rPr>
  </w:style>
  <w:style w:type="paragraph" w:customStyle="1" w:styleId="movebottom-ico">
    <w:name w:val="movebottom-ico"/>
    <w:basedOn w:val="Normln"/>
    <w:rsid w:val="00C200E1"/>
    <w:pPr>
      <w:spacing w:before="100" w:beforeAutospacing="1" w:after="100" w:afterAutospacing="1"/>
      <w:jc w:val="left"/>
    </w:pPr>
    <w:rPr>
      <w:sz w:val="24"/>
    </w:rPr>
  </w:style>
  <w:style w:type="paragraph" w:customStyle="1" w:styleId="paneico-edit">
    <w:name w:val="paneico-edit"/>
    <w:basedOn w:val="Normln"/>
    <w:rsid w:val="00C200E1"/>
    <w:pPr>
      <w:spacing w:before="100" w:beforeAutospacing="1" w:after="100" w:afterAutospacing="1"/>
      <w:jc w:val="left"/>
    </w:pPr>
    <w:rPr>
      <w:sz w:val="24"/>
    </w:rPr>
  </w:style>
  <w:style w:type="paragraph" w:customStyle="1" w:styleId="paneico-1">
    <w:name w:val="paneico-1"/>
    <w:basedOn w:val="Normln"/>
    <w:rsid w:val="00C200E1"/>
    <w:pPr>
      <w:spacing w:before="100" w:beforeAutospacing="1" w:after="100" w:afterAutospacing="1"/>
      <w:jc w:val="left"/>
    </w:pPr>
    <w:rPr>
      <w:sz w:val="24"/>
    </w:rPr>
  </w:style>
  <w:style w:type="paragraph" w:customStyle="1" w:styleId="wgdesktoplink">
    <w:name w:val="wgdesktoplink"/>
    <w:basedOn w:val="Normln"/>
    <w:rsid w:val="00C200E1"/>
    <w:pPr>
      <w:spacing w:before="100" w:beforeAutospacing="1" w:after="100" w:afterAutospacing="1"/>
      <w:jc w:val="left"/>
    </w:pPr>
    <w:rPr>
      <w:sz w:val="24"/>
    </w:rPr>
  </w:style>
  <w:style w:type="paragraph" w:customStyle="1" w:styleId="roller">
    <w:name w:val="roller"/>
    <w:basedOn w:val="Normln"/>
    <w:rsid w:val="00C200E1"/>
    <w:pPr>
      <w:spacing w:before="100" w:beforeAutospacing="1" w:after="100" w:afterAutospacing="1"/>
      <w:jc w:val="left"/>
    </w:pPr>
    <w:rPr>
      <w:sz w:val="24"/>
    </w:rPr>
  </w:style>
  <w:style w:type="paragraph" w:customStyle="1" w:styleId="tabhover">
    <w:name w:val="tabhover"/>
    <w:basedOn w:val="Normln"/>
    <w:rsid w:val="00C200E1"/>
    <w:pPr>
      <w:spacing w:before="100" w:beforeAutospacing="1" w:after="100" w:afterAutospacing="1"/>
      <w:jc w:val="left"/>
    </w:pPr>
    <w:rPr>
      <w:sz w:val="24"/>
    </w:rPr>
  </w:style>
  <w:style w:type="paragraph" w:customStyle="1" w:styleId="tabchecked">
    <w:name w:val="tabchecked"/>
    <w:basedOn w:val="Normln"/>
    <w:rsid w:val="00C200E1"/>
    <w:pPr>
      <w:spacing w:before="100" w:beforeAutospacing="1" w:after="100" w:afterAutospacing="1"/>
      <w:jc w:val="left"/>
    </w:pPr>
    <w:rPr>
      <w:sz w:val="24"/>
    </w:rPr>
  </w:style>
  <w:style w:type="paragraph" w:customStyle="1" w:styleId="firebug">
    <w:name w:val="firebug"/>
    <w:basedOn w:val="Normln"/>
    <w:rsid w:val="00C200E1"/>
    <w:pPr>
      <w:spacing w:before="100" w:beforeAutospacing="1" w:after="100" w:afterAutospacing="1"/>
      <w:jc w:val="left"/>
    </w:pPr>
    <w:rPr>
      <w:sz w:val="24"/>
    </w:rPr>
  </w:style>
  <w:style w:type="paragraph" w:customStyle="1" w:styleId="lang-switcher">
    <w:name w:val="lang-switcher"/>
    <w:basedOn w:val="Normln"/>
    <w:rsid w:val="00C200E1"/>
    <w:pPr>
      <w:spacing w:before="100" w:beforeAutospacing="1" w:after="100" w:afterAutospacing="1"/>
      <w:jc w:val="left"/>
    </w:pPr>
    <w:rPr>
      <w:sz w:val="24"/>
    </w:rPr>
  </w:style>
  <w:style w:type="paragraph" w:customStyle="1" w:styleId="dijitloglevelswitcher-menu">
    <w:name w:val="dijitloglevelswitcher-menu"/>
    <w:basedOn w:val="Normln"/>
    <w:rsid w:val="00C200E1"/>
    <w:pPr>
      <w:spacing w:before="100" w:beforeAutospacing="1" w:after="100" w:afterAutospacing="1"/>
      <w:jc w:val="left"/>
    </w:pPr>
    <w:rPr>
      <w:sz w:val="24"/>
    </w:rPr>
  </w:style>
  <w:style w:type="paragraph" w:customStyle="1" w:styleId="btnalign-left">
    <w:name w:val="btnalign-left"/>
    <w:basedOn w:val="Normln"/>
    <w:rsid w:val="00C200E1"/>
    <w:pPr>
      <w:spacing w:before="100" w:beforeAutospacing="1" w:after="100" w:afterAutospacing="1"/>
      <w:jc w:val="left"/>
    </w:pPr>
    <w:rPr>
      <w:sz w:val="24"/>
    </w:rPr>
  </w:style>
  <w:style w:type="paragraph" w:customStyle="1" w:styleId="pickitem">
    <w:name w:val="pickitem"/>
    <w:basedOn w:val="Normln"/>
    <w:rsid w:val="00C200E1"/>
    <w:pPr>
      <w:spacing w:before="100" w:beforeAutospacing="1" w:after="100" w:afterAutospacing="1"/>
      <w:jc w:val="left"/>
    </w:pPr>
    <w:rPr>
      <w:sz w:val="24"/>
    </w:rPr>
  </w:style>
  <w:style w:type="paragraph" w:customStyle="1" w:styleId="captionbarnode">
    <w:name w:val="captionbarnode"/>
    <w:basedOn w:val="Normln"/>
    <w:rsid w:val="00C200E1"/>
    <w:pPr>
      <w:spacing w:before="100" w:beforeAutospacing="1" w:after="100" w:afterAutospacing="1"/>
      <w:jc w:val="left"/>
    </w:pPr>
    <w:rPr>
      <w:sz w:val="24"/>
    </w:rPr>
  </w:style>
  <w:style w:type="paragraph" w:customStyle="1" w:styleId="panemenubutton">
    <w:name w:val="panemenubutton"/>
    <w:basedOn w:val="Normln"/>
    <w:rsid w:val="00C200E1"/>
    <w:pPr>
      <w:spacing w:before="100" w:beforeAutospacing="1" w:after="100" w:afterAutospacing="1"/>
      <w:jc w:val="left"/>
    </w:pPr>
    <w:rPr>
      <w:sz w:val="24"/>
    </w:rPr>
  </w:style>
  <w:style w:type="paragraph" w:customStyle="1" w:styleId="dijitarrowbuttoninner">
    <w:name w:val="dijitarrowbuttoninner"/>
    <w:basedOn w:val="Normln"/>
    <w:rsid w:val="00C200E1"/>
    <w:pPr>
      <w:spacing w:before="100" w:beforeAutospacing="1" w:after="100" w:afterAutospacing="1"/>
      <w:jc w:val="left"/>
    </w:pPr>
    <w:rPr>
      <w:sz w:val="24"/>
    </w:rPr>
  </w:style>
  <w:style w:type="paragraph" w:customStyle="1" w:styleId="captionnode">
    <w:name w:val="captionnode"/>
    <w:basedOn w:val="Normln"/>
    <w:rsid w:val="00C200E1"/>
    <w:pPr>
      <w:spacing w:before="100" w:beforeAutospacing="1" w:after="100" w:afterAutospacing="1"/>
      <w:jc w:val="left"/>
    </w:pPr>
    <w:rPr>
      <w:sz w:val="24"/>
    </w:rPr>
  </w:style>
  <w:style w:type="paragraph" w:customStyle="1" w:styleId="btns">
    <w:name w:val="btns"/>
    <w:basedOn w:val="Normln"/>
    <w:rsid w:val="00C200E1"/>
    <w:pPr>
      <w:spacing w:before="100" w:beforeAutospacing="1" w:after="100" w:afterAutospacing="1"/>
      <w:jc w:val="left"/>
    </w:pPr>
    <w:rPr>
      <w:sz w:val="24"/>
    </w:rPr>
  </w:style>
  <w:style w:type="paragraph" w:customStyle="1" w:styleId="editnode">
    <w:name w:val="editnode"/>
    <w:basedOn w:val="Normln"/>
    <w:rsid w:val="00C200E1"/>
    <w:pPr>
      <w:spacing w:before="100" w:beforeAutospacing="1" w:after="100" w:afterAutospacing="1"/>
      <w:jc w:val="left"/>
    </w:pPr>
    <w:rPr>
      <w:sz w:val="24"/>
    </w:rPr>
  </w:style>
  <w:style w:type="paragraph" w:customStyle="1" w:styleId="removenode">
    <w:name w:val="removenode"/>
    <w:basedOn w:val="Normln"/>
    <w:rsid w:val="00C200E1"/>
    <w:pPr>
      <w:spacing w:before="100" w:beforeAutospacing="1" w:after="100" w:afterAutospacing="1"/>
      <w:jc w:val="left"/>
    </w:pPr>
    <w:rPr>
      <w:sz w:val="24"/>
    </w:rPr>
  </w:style>
  <w:style w:type="paragraph" w:customStyle="1" w:styleId="dojodndcontainer">
    <w:name w:val="dojodndcontainer"/>
    <w:basedOn w:val="Normln"/>
    <w:rsid w:val="00C200E1"/>
    <w:pPr>
      <w:spacing w:before="100" w:beforeAutospacing="1" w:after="100" w:afterAutospacing="1"/>
      <w:jc w:val="left"/>
    </w:pPr>
    <w:rPr>
      <w:sz w:val="24"/>
    </w:rPr>
  </w:style>
  <w:style w:type="paragraph" w:customStyle="1" w:styleId="dojodndcontainerover">
    <w:name w:val="dojodndcontainerover"/>
    <w:basedOn w:val="Normln"/>
    <w:rsid w:val="00C200E1"/>
    <w:pPr>
      <w:spacing w:before="100" w:beforeAutospacing="1" w:after="100" w:afterAutospacing="1"/>
      <w:jc w:val="left"/>
    </w:pPr>
    <w:rPr>
      <w:sz w:val="24"/>
    </w:rPr>
  </w:style>
  <w:style w:type="paragraph" w:customStyle="1" w:styleId="helper">
    <w:name w:val="helper"/>
    <w:basedOn w:val="Normln"/>
    <w:rsid w:val="00C200E1"/>
    <w:pPr>
      <w:spacing w:before="100" w:beforeAutospacing="1" w:after="100" w:afterAutospacing="1"/>
      <w:jc w:val="left"/>
    </w:pPr>
    <w:rPr>
      <w:sz w:val="24"/>
    </w:rPr>
  </w:style>
  <w:style w:type="paragraph" w:customStyle="1" w:styleId="splitter">
    <w:name w:val="splitter"/>
    <w:basedOn w:val="Normln"/>
    <w:rsid w:val="00C200E1"/>
    <w:pPr>
      <w:spacing w:before="100" w:beforeAutospacing="1" w:after="100" w:afterAutospacing="1"/>
      <w:jc w:val="left"/>
    </w:pPr>
    <w:rPr>
      <w:sz w:val="24"/>
    </w:rPr>
  </w:style>
  <w:style w:type="paragraph" w:customStyle="1" w:styleId="userinfo">
    <w:name w:val="userinfo"/>
    <w:basedOn w:val="Normln"/>
    <w:rsid w:val="00C200E1"/>
    <w:pPr>
      <w:spacing w:before="100" w:beforeAutospacing="1" w:after="100" w:afterAutospacing="1"/>
      <w:jc w:val="left"/>
    </w:pPr>
    <w:rPr>
      <w:sz w:val="24"/>
    </w:rPr>
  </w:style>
  <w:style w:type="paragraph" w:customStyle="1" w:styleId="vmtable">
    <w:name w:val="vmtable"/>
    <w:basedOn w:val="Normln"/>
    <w:rsid w:val="00C200E1"/>
    <w:pPr>
      <w:spacing w:before="100" w:beforeAutospacing="1" w:after="100" w:afterAutospacing="1"/>
      <w:jc w:val="left"/>
    </w:pPr>
    <w:rPr>
      <w:sz w:val="24"/>
    </w:rPr>
  </w:style>
  <w:style w:type="paragraph" w:customStyle="1" w:styleId="editabletable-paginatoritem">
    <w:name w:val="editabletable-paginatoritem"/>
    <w:basedOn w:val="Normln"/>
    <w:rsid w:val="00C200E1"/>
    <w:pPr>
      <w:spacing w:before="100" w:beforeAutospacing="1" w:after="100" w:afterAutospacing="1"/>
      <w:jc w:val="left"/>
    </w:pPr>
    <w:rPr>
      <w:sz w:val="24"/>
    </w:rPr>
  </w:style>
  <w:style w:type="paragraph" w:customStyle="1" w:styleId="editabletable-paginatorinactiveitem">
    <w:name w:val="editabletable-paginatorinactiveitem"/>
    <w:basedOn w:val="Normln"/>
    <w:rsid w:val="00C200E1"/>
    <w:pPr>
      <w:spacing w:before="100" w:beforeAutospacing="1" w:after="100" w:afterAutospacing="1"/>
      <w:jc w:val="left"/>
    </w:pPr>
    <w:rPr>
      <w:sz w:val="24"/>
    </w:rPr>
  </w:style>
  <w:style w:type="paragraph" w:customStyle="1" w:styleId="editabletable-paginatoractiveitem">
    <w:name w:val="editabletable-paginatoractiveitem"/>
    <w:basedOn w:val="Normln"/>
    <w:rsid w:val="00C200E1"/>
    <w:pPr>
      <w:spacing w:before="100" w:beforeAutospacing="1" w:after="100" w:afterAutospacing="1"/>
      <w:jc w:val="left"/>
    </w:pPr>
    <w:rPr>
      <w:sz w:val="24"/>
    </w:rPr>
  </w:style>
  <w:style w:type="paragraph" w:customStyle="1" w:styleId="odd">
    <w:name w:val="odd"/>
    <w:basedOn w:val="Normln"/>
    <w:rsid w:val="00C200E1"/>
    <w:pPr>
      <w:spacing w:before="100" w:beforeAutospacing="1" w:after="100" w:afterAutospacing="1"/>
      <w:jc w:val="left"/>
    </w:pPr>
    <w:rPr>
      <w:sz w:val="24"/>
    </w:rPr>
  </w:style>
  <w:style w:type="paragraph" w:customStyle="1" w:styleId="last">
    <w:name w:val="last"/>
    <w:basedOn w:val="Normln"/>
    <w:rsid w:val="00C200E1"/>
    <w:pPr>
      <w:spacing w:before="100" w:beforeAutospacing="1" w:after="100" w:afterAutospacing="1"/>
      <w:jc w:val="left"/>
    </w:pPr>
    <w:rPr>
      <w:sz w:val="24"/>
    </w:rPr>
  </w:style>
  <w:style w:type="paragraph" w:customStyle="1" w:styleId="vemaintervalcalendarlabel">
    <w:name w:val="vemaintervalcalendarlabel"/>
    <w:basedOn w:val="Normln"/>
    <w:rsid w:val="00C200E1"/>
    <w:pPr>
      <w:spacing w:before="100" w:beforeAutospacing="1" w:after="100" w:afterAutospacing="1"/>
      <w:jc w:val="left"/>
    </w:pPr>
    <w:rPr>
      <w:sz w:val="24"/>
    </w:rPr>
  </w:style>
  <w:style w:type="paragraph" w:customStyle="1" w:styleId="vemaintervalpickertxtinfo">
    <w:name w:val="vemaintervalpickertxtinfo"/>
    <w:basedOn w:val="Normln"/>
    <w:rsid w:val="00C200E1"/>
    <w:pPr>
      <w:spacing w:before="100" w:beforeAutospacing="1" w:after="100" w:afterAutospacing="1"/>
      <w:jc w:val="left"/>
    </w:pPr>
    <w:rPr>
      <w:sz w:val="24"/>
    </w:rPr>
  </w:style>
  <w:style w:type="paragraph" w:customStyle="1" w:styleId="formlayout">
    <w:name w:val="formlayout"/>
    <w:basedOn w:val="Normln"/>
    <w:rsid w:val="00C200E1"/>
    <w:pPr>
      <w:spacing w:before="100" w:beforeAutospacing="1" w:after="100" w:afterAutospacing="1"/>
      <w:jc w:val="left"/>
    </w:pPr>
    <w:rPr>
      <w:sz w:val="24"/>
    </w:rPr>
  </w:style>
  <w:style w:type="paragraph" w:customStyle="1" w:styleId="dijitmenu">
    <w:name w:val="dijitmenu"/>
    <w:basedOn w:val="Normln"/>
    <w:rsid w:val="00C200E1"/>
    <w:pPr>
      <w:spacing w:before="100" w:beforeAutospacing="1" w:after="100" w:afterAutospacing="1"/>
      <w:jc w:val="left"/>
    </w:pPr>
    <w:rPr>
      <w:sz w:val="24"/>
    </w:rPr>
  </w:style>
  <w:style w:type="paragraph" w:customStyle="1" w:styleId="dijitcontentpane">
    <w:name w:val="dijitcontentpane"/>
    <w:basedOn w:val="Normln"/>
    <w:rsid w:val="00C200E1"/>
    <w:pPr>
      <w:spacing w:before="100" w:beforeAutospacing="1" w:after="100" w:afterAutospacing="1"/>
      <w:jc w:val="left"/>
    </w:pPr>
    <w:rPr>
      <w:sz w:val="24"/>
    </w:rPr>
  </w:style>
  <w:style w:type="paragraph" w:customStyle="1" w:styleId="vemacalendardaylabel">
    <w:name w:val="vemacalendardaylabel"/>
    <w:basedOn w:val="Normln"/>
    <w:rsid w:val="00C200E1"/>
    <w:pPr>
      <w:spacing w:before="100" w:beforeAutospacing="1" w:after="100" w:afterAutospacing="1"/>
      <w:jc w:val="left"/>
    </w:pPr>
    <w:rPr>
      <w:sz w:val="24"/>
    </w:rPr>
  </w:style>
  <w:style w:type="paragraph" w:customStyle="1" w:styleId="btnalign-center">
    <w:name w:val="btnalign-center"/>
    <w:basedOn w:val="Normln"/>
    <w:rsid w:val="00C200E1"/>
    <w:pPr>
      <w:spacing w:before="100" w:beforeAutospacing="1" w:after="100" w:afterAutospacing="1"/>
      <w:jc w:val="left"/>
    </w:pPr>
    <w:rPr>
      <w:sz w:val="24"/>
    </w:rPr>
  </w:style>
  <w:style w:type="paragraph" w:customStyle="1" w:styleId="btnalign-right">
    <w:name w:val="btnalign-right"/>
    <w:basedOn w:val="Normln"/>
    <w:rsid w:val="00C200E1"/>
    <w:pPr>
      <w:spacing w:before="100" w:beforeAutospacing="1" w:after="100" w:afterAutospacing="1"/>
      <w:jc w:val="left"/>
    </w:pPr>
    <w:rPr>
      <w:sz w:val="24"/>
    </w:rPr>
  </w:style>
  <w:style w:type="paragraph" w:customStyle="1" w:styleId="linktable">
    <w:name w:val="linktable"/>
    <w:basedOn w:val="Normln"/>
    <w:rsid w:val="00C200E1"/>
    <w:pPr>
      <w:spacing w:before="100" w:beforeAutospacing="1" w:after="100" w:afterAutospacing="1"/>
      <w:jc w:val="left"/>
    </w:pPr>
    <w:rPr>
      <w:sz w:val="24"/>
    </w:rPr>
  </w:style>
  <w:style w:type="paragraph" w:customStyle="1" w:styleId="dijitvalidationicon">
    <w:name w:val="dijitvalidationicon"/>
    <w:basedOn w:val="Normln"/>
    <w:rsid w:val="00C200E1"/>
    <w:pPr>
      <w:spacing w:before="100" w:beforeAutospacing="1" w:after="100" w:afterAutospacing="1"/>
      <w:jc w:val="left"/>
    </w:pPr>
    <w:rPr>
      <w:sz w:val="24"/>
    </w:rPr>
  </w:style>
  <w:style w:type="paragraph" w:customStyle="1" w:styleId="dijitdialogpanecontent">
    <w:name w:val="dijitdialogpanecontent"/>
    <w:basedOn w:val="Normln"/>
    <w:rsid w:val="00C200E1"/>
    <w:pPr>
      <w:spacing w:before="100" w:beforeAutospacing="1" w:after="100" w:afterAutospacing="1"/>
      <w:jc w:val="left"/>
    </w:pPr>
    <w:rPr>
      <w:sz w:val="24"/>
    </w:rPr>
  </w:style>
  <w:style w:type="paragraph" w:customStyle="1" w:styleId="dlgboxicon">
    <w:name w:val="dlgboxicon"/>
    <w:basedOn w:val="Normln"/>
    <w:rsid w:val="00C200E1"/>
    <w:pPr>
      <w:spacing w:before="100" w:beforeAutospacing="1" w:after="100" w:afterAutospacing="1"/>
      <w:jc w:val="left"/>
    </w:pPr>
    <w:rPr>
      <w:sz w:val="24"/>
    </w:rPr>
  </w:style>
  <w:style w:type="paragraph" w:customStyle="1" w:styleId="buttonsnode">
    <w:name w:val="buttonsnode"/>
    <w:basedOn w:val="Normln"/>
    <w:rsid w:val="00C200E1"/>
    <w:pPr>
      <w:spacing w:before="100" w:beforeAutospacing="1" w:after="100" w:afterAutospacing="1"/>
      <w:jc w:val="left"/>
    </w:pPr>
    <w:rPr>
      <w:sz w:val="24"/>
    </w:rPr>
  </w:style>
  <w:style w:type="paragraph" w:customStyle="1" w:styleId="tool">
    <w:name w:val="tool"/>
    <w:basedOn w:val="Normln"/>
    <w:rsid w:val="00C200E1"/>
    <w:pPr>
      <w:spacing w:before="100" w:beforeAutospacing="1" w:after="100" w:afterAutospacing="1"/>
      <w:jc w:val="left"/>
    </w:pPr>
    <w:rPr>
      <w:sz w:val="24"/>
    </w:rPr>
  </w:style>
  <w:style w:type="paragraph" w:customStyle="1" w:styleId="messagenode">
    <w:name w:val="messagenode"/>
    <w:basedOn w:val="Normln"/>
    <w:rsid w:val="00C200E1"/>
    <w:pPr>
      <w:spacing w:before="100" w:beforeAutospacing="1" w:after="100" w:afterAutospacing="1"/>
      <w:jc w:val="left"/>
    </w:pPr>
    <w:rPr>
      <w:sz w:val="24"/>
    </w:rPr>
  </w:style>
  <w:style w:type="paragraph" w:customStyle="1" w:styleId="message-ico">
    <w:name w:val="message-ico"/>
    <w:basedOn w:val="Normln"/>
    <w:rsid w:val="00C200E1"/>
    <w:pPr>
      <w:spacing w:before="100" w:beforeAutospacing="1" w:after="100" w:afterAutospacing="1"/>
      <w:jc w:val="left"/>
    </w:pPr>
    <w:rPr>
      <w:sz w:val="24"/>
    </w:rPr>
  </w:style>
  <w:style w:type="paragraph" w:customStyle="1" w:styleId="warning-ico">
    <w:name w:val="warning-ico"/>
    <w:basedOn w:val="Normln"/>
    <w:rsid w:val="00C200E1"/>
    <w:pPr>
      <w:spacing w:before="100" w:beforeAutospacing="1" w:after="100" w:afterAutospacing="1"/>
      <w:jc w:val="left"/>
    </w:pPr>
    <w:rPr>
      <w:sz w:val="24"/>
    </w:rPr>
  </w:style>
  <w:style w:type="paragraph" w:customStyle="1" w:styleId="error-ico">
    <w:name w:val="error-ico"/>
    <w:basedOn w:val="Normln"/>
    <w:rsid w:val="00C200E1"/>
    <w:pPr>
      <w:spacing w:before="100" w:beforeAutospacing="1" w:after="100" w:afterAutospacing="1"/>
      <w:jc w:val="left"/>
    </w:pPr>
    <w:rPr>
      <w:sz w:val="24"/>
    </w:rPr>
  </w:style>
  <w:style w:type="paragraph" w:customStyle="1" w:styleId="question-ico">
    <w:name w:val="question-ico"/>
    <w:basedOn w:val="Normln"/>
    <w:rsid w:val="00C200E1"/>
    <w:pPr>
      <w:spacing w:before="100" w:beforeAutospacing="1" w:after="100" w:afterAutospacing="1"/>
      <w:jc w:val="left"/>
    </w:pPr>
    <w:rPr>
      <w:sz w:val="24"/>
    </w:rPr>
  </w:style>
  <w:style w:type="paragraph" w:customStyle="1" w:styleId="btneditmode">
    <w:name w:val="btneditmode"/>
    <w:basedOn w:val="Normln"/>
    <w:rsid w:val="00C200E1"/>
    <w:pPr>
      <w:spacing w:before="100" w:beforeAutospacing="1" w:after="100" w:afterAutospacing="1"/>
      <w:jc w:val="left"/>
    </w:pPr>
    <w:rPr>
      <w:sz w:val="24"/>
    </w:rPr>
  </w:style>
  <w:style w:type="paragraph" w:customStyle="1" w:styleId="btnaddcontent">
    <w:name w:val="btnaddcontent"/>
    <w:basedOn w:val="Normln"/>
    <w:rsid w:val="00C200E1"/>
    <w:pPr>
      <w:spacing w:before="100" w:beforeAutospacing="1" w:after="100" w:afterAutospacing="1"/>
      <w:jc w:val="left"/>
    </w:pPr>
    <w:rPr>
      <w:sz w:val="24"/>
    </w:rPr>
  </w:style>
  <w:style w:type="paragraph" w:customStyle="1" w:styleId="settings">
    <w:name w:val="settings"/>
    <w:basedOn w:val="Normln"/>
    <w:rsid w:val="00C200E1"/>
    <w:pPr>
      <w:spacing w:before="100" w:beforeAutospacing="1" w:after="100" w:afterAutospacing="1"/>
      <w:jc w:val="left"/>
    </w:pPr>
    <w:rPr>
      <w:sz w:val="24"/>
    </w:rPr>
  </w:style>
  <w:style w:type="paragraph" w:customStyle="1" w:styleId="editmode-ico">
    <w:name w:val="editmode-ico"/>
    <w:basedOn w:val="Normln"/>
    <w:rsid w:val="00C200E1"/>
    <w:pPr>
      <w:spacing w:before="100" w:beforeAutospacing="1" w:after="100" w:afterAutospacing="1"/>
      <w:jc w:val="left"/>
    </w:pPr>
    <w:rPr>
      <w:sz w:val="24"/>
    </w:rPr>
  </w:style>
  <w:style w:type="paragraph" w:customStyle="1" w:styleId="menunode">
    <w:name w:val="menunode"/>
    <w:basedOn w:val="Normln"/>
    <w:rsid w:val="00C200E1"/>
    <w:pPr>
      <w:spacing w:before="100" w:beforeAutospacing="1" w:after="100" w:afterAutospacing="1"/>
      <w:jc w:val="left"/>
    </w:pPr>
    <w:rPr>
      <w:sz w:val="24"/>
    </w:rPr>
  </w:style>
  <w:style w:type="paragraph" w:customStyle="1" w:styleId="headernode">
    <w:name w:val="headernode"/>
    <w:basedOn w:val="Normln"/>
    <w:rsid w:val="00C200E1"/>
    <w:pPr>
      <w:spacing w:before="100" w:beforeAutospacing="1" w:after="100" w:afterAutospacing="1"/>
      <w:jc w:val="left"/>
    </w:pPr>
    <w:rPr>
      <w:sz w:val="24"/>
    </w:rPr>
  </w:style>
  <w:style w:type="paragraph" w:customStyle="1" w:styleId="dijitbuttonnode">
    <w:name w:val="dijitbuttonnode"/>
    <w:basedOn w:val="Normln"/>
    <w:rsid w:val="00C200E1"/>
    <w:pPr>
      <w:spacing w:before="100" w:beforeAutospacing="1" w:after="100" w:afterAutospacing="1"/>
      <w:jc w:val="left"/>
    </w:pPr>
    <w:rPr>
      <w:sz w:val="24"/>
    </w:rPr>
  </w:style>
  <w:style w:type="paragraph" w:customStyle="1" w:styleId="content">
    <w:name w:val="content"/>
    <w:basedOn w:val="Normln"/>
    <w:rsid w:val="00C200E1"/>
    <w:pPr>
      <w:spacing w:before="100" w:beforeAutospacing="1" w:after="100" w:afterAutospacing="1"/>
      <w:jc w:val="left"/>
    </w:pPr>
    <w:rPr>
      <w:sz w:val="24"/>
    </w:rPr>
  </w:style>
  <w:style w:type="paragraph" w:customStyle="1" w:styleId="iconnode">
    <w:name w:val="iconnode"/>
    <w:basedOn w:val="Normln"/>
    <w:rsid w:val="00C200E1"/>
    <w:pPr>
      <w:spacing w:before="100" w:beforeAutospacing="1" w:after="100" w:afterAutospacing="1"/>
      <w:jc w:val="left"/>
    </w:pPr>
    <w:rPr>
      <w:sz w:val="24"/>
    </w:rPr>
  </w:style>
  <w:style w:type="paragraph" w:customStyle="1" w:styleId="waitingbox">
    <w:name w:val="waitingbox"/>
    <w:basedOn w:val="Normln"/>
    <w:rsid w:val="00C200E1"/>
    <w:pPr>
      <w:spacing w:before="100" w:beforeAutospacing="1" w:after="100" w:afterAutospacing="1"/>
      <w:jc w:val="left"/>
    </w:pPr>
    <w:rPr>
      <w:sz w:val="24"/>
    </w:rPr>
  </w:style>
  <w:style w:type="paragraph" w:customStyle="1" w:styleId="pickeditem">
    <w:name w:val="pickeditem"/>
    <w:basedOn w:val="Normln"/>
    <w:rsid w:val="00C200E1"/>
    <w:pPr>
      <w:spacing w:before="100" w:beforeAutospacing="1" w:after="100" w:afterAutospacing="1"/>
      <w:jc w:val="left"/>
    </w:pPr>
    <w:rPr>
      <w:sz w:val="24"/>
    </w:rPr>
  </w:style>
  <w:style w:type="paragraph" w:customStyle="1" w:styleId="dojodnditem">
    <w:name w:val="dojodnditem"/>
    <w:basedOn w:val="Normln"/>
    <w:rsid w:val="00C200E1"/>
    <w:pPr>
      <w:spacing w:before="100" w:beforeAutospacing="1" w:after="100" w:afterAutospacing="1"/>
      <w:jc w:val="left"/>
    </w:pPr>
    <w:rPr>
      <w:sz w:val="24"/>
    </w:rPr>
  </w:style>
  <w:style w:type="paragraph" w:customStyle="1" w:styleId="dojodnditemselected">
    <w:name w:val="dojodnditemselected"/>
    <w:basedOn w:val="Normln"/>
    <w:rsid w:val="00C200E1"/>
    <w:pPr>
      <w:spacing w:before="100" w:beforeAutospacing="1" w:after="100" w:afterAutospacing="1"/>
      <w:jc w:val="left"/>
    </w:pPr>
    <w:rPr>
      <w:sz w:val="24"/>
    </w:rPr>
  </w:style>
  <w:style w:type="paragraph" w:customStyle="1" w:styleId="dojodnditemanchor">
    <w:name w:val="dojodnditemanchor"/>
    <w:basedOn w:val="Normln"/>
    <w:rsid w:val="00C200E1"/>
    <w:pPr>
      <w:spacing w:before="100" w:beforeAutospacing="1" w:after="100" w:afterAutospacing="1"/>
      <w:jc w:val="left"/>
    </w:pPr>
    <w:rPr>
      <w:sz w:val="24"/>
    </w:rPr>
  </w:style>
  <w:style w:type="paragraph" w:customStyle="1" w:styleId="dojodnditembefore">
    <w:name w:val="dojodnditembefore"/>
    <w:basedOn w:val="Normln"/>
    <w:rsid w:val="00C200E1"/>
    <w:pPr>
      <w:spacing w:before="100" w:beforeAutospacing="1" w:after="100" w:afterAutospacing="1"/>
      <w:jc w:val="left"/>
    </w:pPr>
    <w:rPr>
      <w:sz w:val="24"/>
    </w:rPr>
  </w:style>
  <w:style w:type="paragraph" w:customStyle="1" w:styleId="dojodnditemafter">
    <w:name w:val="dojodnditemafter"/>
    <w:basedOn w:val="Normln"/>
    <w:rsid w:val="00C200E1"/>
    <w:pPr>
      <w:spacing w:before="100" w:beforeAutospacing="1" w:after="100" w:afterAutospacing="1"/>
      <w:jc w:val="left"/>
    </w:pPr>
    <w:rPr>
      <w:sz w:val="24"/>
    </w:rPr>
  </w:style>
  <w:style w:type="paragraph" w:customStyle="1" w:styleId="addlink">
    <w:name w:val="addlink"/>
    <w:basedOn w:val="Normln"/>
    <w:rsid w:val="00C200E1"/>
    <w:pPr>
      <w:spacing w:before="100" w:beforeAutospacing="1" w:after="100" w:afterAutospacing="1"/>
      <w:jc w:val="left"/>
    </w:pPr>
    <w:rPr>
      <w:sz w:val="24"/>
    </w:rPr>
  </w:style>
  <w:style w:type="paragraph" w:customStyle="1" w:styleId="searchbox">
    <w:name w:val="searchbox"/>
    <w:basedOn w:val="Normln"/>
    <w:rsid w:val="00C200E1"/>
    <w:pPr>
      <w:spacing w:before="100" w:beforeAutospacing="1" w:after="100" w:afterAutospacing="1"/>
      <w:jc w:val="left"/>
    </w:pPr>
    <w:rPr>
      <w:sz w:val="24"/>
    </w:rPr>
  </w:style>
  <w:style w:type="paragraph" w:customStyle="1" w:styleId="dijitbutton">
    <w:name w:val="dijitbutton"/>
    <w:basedOn w:val="Normln"/>
    <w:rsid w:val="00C200E1"/>
    <w:pPr>
      <w:spacing w:before="100" w:beforeAutospacing="1" w:after="100" w:afterAutospacing="1"/>
      <w:jc w:val="left"/>
    </w:pPr>
    <w:rPr>
      <w:sz w:val="24"/>
    </w:rPr>
  </w:style>
  <w:style w:type="paragraph" w:customStyle="1" w:styleId="iframebox">
    <w:name w:val="iframebox"/>
    <w:basedOn w:val="Normln"/>
    <w:rsid w:val="00C200E1"/>
    <w:pPr>
      <w:spacing w:before="100" w:beforeAutospacing="1" w:after="100" w:afterAutospacing="1"/>
      <w:jc w:val="left"/>
    </w:pPr>
    <w:rPr>
      <w:sz w:val="24"/>
    </w:rPr>
  </w:style>
  <w:style w:type="paragraph" w:customStyle="1" w:styleId="cover">
    <w:name w:val="cover"/>
    <w:basedOn w:val="Normln"/>
    <w:rsid w:val="00C200E1"/>
    <w:pPr>
      <w:spacing w:before="100" w:beforeAutospacing="1" w:after="100" w:afterAutospacing="1"/>
      <w:jc w:val="left"/>
    </w:pPr>
    <w:rPr>
      <w:sz w:val="24"/>
    </w:rPr>
  </w:style>
  <w:style w:type="paragraph" w:customStyle="1" w:styleId="sizer">
    <w:name w:val="sizer"/>
    <w:basedOn w:val="Normln"/>
    <w:rsid w:val="00C200E1"/>
    <w:pPr>
      <w:spacing w:before="100" w:beforeAutospacing="1" w:after="100" w:afterAutospacing="1"/>
      <w:jc w:val="left"/>
    </w:pPr>
    <w:rPr>
      <w:sz w:val="24"/>
    </w:rPr>
  </w:style>
  <w:style w:type="paragraph" w:customStyle="1" w:styleId="contentlist">
    <w:name w:val="contentlist"/>
    <w:basedOn w:val="Normln"/>
    <w:rsid w:val="00C200E1"/>
    <w:pPr>
      <w:spacing w:before="100" w:beforeAutospacing="1" w:after="100" w:afterAutospacing="1"/>
      <w:jc w:val="left"/>
    </w:pPr>
    <w:rPr>
      <w:sz w:val="24"/>
    </w:rPr>
  </w:style>
  <w:style w:type="paragraph" w:customStyle="1" w:styleId="editbutton">
    <w:name w:val="editbutton"/>
    <w:basedOn w:val="Normln"/>
    <w:rsid w:val="00C200E1"/>
    <w:pPr>
      <w:spacing w:before="100" w:beforeAutospacing="1" w:after="100" w:afterAutospacing="1"/>
      <w:jc w:val="left"/>
    </w:pPr>
    <w:rPr>
      <w:sz w:val="24"/>
    </w:rPr>
  </w:style>
  <w:style w:type="paragraph" w:customStyle="1" w:styleId="closebutton">
    <w:name w:val="closebutton"/>
    <w:basedOn w:val="Normln"/>
    <w:rsid w:val="00C200E1"/>
    <w:pPr>
      <w:spacing w:before="100" w:beforeAutospacing="1" w:after="100" w:afterAutospacing="1"/>
      <w:jc w:val="left"/>
    </w:pPr>
    <w:rPr>
      <w:sz w:val="24"/>
    </w:rPr>
  </w:style>
  <w:style w:type="paragraph" w:customStyle="1" w:styleId="titlenode">
    <w:name w:val="titlenode"/>
    <w:basedOn w:val="Normln"/>
    <w:rsid w:val="00C200E1"/>
    <w:pPr>
      <w:spacing w:before="100" w:beforeAutospacing="1" w:after="100" w:afterAutospacing="1"/>
      <w:jc w:val="left"/>
    </w:pPr>
    <w:rPr>
      <w:sz w:val="24"/>
    </w:rPr>
  </w:style>
  <w:style w:type="paragraph" w:customStyle="1" w:styleId="addbutton">
    <w:name w:val="addbutton"/>
    <w:basedOn w:val="Normln"/>
    <w:rsid w:val="00C200E1"/>
    <w:pPr>
      <w:spacing w:before="100" w:beforeAutospacing="1" w:after="100" w:afterAutospacing="1"/>
      <w:jc w:val="left"/>
    </w:pPr>
    <w:rPr>
      <w:sz w:val="24"/>
    </w:rPr>
  </w:style>
  <w:style w:type="paragraph" w:customStyle="1" w:styleId="addbuttonimg">
    <w:name w:val="addbuttonimg"/>
    <w:basedOn w:val="Normln"/>
    <w:rsid w:val="00C200E1"/>
    <w:pPr>
      <w:spacing w:before="100" w:beforeAutospacing="1" w:after="100" w:afterAutospacing="1"/>
      <w:jc w:val="left"/>
    </w:pPr>
    <w:rPr>
      <w:sz w:val="24"/>
    </w:rPr>
  </w:style>
  <w:style w:type="paragraph" w:customStyle="1" w:styleId="desc">
    <w:name w:val="desc"/>
    <w:basedOn w:val="Normln"/>
    <w:rsid w:val="00C200E1"/>
    <w:pPr>
      <w:spacing w:before="100" w:beforeAutospacing="1" w:after="100" w:afterAutospacing="1"/>
      <w:jc w:val="left"/>
    </w:pPr>
    <w:rPr>
      <w:sz w:val="24"/>
    </w:rPr>
  </w:style>
  <w:style w:type="paragraph" w:customStyle="1" w:styleId="dijitarrowbutton">
    <w:name w:val="dijitarrowbutton"/>
    <w:basedOn w:val="Normln"/>
    <w:rsid w:val="00C200E1"/>
    <w:pPr>
      <w:spacing w:before="100" w:beforeAutospacing="1" w:after="100" w:afterAutospacing="1"/>
      <w:jc w:val="left"/>
    </w:pPr>
    <w:rPr>
      <w:sz w:val="24"/>
    </w:rPr>
  </w:style>
  <w:style w:type="paragraph" w:customStyle="1" w:styleId="dijitspinnerbuttoncontainer">
    <w:name w:val="dijitspinnerbuttoncontainer"/>
    <w:basedOn w:val="Normln"/>
    <w:rsid w:val="00C200E1"/>
    <w:pPr>
      <w:spacing w:before="100" w:beforeAutospacing="1" w:after="100" w:afterAutospacing="1"/>
      <w:jc w:val="left"/>
    </w:pPr>
    <w:rPr>
      <w:sz w:val="24"/>
    </w:rPr>
  </w:style>
  <w:style w:type="paragraph" w:customStyle="1" w:styleId="text">
    <w:name w:val="text"/>
    <w:basedOn w:val="Normln"/>
    <w:rsid w:val="00C200E1"/>
    <w:pPr>
      <w:spacing w:before="100" w:beforeAutospacing="1" w:after="100" w:afterAutospacing="1"/>
      <w:jc w:val="left"/>
    </w:pPr>
    <w:rPr>
      <w:sz w:val="24"/>
    </w:rPr>
  </w:style>
  <w:style w:type="paragraph" w:customStyle="1" w:styleId="vemacalendarbuttoncontainer">
    <w:name w:val="vemacalendarbuttoncontainer"/>
    <w:basedOn w:val="Normln"/>
    <w:rsid w:val="00C200E1"/>
    <w:pPr>
      <w:spacing w:before="100" w:beforeAutospacing="1" w:after="100" w:afterAutospacing="1"/>
      <w:jc w:val="left"/>
    </w:pPr>
    <w:rPr>
      <w:sz w:val="24"/>
    </w:rPr>
  </w:style>
  <w:style w:type="paragraph" w:customStyle="1" w:styleId="fieldtip">
    <w:name w:val="fieldtip"/>
    <w:basedOn w:val="Normln"/>
    <w:rsid w:val="00C200E1"/>
    <w:pPr>
      <w:spacing w:before="100" w:beforeAutospacing="1" w:after="100" w:afterAutospacing="1"/>
      <w:jc w:val="left"/>
    </w:pPr>
    <w:rPr>
      <w:sz w:val="24"/>
    </w:rPr>
  </w:style>
  <w:style w:type="paragraph" w:customStyle="1" w:styleId="emptyrow">
    <w:name w:val="emptyrow"/>
    <w:basedOn w:val="Normln"/>
    <w:rsid w:val="00C200E1"/>
    <w:pPr>
      <w:spacing w:before="100" w:beforeAutospacing="1" w:after="100" w:afterAutospacing="1"/>
      <w:jc w:val="left"/>
    </w:pPr>
    <w:rPr>
      <w:sz w:val="24"/>
    </w:rPr>
  </w:style>
  <w:style w:type="paragraph" w:customStyle="1" w:styleId="labelcell">
    <w:name w:val="labelcell"/>
    <w:basedOn w:val="Normln"/>
    <w:rsid w:val="00C200E1"/>
    <w:pPr>
      <w:spacing w:before="100" w:beforeAutospacing="1" w:after="100" w:afterAutospacing="1"/>
      <w:jc w:val="left"/>
    </w:pPr>
    <w:rPr>
      <w:sz w:val="24"/>
    </w:rPr>
  </w:style>
  <w:style w:type="paragraph" w:customStyle="1" w:styleId="labelcell1">
    <w:name w:val="labelcell1"/>
    <w:basedOn w:val="Normln"/>
    <w:rsid w:val="00C200E1"/>
    <w:pPr>
      <w:spacing w:before="100" w:beforeAutospacing="1" w:after="100" w:afterAutospacing="1"/>
      <w:jc w:val="left"/>
    </w:pPr>
    <w:rPr>
      <w:sz w:val="24"/>
    </w:rPr>
  </w:style>
  <w:style w:type="paragraph" w:customStyle="1" w:styleId="labelcell2">
    <w:name w:val="labelcell2"/>
    <w:basedOn w:val="Normln"/>
    <w:rsid w:val="00C200E1"/>
    <w:pPr>
      <w:spacing w:before="100" w:beforeAutospacing="1" w:after="100" w:afterAutospacing="1"/>
      <w:jc w:val="left"/>
    </w:pPr>
    <w:rPr>
      <w:sz w:val="24"/>
    </w:rPr>
  </w:style>
  <w:style w:type="paragraph" w:customStyle="1" w:styleId="labelcell3">
    <w:name w:val="labelcell3"/>
    <w:basedOn w:val="Normln"/>
    <w:rsid w:val="00C200E1"/>
    <w:pPr>
      <w:spacing w:before="100" w:beforeAutospacing="1" w:after="100" w:afterAutospacing="1"/>
      <w:jc w:val="left"/>
    </w:pPr>
    <w:rPr>
      <w:sz w:val="24"/>
    </w:rPr>
  </w:style>
  <w:style w:type="paragraph" w:customStyle="1" w:styleId="labelcell4">
    <w:name w:val="labelcell4"/>
    <w:basedOn w:val="Normln"/>
    <w:rsid w:val="00C200E1"/>
    <w:pPr>
      <w:spacing w:before="100" w:beforeAutospacing="1" w:after="100" w:afterAutospacing="1"/>
      <w:jc w:val="left"/>
    </w:pPr>
    <w:rPr>
      <w:sz w:val="24"/>
    </w:rPr>
  </w:style>
  <w:style w:type="paragraph" w:customStyle="1" w:styleId="labelcell5">
    <w:name w:val="labelcell5"/>
    <w:basedOn w:val="Normln"/>
    <w:rsid w:val="00C200E1"/>
    <w:pPr>
      <w:spacing w:before="100" w:beforeAutospacing="1" w:after="100" w:afterAutospacing="1"/>
      <w:jc w:val="left"/>
    </w:pPr>
    <w:rPr>
      <w:sz w:val="24"/>
    </w:rPr>
  </w:style>
  <w:style w:type="paragraph" w:customStyle="1" w:styleId="fieldstable">
    <w:name w:val="fieldstable"/>
    <w:basedOn w:val="Normln"/>
    <w:rsid w:val="00C200E1"/>
    <w:pPr>
      <w:spacing w:before="100" w:beforeAutospacing="1" w:after="100" w:afterAutospacing="1"/>
      <w:jc w:val="left"/>
    </w:pPr>
    <w:rPr>
      <w:sz w:val="24"/>
    </w:rPr>
  </w:style>
  <w:style w:type="paragraph" w:customStyle="1" w:styleId="branch-leaf">
    <w:name w:val="branch-leaf"/>
    <w:basedOn w:val="Normln"/>
    <w:rsid w:val="00C200E1"/>
    <w:pPr>
      <w:spacing w:before="100" w:beforeAutospacing="1" w:after="100" w:afterAutospacing="1"/>
      <w:jc w:val="left"/>
    </w:pPr>
    <w:rPr>
      <w:sz w:val="24"/>
    </w:rPr>
  </w:style>
  <w:style w:type="paragraph" w:customStyle="1" w:styleId="branch-opened">
    <w:name w:val="branch-opened"/>
    <w:basedOn w:val="Normln"/>
    <w:rsid w:val="00C200E1"/>
    <w:pPr>
      <w:spacing w:before="100" w:beforeAutospacing="1" w:after="100" w:afterAutospacing="1"/>
      <w:jc w:val="left"/>
    </w:pPr>
    <w:rPr>
      <w:sz w:val="24"/>
    </w:rPr>
  </w:style>
  <w:style w:type="paragraph" w:customStyle="1" w:styleId="branch-opened-down">
    <w:name w:val="branch-opened-down"/>
    <w:basedOn w:val="Normln"/>
    <w:rsid w:val="00C200E1"/>
    <w:pPr>
      <w:spacing w:before="100" w:beforeAutospacing="1" w:after="100" w:afterAutospacing="1"/>
      <w:jc w:val="left"/>
    </w:pPr>
    <w:rPr>
      <w:sz w:val="24"/>
    </w:rPr>
  </w:style>
  <w:style w:type="paragraph" w:customStyle="1" w:styleId="branch-closed">
    <w:name w:val="branch-closed"/>
    <w:basedOn w:val="Normln"/>
    <w:rsid w:val="00C200E1"/>
    <w:pPr>
      <w:spacing w:before="100" w:beforeAutospacing="1" w:after="100" w:afterAutospacing="1"/>
      <w:jc w:val="left"/>
    </w:pPr>
    <w:rPr>
      <w:sz w:val="24"/>
    </w:rPr>
  </w:style>
  <w:style w:type="paragraph" w:customStyle="1" w:styleId="tabfoot">
    <w:name w:val="tabfoot"/>
    <w:basedOn w:val="Normln"/>
    <w:rsid w:val="00C200E1"/>
    <w:pPr>
      <w:spacing w:before="100" w:beforeAutospacing="1" w:after="100" w:afterAutospacing="1"/>
      <w:jc w:val="left"/>
    </w:pPr>
    <w:rPr>
      <w:sz w:val="24"/>
    </w:rPr>
  </w:style>
  <w:style w:type="paragraph" w:customStyle="1" w:styleId="cell-numeric">
    <w:name w:val="cell-numeric"/>
    <w:basedOn w:val="Normln"/>
    <w:rsid w:val="00C200E1"/>
    <w:pPr>
      <w:spacing w:before="100" w:beforeAutospacing="1" w:after="100" w:afterAutospacing="1"/>
      <w:jc w:val="left"/>
    </w:pPr>
    <w:rPr>
      <w:sz w:val="24"/>
    </w:rPr>
  </w:style>
  <w:style w:type="paragraph" w:customStyle="1" w:styleId="cell-numeric-nowrap">
    <w:name w:val="cell-numeric-nowrap"/>
    <w:basedOn w:val="Normln"/>
    <w:rsid w:val="00C200E1"/>
    <w:pPr>
      <w:spacing w:before="100" w:beforeAutospacing="1" w:after="100" w:afterAutospacing="1"/>
      <w:jc w:val="left"/>
    </w:pPr>
    <w:rPr>
      <w:sz w:val="24"/>
    </w:rPr>
  </w:style>
  <w:style w:type="paragraph" w:customStyle="1" w:styleId="dijitinputfield">
    <w:name w:val="dijitinputfield"/>
    <w:basedOn w:val="Normln"/>
    <w:rsid w:val="00C200E1"/>
    <w:pPr>
      <w:spacing w:before="100" w:beforeAutospacing="1" w:after="100" w:afterAutospacing="1"/>
      <w:jc w:val="left"/>
    </w:pPr>
    <w:rPr>
      <w:sz w:val="24"/>
    </w:rPr>
  </w:style>
  <w:style w:type="paragraph" w:customStyle="1" w:styleId="buttons">
    <w:name w:val="buttons"/>
    <w:basedOn w:val="Normln"/>
    <w:rsid w:val="00C200E1"/>
    <w:pPr>
      <w:spacing w:before="100" w:beforeAutospacing="1" w:after="100" w:afterAutospacing="1"/>
      <w:jc w:val="left"/>
    </w:pPr>
    <w:rPr>
      <w:sz w:val="24"/>
    </w:rPr>
  </w:style>
  <w:style w:type="paragraph" w:customStyle="1" w:styleId="dijittextbox1">
    <w:name w:val="dijittextbox1"/>
    <w:basedOn w:val="Normln"/>
    <w:rsid w:val="00C200E1"/>
    <w:pPr>
      <w:spacing w:before="0" w:after="0"/>
      <w:jc w:val="left"/>
    </w:pPr>
    <w:rPr>
      <w:sz w:val="24"/>
    </w:rPr>
  </w:style>
  <w:style w:type="paragraph" w:customStyle="1" w:styleId="dijitcombobox1">
    <w:name w:val="dijitcombobox1"/>
    <w:basedOn w:val="Normln"/>
    <w:rsid w:val="00C200E1"/>
    <w:pPr>
      <w:spacing w:before="0" w:after="0"/>
      <w:jc w:val="left"/>
    </w:pPr>
    <w:rPr>
      <w:sz w:val="24"/>
    </w:rPr>
  </w:style>
  <w:style w:type="paragraph" w:customStyle="1" w:styleId="dijitspinner1">
    <w:name w:val="dijitspinner1"/>
    <w:basedOn w:val="Normln"/>
    <w:rsid w:val="00C200E1"/>
    <w:pPr>
      <w:spacing w:before="0" w:after="0"/>
      <w:jc w:val="left"/>
    </w:pPr>
    <w:rPr>
      <w:sz w:val="24"/>
    </w:rPr>
  </w:style>
  <w:style w:type="paragraph" w:customStyle="1" w:styleId="dijitinputfield1">
    <w:name w:val="dijitinputfield1"/>
    <w:basedOn w:val="Normln"/>
    <w:rsid w:val="00C200E1"/>
    <w:pPr>
      <w:spacing w:before="30" w:after="100" w:afterAutospacing="1"/>
      <w:jc w:val="left"/>
    </w:pPr>
    <w:rPr>
      <w:sz w:val="24"/>
    </w:rPr>
  </w:style>
  <w:style w:type="paragraph" w:customStyle="1" w:styleId="dijitvalidationicon1">
    <w:name w:val="dijitvalidationicon1"/>
    <w:basedOn w:val="Normln"/>
    <w:rsid w:val="00C200E1"/>
    <w:pPr>
      <w:spacing w:before="100" w:beforeAutospacing="1" w:after="100" w:afterAutospacing="1"/>
      <w:jc w:val="left"/>
    </w:pPr>
    <w:rPr>
      <w:sz w:val="24"/>
    </w:rPr>
  </w:style>
  <w:style w:type="paragraph" w:customStyle="1" w:styleId="dijitinputfield2">
    <w:name w:val="dijitinputfield2"/>
    <w:basedOn w:val="Normln"/>
    <w:rsid w:val="00C200E1"/>
    <w:pPr>
      <w:spacing w:before="0" w:after="100" w:afterAutospacing="1"/>
      <w:jc w:val="left"/>
    </w:pPr>
    <w:rPr>
      <w:sz w:val="24"/>
    </w:rPr>
  </w:style>
  <w:style w:type="paragraph" w:customStyle="1" w:styleId="dijitinputfield3">
    <w:name w:val="dijitinputfield3"/>
    <w:basedOn w:val="Normln"/>
    <w:rsid w:val="00C200E1"/>
    <w:pPr>
      <w:spacing w:before="0" w:after="100" w:afterAutospacing="1"/>
      <w:jc w:val="left"/>
    </w:pPr>
    <w:rPr>
      <w:sz w:val="24"/>
    </w:rPr>
  </w:style>
  <w:style w:type="paragraph" w:customStyle="1" w:styleId="dijittextbox2">
    <w:name w:val="dijittextbox2"/>
    <w:basedOn w:val="Normln"/>
    <w:rsid w:val="00C200E1"/>
    <w:pPr>
      <w:shd w:val="clear" w:color="auto" w:fill="F9F7BA"/>
      <w:spacing w:before="100" w:beforeAutospacing="1" w:after="100" w:afterAutospacing="1"/>
      <w:jc w:val="left"/>
    </w:pPr>
    <w:rPr>
      <w:sz w:val="24"/>
    </w:rPr>
  </w:style>
  <w:style w:type="paragraph" w:customStyle="1" w:styleId="dijittextboxdisabled1">
    <w:name w:val="dijittextboxdisabled1"/>
    <w:basedOn w:val="Normln"/>
    <w:rsid w:val="00C200E1"/>
    <w:pPr>
      <w:spacing w:before="100" w:beforeAutospacing="1" w:after="100" w:afterAutospacing="1"/>
      <w:jc w:val="left"/>
    </w:pPr>
    <w:rPr>
      <w:color w:val="808080"/>
      <w:sz w:val="24"/>
    </w:rPr>
  </w:style>
  <w:style w:type="paragraph" w:customStyle="1" w:styleId="dijitcomboboxdisabled1">
    <w:name w:val="dijitcomboboxdisabled1"/>
    <w:basedOn w:val="Normln"/>
    <w:rsid w:val="00C200E1"/>
    <w:pPr>
      <w:spacing w:before="100" w:beforeAutospacing="1" w:after="100" w:afterAutospacing="1"/>
      <w:jc w:val="left"/>
    </w:pPr>
    <w:rPr>
      <w:color w:val="808080"/>
      <w:sz w:val="24"/>
    </w:rPr>
  </w:style>
  <w:style w:type="paragraph" w:customStyle="1" w:styleId="dijitspinnerdisabled1">
    <w:name w:val="dijitspinnerdisabled1"/>
    <w:basedOn w:val="Normln"/>
    <w:rsid w:val="00C200E1"/>
    <w:pPr>
      <w:spacing w:before="100" w:beforeAutospacing="1" w:after="100" w:afterAutospacing="1"/>
      <w:jc w:val="left"/>
    </w:pPr>
    <w:rPr>
      <w:color w:val="808080"/>
      <w:sz w:val="24"/>
    </w:rPr>
  </w:style>
  <w:style w:type="paragraph" w:customStyle="1" w:styleId="dijittextareadisabled1">
    <w:name w:val="dijittextareadisabled1"/>
    <w:basedOn w:val="Normln"/>
    <w:rsid w:val="00C200E1"/>
    <w:pPr>
      <w:spacing w:before="100" w:beforeAutospacing="1" w:after="100" w:afterAutospacing="1"/>
      <w:jc w:val="left"/>
    </w:pPr>
    <w:rPr>
      <w:color w:val="808080"/>
      <w:sz w:val="24"/>
    </w:rPr>
  </w:style>
  <w:style w:type="paragraph" w:customStyle="1" w:styleId="dlgbox1">
    <w:name w:val="dlgbox1"/>
    <w:basedOn w:val="Normln"/>
    <w:rsid w:val="00C200E1"/>
    <w:pPr>
      <w:shd w:val="clear" w:color="auto" w:fill="FFFFFF"/>
      <w:spacing w:before="100" w:beforeAutospacing="1" w:after="100" w:afterAutospacing="1"/>
    </w:pPr>
    <w:rPr>
      <w:sz w:val="24"/>
    </w:rPr>
  </w:style>
  <w:style w:type="paragraph" w:customStyle="1" w:styleId="dijitdialogpanecontent1">
    <w:name w:val="dijitdialogpanecontent1"/>
    <w:basedOn w:val="Normln"/>
    <w:rsid w:val="00C200E1"/>
    <w:pPr>
      <w:spacing w:before="100" w:beforeAutospacing="1" w:after="100" w:afterAutospacing="1"/>
      <w:jc w:val="left"/>
    </w:pPr>
    <w:rPr>
      <w:sz w:val="24"/>
    </w:rPr>
  </w:style>
  <w:style w:type="paragraph" w:customStyle="1" w:styleId="dlgboxicon1">
    <w:name w:val="dlgboxicon1"/>
    <w:basedOn w:val="Normln"/>
    <w:rsid w:val="00C200E1"/>
    <w:pPr>
      <w:spacing w:before="100" w:beforeAutospacing="1" w:after="100" w:afterAutospacing="1"/>
      <w:jc w:val="left"/>
    </w:pPr>
    <w:rPr>
      <w:sz w:val="24"/>
    </w:rPr>
  </w:style>
  <w:style w:type="paragraph" w:customStyle="1" w:styleId="buttonsnode1">
    <w:name w:val="buttonsnode1"/>
    <w:basedOn w:val="Normln"/>
    <w:rsid w:val="00C200E1"/>
    <w:pPr>
      <w:spacing w:before="100" w:beforeAutospacing="1" w:after="100" w:afterAutospacing="1"/>
      <w:jc w:val="left"/>
    </w:pPr>
    <w:rPr>
      <w:sz w:val="24"/>
    </w:rPr>
  </w:style>
  <w:style w:type="paragraph" w:customStyle="1" w:styleId="tool1">
    <w:name w:val="tool1"/>
    <w:basedOn w:val="Normln"/>
    <w:rsid w:val="00C200E1"/>
    <w:pPr>
      <w:spacing w:before="100" w:beforeAutospacing="1" w:after="100" w:afterAutospacing="1"/>
      <w:jc w:val="left"/>
    </w:pPr>
    <w:rPr>
      <w:sz w:val="24"/>
    </w:rPr>
  </w:style>
  <w:style w:type="paragraph" w:customStyle="1" w:styleId="messagenode1">
    <w:name w:val="messagenode1"/>
    <w:basedOn w:val="Normln"/>
    <w:rsid w:val="00C200E1"/>
    <w:pPr>
      <w:spacing w:before="100" w:beforeAutospacing="1" w:after="225"/>
      <w:jc w:val="left"/>
    </w:pPr>
    <w:rPr>
      <w:sz w:val="24"/>
    </w:rPr>
  </w:style>
  <w:style w:type="paragraph" w:customStyle="1" w:styleId="message-ico1">
    <w:name w:val="message-ico1"/>
    <w:basedOn w:val="Normln"/>
    <w:rsid w:val="00C200E1"/>
    <w:pPr>
      <w:spacing w:before="100" w:beforeAutospacing="1" w:after="100" w:afterAutospacing="1"/>
      <w:jc w:val="left"/>
    </w:pPr>
    <w:rPr>
      <w:sz w:val="24"/>
    </w:rPr>
  </w:style>
  <w:style w:type="paragraph" w:customStyle="1" w:styleId="warning-ico1">
    <w:name w:val="warning-ico1"/>
    <w:basedOn w:val="Normln"/>
    <w:rsid w:val="00C200E1"/>
    <w:pPr>
      <w:spacing w:before="100" w:beforeAutospacing="1" w:after="100" w:afterAutospacing="1"/>
      <w:jc w:val="left"/>
    </w:pPr>
    <w:rPr>
      <w:sz w:val="24"/>
    </w:rPr>
  </w:style>
  <w:style w:type="paragraph" w:customStyle="1" w:styleId="error-ico1">
    <w:name w:val="error-ico1"/>
    <w:basedOn w:val="Normln"/>
    <w:rsid w:val="00C200E1"/>
    <w:pPr>
      <w:spacing w:before="100" w:beforeAutospacing="1" w:after="100" w:afterAutospacing="1"/>
      <w:jc w:val="left"/>
    </w:pPr>
    <w:rPr>
      <w:sz w:val="24"/>
    </w:rPr>
  </w:style>
  <w:style w:type="paragraph" w:customStyle="1" w:styleId="question-ico1">
    <w:name w:val="question-ico1"/>
    <w:basedOn w:val="Normln"/>
    <w:rsid w:val="00C200E1"/>
    <w:pPr>
      <w:spacing w:before="100" w:beforeAutospacing="1" w:after="100" w:afterAutospacing="1"/>
      <w:jc w:val="left"/>
    </w:pPr>
    <w:rPr>
      <w:sz w:val="24"/>
    </w:rPr>
  </w:style>
  <w:style w:type="paragraph" w:customStyle="1" w:styleId="dlgwaitbox1">
    <w:name w:val="dlgwaitbox1"/>
    <w:basedOn w:val="Normln"/>
    <w:rsid w:val="00C200E1"/>
    <w:pPr>
      <w:spacing w:before="100" w:beforeAutospacing="1" w:after="100" w:afterAutospacing="1"/>
      <w:jc w:val="center"/>
    </w:pPr>
    <w:rPr>
      <w:sz w:val="24"/>
    </w:rPr>
  </w:style>
  <w:style w:type="paragraph" w:customStyle="1" w:styleId="dlgwaitunderlay1">
    <w:name w:val="dlgwaitunderlay1"/>
    <w:basedOn w:val="Normln"/>
    <w:rsid w:val="00C200E1"/>
    <w:pPr>
      <w:shd w:val="clear" w:color="auto" w:fill="EEEEEE"/>
      <w:spacing w:before="100" w:beforeAutospacing="1" w:after="100" w:afterAutospacing="1"/>
      <w:jc w:val="left"/>
    </w:pPr>
    <w:rPr>
      <w:sz w:val="24"/>
    </w:rPr>
  </w:style>
  <w:style w:type="paragraph" w:customStyle="1" w:styleId="dlgwaiticon1">
    <w:name w:val="dlgwaiticon1"/>
    <w:basedOn w:val="Normln"/>
    <w:rsid w:val="00C200E1"/>
    <w:pPr>
      <w:spacing w:before="100" w:beforeAutospacing="1" w:after="100" w:afterAutospacing="1"/>
      <w:jc w:val="left"/>
    </w:pPr>
    <w:rPr>
      <w:sz w:val="24"/>
    </w:rPr>
  </w:style>
  <w:style w:type="paragraph" w:customStyle="1" w:styleId="dlgwaitcontent1">
    <w:name w:val="dlgwaitcontent1"/>
    <w:basedOn w:val="Normln"/>
    <w:rsid w:val="00C200E1"/>
    <w:pPr>
      <w:spacing w:before="100" w:beforeAutospacing="1" w:after="100" w:afterAutospacing="1"/>
      <w:jc w:val="center"/>
    </w:pPr>
    <w:rPr>
      <w:sz w:val="24"/>
    </w:rPr>
  </w:style>
  <w:style w:type="paragraph" w:customStyle="1" w:styleId="wgdesktop1">
    <w:name w:val="wgdesktop1"/>
    <w:basedOn w:val="Normln"/>
    <w:rsid w:val="00C200E1"/>
    <w:pPr>
      <w:spacing w:before="100" w:beforeAutospacing="1" w:after="100" w:afterAutospacing="1"/>
      <w:jc w:val="left"/>
    </w:pPr>
    <w:rPr>
      <w:sz w:val="24"/>
    </w:rPr>
  </w:style>
  <w:style w:type="paragraph" w:customStyle="1" w:styleId="cmdsnode1">
    <w:name w:val="cmdsnode1"/>
    <w:basedOn w:val="Normln"/>
    <w:rsid w:val="00C200E1"/>
    <w:pPr>
      <w:spacing w:before="100" w:beforeAutospacing="1" w:after="100" w:afterAutospacing="1"/>
      <w:jc w:val="left"/>
    </w:pPr>
    <w:rPr>
      <w:sz w:val="24"/>
    </w:rPr>
  </w:style>
  <w:style w:type="paragraph" w:customStyle="1" w:styleId="btneditmode1">
    <w:name w:val="btneditmode1"/>
    <w:basedOn w:val="Normln"/>
    <w:rsid w:val="00C200E1"/>
    <w:pPr>
      <w:spacing w:before="100" w:beforeAutospacing="1" w:after="100" w:afterAutospacing="1"/>
      <w:ind w:right="75"/>
      <w:jc w:val="left"/>
    </w:pPr>
    <w:rPr>
      <w:sz w:val="24"/>
    </w:rPr>
  </w:style>
  <w:style w:type="paragraph" w:customStyle="1" w:styleId="btnaddcontent1">
    <w:name w:val="btnaddcontent1"/>
    <w:basedOn w:val="Normln"/>
    <w:rsid w:val="00C200E1"/>
    <w:pPr>
      <w:spacing w:before="100" w:beforeAutospacing="1" w:after="100" w:afterAutospacing="1"/>
      <w:ind w:right="75"/>
      <w:jc w:val="left"/>
    </w:pPr>
    <w:rPr>
      <w:sz w:val="24"/>
    </w:rPr>
  </w:style>
  <w:style w:type="paragraph" w:customStyle="1" w:styleId="settings1">
    <w:name w:val="settings1"/>
    <w:basedOn w:val="Normln"/>
    <w:rsid w:val="00C200E1"/>
    <w:pPr>
      <w:spacing w:before="100" w:beforeAutospacing="1" w:after="100" w:afterAutospacing="1"/>
      <w:jc w:val="left"/>
    </w:pPr>
    <w:rPr>
      <w:sz w:val="24"/>
    </w:rPr>
  </w:style>
  <w:style w:type="paragraph" w:customStyle="1" w:styleId="editmode-ico1">
    <w:name w:val="editmode-ico1"/>
    <w:basedOn w:val="Normln"/>
    <w:rsid w:val="00C200E1"/>
    <w:pPr>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sz w:val="24"/>
    </w:rPr>
  </w:style>
  <w:style w:type="paragraph" w:customStyle="1" w:styleId="menunode1">
    <w:name w:val="menunode1"/>
    <w:basedOn w:val="Normln"/>
    <w:rsid w:val="00C200E1"/>
    <w:pPr>
      <w:spacing w:before="100" w:beforeAutospacing="1" w:after="100" w:afterAutospacing="1"/>
      <w:jc w:val="left"/>
    </w:pPr>
    <w:rPr>
      <w:sz w:val="24"/>
    </w:rPr>
  </w:style>
  <w:style w:type="paragraph" w:customStyle="1" w:styleId="wgdesktopmenu1">
    <w:name w:val="wgdesktopmenu1"/>
    <w:basedOn w:val="Normln"/>
    <w:rsid w:val="00C200E1"/>
    <w:pPr>
      <w:pBdr>
        <w:top w:val="single" w:sz="6" w:space="0" w:color="8BA0BD"/>
        <w:left w:val="single" w:sz="6" w:space="0" w:color="8BA0BD"/>
        <w:bottom w:val="single" w:sz="6" w:space="0" w:color="8BA0BD"/>
        <w:right w:val="single" w:sz="6" w:space="0" w:color="8BA0BD"/>
      </w:pBdr>
      <w:shd w:val="clear" w:color="auto" w:fill="FFFFFF"/>
      <w:spacing w:before="15" w:after="15"/>
      <w:ind w:left="15" w:right="15"/>
      <w:jc w:val="left"/>
    </w:pPr>
    <w:rPr>
      <w:sz w:val="24"/>
    </w:rPr>
  </w:style>
  <w:style w:type="paragraph" w:customStyle="1" w:styleId="headernode1">
    <w:name w:val="headernode1"/>
    <w:basedOn w:val="Normln"/>
    <w:rsid w:val="00C200E1"/>
    <w:pPr>
      <w:shd w:val="clear" w:color="auto" w:fill="BCD5F0"/>
      <w:spacing w:before="100" w:beforeAutospacing="1" w:after="100" w:afterAutospacing="1"/>
      <w:jc w:val="left"/>
    </w:pPr>
    <w:rPr>
      <w:sz w:val="24"/>
    </w:rPr>
  </w:style>
  <w:style w:type="paragraph" w:customStyle="1" w:styleId="treelabel1">
    <w:name w:val="treelabel1"/>
    <w:basedOn w:val="Normln"/>
    <w:rsid w:val="00C200E1"/>
    <w:pPr>
      <w:spacing w:before="100" w:beforeAutospacing="1" w:after="100" w:afterAutospacing="1"/>
      <w:jc w:val="left"/>
    </w:pPr>
    <w:rPr>
      <w:sz w:val="24"/>
    </w:rPr>
  </w:style>
  <w:style w:type="paragraph" w:customStyle="1" w:styleId="dijitbuttonnode1">
    <w:name w:val="dijitbuttonnode1"/>
    <w:basedOn w:val="Normln"/>
    <w:rsid w:val="00C200E1"/>
    <w:pPr>
      <w:spacing w:before="30" w:after="30"/>
      <w:ind w:left="30" w:right="30"/>
      <w:jc w:val="left"/>
    </w:pPr>
    <w:rPr>
      <w:sz w:val="24"/>
    </w:rPr>
  </w:style>
  <w:style w:type="paragraph" w:customStyle="1" w:styleId="wgdesktoppane1">
    <w:name w:val="wgdesktoppane1"/>
    <w:basedOn w:val="Normln"/>
    <w:rsid w:val="00C200E1"/>
    <w:pPr>
      <w:pBdr>
        <w:top w:val="single" w:sz="6" w:space="0" w:color="DCDFE2"/>
        <w:left w:val="single" w:sz="6" w:space="0" w:color="DCDFE2"/>
        <w:bottom w:val="single" w:sz="6" w:space="0" w:color="DCDFE2"/>
        <w:right w:val="single" w:sz="6" w:space="0" w:color="DCDFE2"/>
      </w:pBdr>
      <w:shd w:val="clear" w:color="auto" w:fill="FFFFFF"/>
      <w:spacing w:before="0" w:after="0"/>
      <w:jc w:val="left"/>
    </w:pPr>
    <w:rPr>
      <w:sz w:val="24"/>
    </w:rPr>
  </w:style>
  <w:style w:type="paragraph" w:customStyle="1" w:styleId="captionbarnode1">
    <w:name w:val="captionbarnode1"/>
    <w:basedOn w:val="Normln"/>
    <w:rsid w:val="00C200E1"/>
    <w:pPr>
      <w:spacing w:before="0" w:after="0"/>
      <w:jc w:val="left"/>
    </w:pPr>
    <w:rPr>
      <w:sz w:val="24"/>
    </w:rPr>
  </w:style>
  <w:style w:type="paragraph" w:customStyle="1" w:styleId="captionnode1">
    <w:name w:val="captionnode1"/>
    <w:basedOn w:val="Normln"/>
    <w:rsid w:val="00C200E1"/>
    <w:pPr>
      <w:spacing w:before="30" w:after="100" w:afterAutospacing="1"/>
      <w:ind w:left="60"/>
      <w:jc w:val="left"/>
    </w:pPr>
    <w:rPr>
      <w:b/>
      <w:bCs/>
      <w:color w:val="FFFFFF"/>
      <w:sz w:val="24"/>
    </w:rPr>
  </w:style>
  <w:style w:type="paragraph" w:customStyle="1" w:styleId="content1">
    <w:name w:val="content1"/>
    <w:basedOn w:val="Normln"/>
    <w:rsid w:val="00C200E1"/>
    <w:pPr>
      <w:pBdr>
        <w:top w:val="single" w:sz="6" w:space="0" w:color="CCCCCC"/>
        <w:left w:val="single" w:sz="6" w:space="0" w:color="CCCCCC"/>
        <w:bottom w:val="single" w:sz="6" w:space="0" w:color="CCCCCC"/>
        <w:right w:val="single" w:sz="6" w:space="0" w:color="CCCCCC"/>
      </w:pBdr>
      <w:shd w:val="clear" w:color="auto" w:fill="ECF2F6"/>
      <w:spacing w:before="100" w:beforeAutospacing="1" w:after="100" w:afterAutospacing="1"/>
      <w:jc w:val="left"/>
    </w:pPr>
    <w:rPr>
      <w:sz w:val="24"/>
    </w:rPr>
  </w:style>
  <w:style w:type="paragraph" w:customStyle="1" w:styleId="iconnode1">
    <w:name w:val="iconnode1"/>
    <w:basedOn w:val="Normln"/>
    <w:rsid w:val="00C200E1"/>
    <w:pPr>
      <w:spacing w:before="100" w:beforeAutospacing="1" w:after="100" w:afterAutospacing="1"/>
      <w:jc w:val="left"/>
    </w:pPr>
    <w:rPr>
      <w:sz w:val="24"/>
    </w:rPr>
  </w:style>
  <w:style w:type="paragraph" w:customStyle="1" w:styleId="iconnode2">
    <w:name w:val="iconnode2"/>
    <w:basedOn w:val="Normln"/>
    <w:rsid w:val="00C200E1"/>
    <w:pPr>
      <w:spacing w:before="100" w:beforeAutospacing="1" w:after="100" w:afterAutospacing="1"/>
      <w:ind w:left="30"/>
      <w:jc w:val="left"/>
    </w:pPr>
    <w:rPr>
      <w:sz w:val="24"/>
    </w:rPr>
  </w:style>
  <w:style w:type="paragraph" w:customStyle="1" w:styleId="editnode1">
    <w:name w:val="editnode1"/>
    <w:basedOn w:val="Normln"/>
    <w:rsid w:val="00C200E1"/>
    <w:pPr>
      <w:spacing w:before="0" w:after="0"/>
      <w:jc w:val="left"/>
    </w:pPr>
    <w:rPr>
      <w:sz w:val="24"/>
    </w:rPr>
  </w:style>
  <w:style w:type="paragraph" w:customStyle="1" w:styleId="removenode1">
    <w:name w:val="removenode1"/>
    <w:basedOn w:val="Normln"/>
    <w:rsid w:val="00C200E1"/>
    <w:pPr>
      <w:spacing w:before="0" w:after="0"/>
      <w:jc w:val="left"/>
    </w:pPr>
    <w:rPr>
      <w:sz w:val="24"/>
    </w:rPr>
  </w:style>
  <w:style w:type="paragraph" w:customStyle="1" w:styleId="waitingbox1">
    <w:name w:val="waitingbox1"/>
    <w:basedOn w:val="Normln"/>
    <w:rsid w:val="00C200E1"/>
    <w:pPr>
      <w:spacing w:before="60" w:after="60"/>
      <w:ind w:left="60" w:right="60"/>
      <w:jc w:val="left"/>
    </w:pPr>
    <w:rPr>
      <w:sz w:val="24"/>
    </w:rPr>
  </w:style>
  <w:style w:type="paragraph" w:customStyle="1" w:styleId="hide-ico1">
    <w:name w:val="hide-ico1"/>
    <w:basedOn w:val="Normln"/>
    <w:rsid w:val="00C200E1"/>
    <w:pPr>
      <w:spacing w:before="100" w:beforeAutospacing="1" w:after="100" w:afterAutospacing="1"/>
      <w:jc w:val="left"/>
    </w:pPr>
    <w:rPr>
      <w:sz w:val="24"/>
    </w:rPr>
  </w:style>
  <w:style w:type="paragraph" w:customStyle="1" w:styleId="options-ico1">
    <w:name w:val="options-ico1"/>
    <w:basedOn w:val="Normln"/>
    <w:rsid w:val="00C200E1"/>
    <w:pPr>
      <w:spacing w:before="100" w:beforeAutospacing="1" w:after="100" w:afterAutospacing="1"/>
      <w:jc w:val="left"/>
    </w:pPr>
    <w:rPr>
      <w:sz w:val="24"/>
    </w:rPr>
  </w:style>
  <w:style w:type="paragraph" w:customStyle="1" w:styleId="moveup-ico1">
    <w:name w:val="moveup-ico1"/>
    <w:basedOn w:val="Normln"/>
    <w:rsid w:val="00C200E1"/>
    <w:pPr>
      <w:spacing w:before="100" w:beforeAutospacing="1" w:after="100" w:afterAutospacing="1"/>
      <w:jc w:val="left"/>
    </w:pPr>
    <w:rPr>
      <w:sz w:val="24"/>
    </w:rPr>
  </w:style>
  <w:style w:type="paragraph" w:customStyle="1" w:styleId="movedown-ico1">
    <w:name w:val="movedown-ico1"/>
    <w:basedOn w:val="Normln"/>
    <w:rsid w:val="00C200E1"/>
    <w:pPr>
      <w:spacing w:before="100" w:beforeAutospacing="1" w:after="100" w:afterAutospacing="1"/>
      <w:jc w:val="left"/>
    </w:pPr>
    <w:rPr>
      <w:sz w:val="24"/>
    </w:rPr>
  </w:style>
  <w:style w:type="paragraph" w:customStyle="1" w:styleId="moveleft-ico1">
    <w:name w:val="moveleft-ico1"/>
    <w:basedOn w:val="Normln"/>
    <w:rsid w:val="00C200E1"/>
    <w:pPr>
      <w:spacing w:before="100" w:beforeAutospacing="1" w:after="100" w:afterAutospacing="1"/>
      <w:jc w:val="left"/>
    </w:pPr>
    <w:rPr>
      <w:sz w:val="24"/>
    </w:rPr>
  </w:style>
  <w:style w:type="paragraph" w:customStyle="1" w:styleId="moveright-ico1">
    <w:name w:val="moveright-ico1"/>
    <w:basedOn w:val="Normln"/>
    <w:rsid w:val="00C200E1"/>
    <w:pPr>
      <w:spacing w:before="100" w:beforeAutospacing="1" w:after="100" w:afterAutospacing="1"/>
      <w:jc w:val="left"/>
    </w:pPr>
    <w:rPr>
      <w:sz w:val="24"/>
    </w:rPr>
  </w:style>
  <w:style w:type="paragraph" w:customStyle="1" w:styleId="movetop-ico1">
    <w:name w:val="movetop-ico1"/>
    <w:basedOn w:val="Normln"/>
    <w:rsid w:val="00C200E1"/>
    <w:pPr>
      <w:spacing w:before="100" w:beforeAutospacing="1" w:after="100" w:afterAutospacing="1"/>
      <w:jc w:val="left"/>
    </w:pPr>
    <w:rPr>
      <w:sz w:val="24"/>
    </w:rPr>
  </w:style>
  <w:style w:type="paragraph" w:customStyle="1" w:styleId="movebottom-ico1">
    <w:name w:val="movebottom-ico1"/>
    <w:basedOn w:val="Normln"/>
    <w:rsid w:val="00C200E1"/>
    <w:pPr>
      <w:spacing w:before="100" w:beforeAutospacing="1" w:after="100" w:afterAutospacing="1"/>
      <w:jc w:val="left"/>
    </w:pPr>
    <w:rPr>
      <w:sz w:val="24"/>
    </w:rPr>
  </w:style>
  <w:style w:type="paragraph" w:customStyle="1" w:styleId="paneico-edit1">
    <w:name w:val="paneico-edit1"/>
    <w:basedOn w:val="Normln"/>
    <w:rsid w:val="00C200E1"/>
    <w:pPr>
      <w:spacing w:before="100" w:beforeAutospacing="1" w:after="100" w:afterAutospacing="1"/>
      <w:jc w:val="left"/>
    </w:pPr>
    <w:rPr>
      <w:sz w:val="24"/>
    </w:rPr>
  </w:style>
  <w:style w:type="paragraph" w:customStyle="1" w:styleId="paneico-11">
    <w:name w:val="paneico-11"/>
    <w:basedOn w:val="Normln"/>
    <w:rsid w:val="00C200E1"/>
    <w:pPr>
      <w:spacing w:before="100" w:beforeAutospacing="1" w:after="100" w:afterAutospacing="1"/>
      <w:jc w:val="left"/>
    </w:pPr>
    <w:rPr>
      <w:sz w:val="24"/>
    </w:rPr>
  </w:style>
  <w:style w:type="paragraph" w:customStyle="1" w:styleId="wgstylepicker1">
    <w:name w:val="wgstylepicker1"/>
    <w:basedOn w:val="Normln"/>
    <w:rsid w:val="00C200E1"/>
    <w:pPr>
      <w:spacing w:before="30" w:after="30"/>
      <w:ind w:right="30"/>
      <w:jc w:val="left"/>
    </w:pPr>
    <w:rPr>
      <w:sz w:val="24"/>
    </w:rPr>
  </w:style>
  <w:style w:type="paragraph" w:customStyle="1" w:styleId="pickitem1">
    <w:name w:val="pickitem1"/>
    <w:basedOn w:val="Normln"/>
    <w:rsid w:val="00C200E1"/>
    <w:pPr>
      <w:shd w:val="clear" w:color="auto" w:fill="CCCCCC"/>
      <w:spacing w:before="30" w:after="30"/>
      <w:ind w:left="30" w:right="30"/>
      <w:jc w:val="left"/>
    </w:pPr>
    <w:rPr>
      <w:sz w:val="2"/>
      <w:szCs w:val="2"/>
    </w:rPr>
  </w:style>
  <w:style w:type="paragraph" w:customStyle="1" w:styleId="pickeditem1">
    <w:name w:val="pickeditem1"/>
    <w:basedOn w:val="Normln"/>
    <w:rsid w:val="00C200E1"/>
    <w:pPr>
      <w:pBdr>
        <w:top w:val="single" w:sz="6" w:space="0" w:color="406B9B"/>
        <w:left w:val="single" w:sz="6" w:space="0" w:color="406B9B"/>
        <w:bottom w:val="single" w:sz="6" w:space="0" w:color="406B9B"/>
        <w:right w:val="single" w:sz="6" w:space="0" w:color="406B9B"/>
      </w:pBdr>
      <w:spacing w:before="100" w:beforeAutospacing="1" w:after="100" w:afterAutospacing="1"/>
      <w:jc w:val="left"/>
    </w:pPr>
    <w:rPr>
      <w:sz w:val="24"/>
    </w:rPr>
  </w:style>
  <w:style w:type="paragraph" w:customStyle="1" w:styleId="wgdesktoplink1">
    <w:name w:val="wgdesktoplink1"/>
    <w:basedOn w:val="Normln"/>
    <w:rsid w:val="00C200E1"/>
    <w:pPr>
      <w:spacing w:before="0" w:after="0"/>
      <w:jc w:val="left"/>
    </w:pPr>
    <w:rPr>
      <w:sz w:val="24"/>
    </w:rPr>
  </w:style>
  <w:style w:type="paragraph" w:customStyle="1" w:styleId="editnode2">
    <w:name w:val="editnode2"/>
    <w:basedOn w:val="Normln"/>
    <w:rsid w:val="00C200E1"/>
    <w:pPr>
      <w:spacing w:before="100" w:beforeAutospacing="1" w:after="100" w:afterAutospacing="1"/>
      <w:jc w:val="left"/>
    </w:pPr>
    <w:rPr>
      <w:sz w:val="2"/>
      <w:szCs w:val="2"/>
    </w:rPr>
  </w:style>
  <w:style w:type="paragraph" w:customStyle="1" w:styleId="removenode2">
    <w:name w:val="removenode2"/>
    <w:basedOn w:val="Normln"/>
    <w:rsid w:val="00C200E1"/>
    <w:pPr>
      <w:spacing w:before="100" w:beforeAutospacing="1" w:after="100" w:afterAutospacing="1"/>
      <w:jc w:val="left"/>
    </w:pPr>
    <w:rPr>
      <w:sz w:val="2"/>
      <w:szCs w:val="2"/>
    </w:rPr>
  </w:style>
  <w:style w:type="paragraph" w:customStyle="1" w:styleId="dojodnditem1">
    <w:name w:val="dojodnditem1"/>
    <w:basedOn w:val="Normln"/>
    <w:rsid w:val="00C200E1"/>
    <w:pPr>
      <w:spacing w:before="0" w:after="0"/>
      <w:jc w:val="left"/>
    </w:pPr>
    <w:rPr>
      <w:sz w:val="24"/>
    </w:rPr>
  </w:style>
  <w:style w:type="paragraph" w:customStyle="1" w:styleId="dojodnditemselected1">
    <w:name w:val="dojodnditemselected1"/>
    <w:basedOn w:val="Normln"/>
    <w:rsid w:val="00C200E1"/>
    <w:pPr>
      <w:shd w:val="clear" w:color="auto" w:fill="CCCCFF"/>
      <w:spacing w:before="100" w:beforeAutospacing="1" w:after="100" w:afterAutospacing="1"/>
      <w:jc w:val="left"/>
    </w:pPr>
    <w:rPr>
      <w:color w:val="444444"/>
      <w:sz w:val="24"/>
    </w:rPr>
  </w:style>
  <w:style w:type="paragraph" w:customStyle="1" w:styleId="dojodnditemanchor1">
    <w:name w:val="dojodnditemanchor1"/>
    <w:basedOn w:val="Normln"/>
    <w:rsid w:val="00C200E1"/>
    <w:pPr>
      <w:shd w:val="clear" w:color="auto" w:fill="CCCCFF"/>
      <w:spacing w:before="100" w:beforeAutospacing="1" w:after="100" w:afterAutospacing="1"/>
      <w:jc w:val="left"/>
    </w:pPr>
    <w:rPr>
      <w:color w:val="000000"/>
      <w:sz w:val="24"/>
    </w:rPr>
  </w:style>
  <w:style w:type="paragraph" w:customStyle="1" w:styleId="dojodnditembefore1">
    <w:name w:val="dojodnditembefore1"/>
    <w:basedOn w:val="Normln"/>
    <w:rsid w:val="00C200E1"/>
    <w:pPr>
      <w:pBdr>
        <w:top w:val="single" w:sz="12" w:space="0" w:color="336699"/>
      </w:pBdr>
      <w:spacing w:before="100" w:beforeAutospacing="1" w:after="100" w:afterAutospacing="1"/>
      <w:jc w:val="left"/>
    </w:pPr>
    <w:rPr>
      <w:sz w:val="24"/>
    </w:rPr>
  </w:style>
  <w:style w:type="paragraph" w:customStyle="1" w:styleId="dojodnditemafter1">
    <w:name w:val="dojodnditemafter1"/>
    <w:basedOn w:val="Normln"/>
    <w:rsid w:val="00C200E1"/>
    <w:pPr>
      <w:pBdr>
        <w:bottom w:val="single" w:sz="12" w:space="0" w:color="336699"/>
      </w:pBdr>
      <w:spacing w:before="100" w:beforeAutospacing="1" w:after="100" w:afterAutospacing="1"/>
      <w:jc w:val="left"/>
    </w:pPr>
    <w:rPr>
      <w:sz w:val="24"/>
    </w:rPr>
  </w:style>
  <w:style w:type="paragraph" w:customStyle="1" w:styleId="addlink1">
    <w:name w:val="addlink1"/>
    <w:basedOn w:val="Normln"/>
    <w:rsid w:val="00C200E1"/>
    <w:pPr>
      <w:pBdr>
        <w:top w:val="single" w:sz="6" w:space="3" w:color="CCCCCC"/>
      </w:pBdr>
      <w:spacing w:before="100" w:beforeAutospacing="1" w:after="100" w:afterAutospacing="1"/>
      <w:jc w:val="left"/>
    </w:pPr>
    <w:rPr>
      <w:sz w:val="24"/>
    </w:rPr>
  </w:style>
  <w:style w:type="paragraph" w:customStyle="1" w:styleId="content2">
    <w:name w:val="content2"/>
    <w:basedOn w:val="Normln"/>
    <w:rsid w:val="00C200E1"/>
    <w:pPr>
      <w:spacing w:before="100" w:beforeAutospacing="1" w:after="100" w:afterAutospacing="1"/>
      <w:jc w:val="left"/>
    </w:pPr>
    <w:rPr>
      <w:sz w:val="24"/>
    </w:rPr>
  </w:style>
  <w:style w:type="paragraph" w:customStyle="1" w:styleId="searchbox1">
    <w:name w:val="searchbox1"/>
    <w:basedOn w:val="Normln"/>
    <w:rsid w:val="00C200E1"/>
    <w:pPr>
      <w:spacing w:before="75" w:after="75"/>
      <w:ind w:left="75" w:right="75"/>
      <w:jc w:val="left"/>
    </w:pPr>
    <w:rPr>
      <w:sz w:val="24"/>
    </w:rPr>
  </w:style>
  <w:style w:type="paragraph" w:customStyle="1" w:styleId="dijitbutton1">
    <w:name w:val="dijitbutton1"/>
    <w:basedOn w:val="Normln"/>
    <w:rsid w:val="00C200E1"/>
    <w:pPr>
      <w:spacing w:before="75" w:after="75"/>
      <w:ind w:left="75" w:right="75"/>
      <w:jc w:val="left"/>
    </w:pPr>
    <w:rPr>
      <w:sz w:val="24"/>
    </w:rPr>
  </w:style>
  <w:style w:type="paragraph" w:customStyle="1" w:styleId="iframebox1">
    <w:name w:val="iframebox1"/>
    <w:basedOn w:val="Normln"/>
    <w:rsid w:val="00C200E1"/>
    <w:pPr>
      <w:spacing w:before="0" w:after="0"/>
      <w:jc w:val="left"/>
    </w:pPr>
    <w:rPr>
      <w:sz w:val="24"/>
    </w:rPr>
  </w:style>
  <w:style w:type="paragraph" w:customStyle="1" w:styleId="cover1">
    <w:name w:val="cover1"/>
    <w:basedOn w:val="Normln"/>
    <w:rsid w:val="00C200E1"/>
    <w:pPr>
      <w:spacing w:before="0" w:after="0"/>
      <w:jc w:val="left"/>
    </w:pPr>
    <w:rPr>
      <w:sz w:val="24"/>
    </w:rPr>
  </w:style>
  <w:style w:type="paragraph" w:customStyle="1" w:styleId="sizer1">
    <w:name w:val="sizer1"/>
    <w:basedOn w:val="Normln"/>
    <w:rsid w:val="00C200E1"/>
    <w:pPr>
      <w:pBdr>
        <w:top w:val="single" w:sz="6" w:space="0" w:color="CCCCCC"/>
      </w:pBdr>
      <w:shd w:val="clear" w:color="auto" w:fill="EEEEEE"/>
      <w:spacing w:before="0" w:after="0"/>
      <w:jc w:val="left"/>
    </w:pPr>
    <w:rPr>
      <w:sz w:val="24"/>
    </w:rPr>
  </w:style>
  <w:style w:type="paragraph" w:customStyle="1" w:styleId="roller1">
    <w:name w:val="roller1"/>
    <w:basedOn w:val="Normln"/>
    <w:rsid w:val="00C200E1"/>
    <w:pPr>
      <w:pBdr>
        <w:top w:val="dashed" w:sz="6" w:space="0" w:color="FF0000"/>
      </w:pBdr>
      <w:spacing w:before="0" w:after="0"/>
      <w:jc w:val="left"/>
    </w:pPr>
    <w:rPr>
      <w:sz w:val="24"/>
    </w:rPr>
  </w:style>
  <w:style w:type="paragraph" w:customStyle="1" w:styleId="contentlist1">
    <w:name w:val="contentlist1"/>
    <w:basedOn w:val="Normln"/>
    <w:rsid w:val="00C200E1"/>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sz w:val="24"/>
    </w:rPr>
  </w:style>
  <w:style w:type="paragraph" w:customStyle="1" w:styleId="tab1">
    <w:name w:val="tab1"/>
    <w:basedOn w:val="Normln"/>
    <w:rsid w:val="00C200E1"/>
    <w:pPr>
      <w:pBdr>
        <w:top w:val="single" w:sz="6" w:space="3" w:color="CCCCCC"/>
        <w:left w:val="single" w:sz="6" w:space="3" w:color="CCCCCC"/>
        <w:bottom w:val="single" w:sz="6" w:space="3" w:color="CCCCCC"/>
        <w:right w:val="single" w:sz="6" w:space="3" w:color="CCCCCC"/>
      </w:pBdr>
      <w:shd w:val="clear" w:color="auto" w:fill="CCCCCC"/>
      <w:spacing w:before="0" w:after="0"/>
      <w:ind w:right="75"/>
      <w:jc w:val="left"/>
    </w:pPr>
    <w:rPr>
      <w:color w:val="656565"/>
      <w:sz w:val="24"/>
    </w:rPr>
  </w:style>
  <w:style w:type="paragraph" w:customStyle="1" w:styleId="iconnode3">
    <w:name w:val="iconnode3"/>
    <w:basedOn w:val="Normln"/>
    <w:rsid w:val="00C200E1"/>
    <w:pPr>
      <w:spacing w:before="100" w:beforeAutospacing="1" w:after="100" w:afterAutospacing="1"/>
      <w:jc w:val="left"/>
    </w:pPr>
    <w:rPr>
      <w:sz w:val="2"/>
      <w:szCs w:val="2"/>
    </w:rPr>
  </w:style>
  <w:style w:type="paragraph" w:customStyle="1" w:styleId="editbutton1">
    <w:name w:val="editbutton1"/>
    <w:basedOn w:val="Normln"/>
    <w:rsid w:val="00C200E1"/>
    <w:pPr>
      <w:spacing w:before="100" w:beforeAutospacing="1" w:after="100" w:afterAutospacing="1"/>
      <w:jc w:val="left"/>
    </w:pPr>
    <w:rPr>
      <w:sz w:val="2"/>
      <w:szCs w:val="2"/>
    </w:rPr>
  </w:style>
  <w:style w:type="paragraph" w:customStyle="1" w:styleId="closebutton1">
    <w:name w:val="closebutton1"/>
    <w:basedOn w:val="Normln"/>
    <w:rsid w:val="00C200E1"/>
    <w:pPr>
      <w:spacing w:before="100" w:beforeAutospacing="1" w:after="100" w:afterAutospacing="1"/>
      <w:jc w:val="left"/>
    </w:pPr>
    <w:rPr>
      <w:sz w:val="2"/>
      <w:szCs w:val="2"/>
    </w:rPr>
  </w:style>
  <w:style w:type="paragraph" w:customStyle="1" w:styleId="titlenode1">
    <w:name w:val="titlenode1"/>
    <w:basedOn w:val="Normln"/>
    <w:rsid w:val="00C200E1"/>
    <w:pPr>
      <w:spacing w:before="0" w:after="0"/>
      <w:ind w:left="60" w:right="60"/>
      <w:jc w:val="left"/>
    </w:pPr>
    <w:rPr>
      <w:sz w:val="24"/>
    </w:rPr>
  </w:style>
  <w:style w:type="paragraph" w:customStyle="1" w:styleId="tabhover1">
    <w:name w:val="tabhover1"/>
    <w:basedOn w:val="Normln"/>
    <w:rsid w:val="00C200E1"/>
    <w:pPr>
      <w:shd w:val="clear" w:color="auto" w:fill="E2E2E2"/>
      <w:spacing w:before="100" w:beforeAutospacing="1" w:after="100" w:afterAutospacing="1"/>
      <w:jc w:val="left"/>
    </w:pPr>
    <w:rPr>
      <w:color w:val="243C5F"/>
      <w:sz w:val="24"/>
    </w:rPr>
  </w:style>
  <w:style w:type="paragraph" w:customStyle="1" w:styleId="tabchecked1">
    <w:name w:val="tabchecked1"/>
    <w:basedOn w:val="Normln"/>
    <w:rsid w:val="00C200E1"/>
    <w:pPr>
      <w:pBdr>
        <w:bottom w:val="single" w:sz="6" w:space="0" w:color="FFFFFF"/>
      </w:pBdr>
      <w:shd w:val="clear" w:color="auto" w:fill="FFFFFF"/>
      <w:spacing w:before="100" w:beforeAutospacing="1" w:after="100" w:afterAutospacing="1"/>
      <w:jc w:val="left"/>
    </w:pPr>
    <w:rPr>
      <w:sz w:val="24"/>
    </w:rPr>
  </w:style>
  <w:style w:type="paragraph" w:customStyle="1" w:styleId="contentlist2">
    <w:name w:val="contentlist2"/>
    <w:basedOn w:val="Normln"/>
    <w:rsid w:val="00C200E1"/>
    <w:pPr>
      <w:spacing w:before="100" w:beforeAutospacing="1" w:after="450"/>
      <w:jc w:val="left"/>
    </w:pPr>
    <w:rPr>
      <w:sz w:val="24"/>
    </w:rPr>
  </w:style>
  <w:style w:type="paragraph" w:customStyle="1" w:styleId="addbutton1">
    <w:name w:val="addbutton1"/>
    <w:basedOn w:val="Normln"/>
    <w:rsid w:val="00C200E1"/>
    <w:pPr>
      <w:spacing w:before="60" w:after="60"/>
      <w:jc w:val="left"/>
    </w:pPr>
    <w:rPr>
      <w:sz w:val="24"/>
    </w:rPr>
  </w:style>
  <w:style w:type="paragraph" w:customStyle="1" w:styleId="addbuttonimg1">
    <w:name w:val="addbuttonimg1"/>
    <w:basedOn w:val="Normln"/>
    <w:rsid w:val="00C200E1"/>
    <w:pPr>
      <w:spacing w:before="100" w:beforeAutospacing="1" w:after="100" w:afterAutospacing="1"/>
      <w:jc w:val="left"/>
    </w:pPr>
    <w:rPr>
      <w:sz w:val="24"/>
    </w:rPr>
  </w:style>
  <w:style w:type="paragraph" w:customStyle="1" w:styleId="desc1">
    <w:name w:val="desc1"/>
    <w:basedOn w:val="Normln"/>
    <w:rsid w:val="00C200E1"/>
    <w:pPr>
      <w:spacing w:before="150" w:after="300"/>
      <w:jc w:val="left"/>
    </w:pPr>
    <w:rPr>
      <w:sz w:val="24"/>
    </w:rPr>
  </w:style>
  <w:style w:type="paragraph" w:customStyle="1" w:styleId="firebug1">
    <w:name w:val="firebug1"/>
    <w:basedOn w:val="Normln"/>
    <w:rsid w:val="00C200E1"/>
    <w:pPr>
      <w:spacing w:before="100" w:beforeAutospacing="1" w:after="100" w:afterAutospacing="1"/>
      <w:jc w:val="left"/>
    </w:pPr>
    <w:rPr>
      <w:sz w:val="24"/>
    </w:rPr>
  </w:style>
  <w:style w:type="paragraph" w:customStyle="1" w:styleId="dijitarrowbuttoninner1">
    <w:name w:val="dijitarrowbuttoninner1"/>
    <w:basedOn w:val="Normln"/>
    <w:rsid w:val="00C200E1"/>
    <w:pPr>
      <w:spacing w:before="100" w:beforeAutospacing="1" w:after="100" w:afterAutospacing="1"/>
      <w:jc w:val="left"/>
    </w:pPr>
    <w:rPr>
      <w:sz w:val="24"/>
    </w:rPr>
  </w:style>
  <w:style w:type="paragraph" w:customStyle="1" w:styleId="dijitarrowbutton1">
    <w:name w:val="dijitarrowbutton1"/>
    <w:basedOn w:val="Normln"/>
    <w:rsid w:val="00C200E1"/>
    <w:pPr>
      <w:spacing w:before="100" w:beforeAutospacing="1" w:after="100" w:afterAutospacing="1"/>
      <w:jc w:val="left"/>
    </w:pPr>
    <w:rPr>
      <w:sz w:val="24"/>
    </w:rPr>
  </w:style>
  <w:style w:type="paragraph" w:customStyle="1" w:styleId="dijitarrowbuttoninner2">
    <w:name w:val="dijitarrowbuttoninner2"/>
    <w:basedOn w:val="Normln"/>
    <w:rsid w:val="00C200E1"/>
    <w:pPr>
      <w:spacing w:before="100" w:beforeAutospacing="1" w:after="100" w:afterAutospacing="1"/>
      <w:jc w:val="left"/>
    </w:pPr>
    <w:rPr>
      <w:sz w:val="24"/>
    </w:rPr>
  </w:style>
  <w:style w:type="paragraph" w:customStyle="1" w:styleId="dijitarrowbuttoninner3">
    <w:name w:val="dijitarrowbuttoninner3"/>
    <w:basedOn w:val="Normln"/>
    <w:rsid w:val="00C200E1"/>
    <w:pPr>
      <w:spacing w:before="100" w:beforeAutospacing="1" w:after="100" w:afterAutospacing="1"/>
      <w:jc w:val="left"/>
    </w:pPr>
    <w:rPr>
      <w:sz w:val="24"/>
    </w:rPr>
  </w:style>
  <w:style w:type="paragraph" w:customStyle="1" w:styleId="dijitspinnerbuttoncontainer1">
    <w:name w:val="dijitspinnerbuttoncontainer1"/>
    <w:basedOn w:val="Normln"/>
    <w:rsid w:val="00C200E1"/>
    <w:pPr>
      <w:spacing w:before="100" w:beforeAutospacing="1" w:after="100" w:afterAutospacing="1"/>
      <w:jc w:val="left"/>
    </w:pPr>
    <w:rPr>
      <w:sz w:val="24"/>
    </w:rPr>
  </w:style>
  <w:style w:type="paragraph" w:customStyle="1" w:styleId="lang-switcher1">
    <w:name w:val="lang-switcher1"/>
    <w:basedOn w:val="Normln"/>
    <w:rsid w:val="00C200E1"/>
    <w:pPr>
      <w:spacing w:before="100" w:beforeAutospacing="1" w:after="100" w:afterAutospacing="1"/>
      <w:jc w:val="left"/>
    </w:pPr>
    <w:rPr>
      <w:sz w:val="24"/>
    </w:rPr>
  </w:style>
  <w:style w:type="paragraph" w:customStyle="1" w:styleId="text1">
    <w:name w:val="text1"/>
    <w:basedOn w:val="Normln"/>
    <w:rsid w:val="00C200E1"/>
    <w:pPr>
      <w:spacing w:before="100" w:beforeAutospacing="1" w:after="100" w:afterAutospacing="1" w:line="195" w:lineRule="atLeast"/>
      <w:jc w:val="left"/>
    </w:pPr>
    <w:rPr>
      <w:rFonts w:ascii="Verdana" w:hAnsi="Verdana"/>
      <w:sz w:val="17"/>
      <w:szCs w:val="17"/>
    </w:rPr>
  </w:style>
  <w:style w:type="paragraph" w:customStyle="1" w:styleId="dijitloglevelswitcher-menu1">
    <w:name w:val="dijitloglevelswitcher-menu1"/>
    <w:basedOn w:val="Normln"/>
    <w:rsid w:val="00C200E1"/>
    <w:pPr>
      <w:spacing w:before="100" w:beforeAutospacing="1" w:after="100" w:afterAutospacing="1"/>
      <w:jc w:val="left"/>
    </w:pPr>
    <w:rPr>
      <w:sz w:val="24"/>
    </w:rPr>
  </w:style>
  <w:style w:type="paragraph" w:customStyle="1" w:styleId="btnalign-left1">
    <w:name w:val="btnalign-left1"/>
    <w:basedOn w:val="Normln"/>
    <w:rsid w:val="00C200E1"/>
    <w:pPr>
      <w:spacing w:before="100" w:beforeAutospacing="1" w:after="100" w:afterAutospacing="1"/>
      <w:jc w:val="left"/>
    </w:pPr>
    <w:rPr>
      <w:sz w:val="24"/>
    </w:rPr>
  </w:style>
  <w:style w:type="paragraph" w:customStyle="1" w:styleId="pickitem2">
    <w:name w:val="pickitem2"/>
    <w:basedOn w:val="Normln"/>
    <w:rsid w:val="00C200E1"/>
    <w:pPr>
      <w:shd w:val="clear" w:color="auto" w:fill="FFFFFF"/>
      <w:spacing w:before="30" w:after="30"/>
      <w:ind w:left="30" w:right="30"/>
      <w:jc w:val="left"/>
    </w:pPr>
    <w:rPr>
      <w:sz w:val="2"/>
      <w:szCs w:val="2"/>
    </w:rPr>
  </w:style>
  <w:style w:type="paragraph" w:customStyle="1" w:styleId="captionbarnode2">
    <w:name w:val="captionbarnode2"/>
    <w:basedOn w:val="Normln"/>
    <w:rsid w:val="00C200E1"/>
    <w:pPr>
      <w:spacing w:before="0" w:after="0"/>
      <w:jc w:val="left"/>
    </w:pPr>
    <w:rPr>
      <w:sz w:val="24"/>
    </w:rPr>
  </w:style>
  <w:style w:type="paragraph" w:customStyle="1" w:styleId="panemenubutton1">
    <w:name w:val="panemenubutton1"/>
    <w:basedOn w:val="Normln"/>
    <w:rsid w:val="00C200E1"/>
    <w:pPr>
      <w:spacing w:before="0" w:after="0"/>
      <w:jc w:val="left"/>
    </w:pPr>
    <w:rPr>
      <w:sz w:val="24"/>
    </w:rPr>
  </w:style>
  <w:style w:type="paragraph" w:customStyle="1" w:styleId="dijitbuttonnode2">
    <w:name w:val="dijitbuttonnode2"/>
    <w:basedOn w:val="Normln"/>
    <w:rsid w:val="00C200E1"/>
    <w:pPr>
      <w:spacing w:before="0" w:after="0"/>
      <w:jc w:val="left"/>
    </w:pPr>
    <w:rPr>
      <w:sz w:val="24"/>
    </w:rPr>
  </w:style>
  <w:style w:type="paragraph" w:customStyle="1" w:styleId="dijitarrowbuttoninner4">
    <w:name w:val="dijitarrowbuttoninner4"/>
    <w:basedOn w:val="Normln"/>
    <w:rsid w:val="00C200E1"/>
    <w:pPr>
      <w:spacing w:before="100" w:beforeAutospacing="1" w:after="100" w:afterAutospacing="1"/>
      <w:jc w:val="left"/>
    </w:pPr>
    <w:rPr>
      <w:vanish/>
      <w:sz w:val="24"/>
    </w:rPr>
  </w:style>
  <w:style w:type="paragraph" w:customStyle="1" w:styleId="captionnode2">
    <w:name w:val="captionnode2"/>
    <w:basedOn w:val="Normln"/>
    <w:rsid w:val="00C200E1"/>
    <w:pPr>
      <w:spacing w:before="30" w:after="100" w:afterAutospacing="1"/>
      <w:jc w:val="left"/>
    </w:pPr>
    <w:rPr>
      <w:sz w:val="24"/>
    </w:rPr>
  </w:style>
  <w:style w:type="paragraph" w:customStyle="1" w:styleId="btns1">
    <w:name w:val="btns1"/>
    <w:basedOn w:val="Normln"/>
    <w:rsid w:val="00C200E1"/>
    <w:pPr>
      <w:spacing w:before="0" w:after="0"/>
      <w:jc w:val="left"/>
    </w:pPr>
    <w:rPr>
      <w:sz w:val="24"/>
    </w:rPr>
  </w:style>
  <w:style w:type="paragraph" w:customStyle="1" w:styleId="editnode3">
    <w:name w:val="editnode3"/>
    <w:basedOn w:val="Normln"/>
    <w:rsid w:val="00C200E1"/>
    <w:pPr>
      <w:spacing w:before="0" w:after="0"/>
      <w:jc w:val="left"/>
    </w:pPr>
    <w:rPr>
      <w:sz w:val="24"/>
    </w:rPr>
  </w:style>
  <w:style w:type="paragraph" w:customStyle="1" w:styleId="removenode3">
    <w:name w:val="removenode3"/>
    <w:basedOn w:val="Normln"/>
    <w:rsid w:val="00C200E1"/>
    <w:pPr>
      <w:spacing w:before="0" w:after="0"/>
      <w:jc w:val="left"/>
    </w:pPr>
    <w:rPr>
      <w:sz w:val="24"/>
    </w:rPr>
  </w:style>
  <w:style w:type="paragraph" w:customStyle="1" w:styleId="editnode4">
    <w:name w:val="editnode4"/>
    <w:basedOn w:val="Normln"/>
    <w:rsid w:val="00C200E1"/>
    <w:pPr>
      <w:spacing w:before="100" w:beforeAutospacing="1" w:after="100" w:afterAutospacing="1"/>
      <w:jc w:val="left"/>
    </w:pPr>
    <w:rPr>
      <w:sz w:val="24"/>
    </w:rPr>
  </w:style>
  <w:style w:type="paragraph" w:customStyle="1" w:styleId="removenode4">
    <w:name w:val="removenode4"/>
    <w:basedOn w:val="Normln"/>
    <w:rsid w:val="00C200E1"/>
    <w:pPr>
      <w:spacing w:before="100" w:beforeAutospacing="1" w:after="100" w:afterAutospacing="1"/>
      <w:jc w:val="left"/>
    </w:pPr>
    <w:rPr>
      <w:sz w:val="24"/>
    </w:rPr>
  </w:style>
  <w:style w:type="paragraph" w:customStyle="1" w:styleId="dojodndcontainer1">
    <w:name w:val="dojodndcontainer1"/>
    <w:basedOn w:val="Normln"/>
    <w:rsid w:val="00C200E1"/>
    <w:pPr>
      <w:spacing w:before="100" w:beforeAutospacing="1" w:after="100" w:afterAutospacing="1"/>
      <w:jc w:val="left"/>
    </w:pPr>
    <w:rPr>
      <w:sz w:val="24"/>
    </w:rPr>
  </w:style>
  <w:style w:type="paragraph" w:customStyle="1" w:styleId="dojodndcontainerover1">
    <w:name w:val="dojodndcontainerover1"/>
    <w:basedOn w:val="Normln"/>
    <w:rsid w:val="00C200E1"/>
    <w:pPr>
      <w:spacing w:before="100" w:beforeAutospacing="1" w:after="100" w:afterAutospacing="1"/>
      <w:jc w:val="left"/>
    </w:pPr>
    <w:rPr>
      <w:sz w:val="24"/>
    </w:rPr>
  </w:style>
  <w:style w:type="paragraph" w:customStyle="1" w:styleId="helper1">
    <w:name w:val="helper1"/>
    <w:basedOn w:val="Normln"/>
    <w:rsid w:val="00C200E1"/>
    <w:pPr>
      <w:spacing w:before="0" w:after="0"/>
      <w:jc w:val="left"/>
    </w:pPr>
    <w:rPr>
      <w:sz w:val="2"/>
      <w:szCs w:val="2"/>
    </w:rPr>
  </w:style>
  <w:style w:type="paragraph" w:customStyle="1" w:styleId="splitter1">
    <w:name w:val="splitter1"/>
    <w:basedOn w:val="Normln"/>
    <w:rsid w:val="00C200E1"/>
    <w:pPr>
      <w:pBdr>
        <w:left w:val="single" w:sz="6" w:space="0" w:color="CCCCCC"/>
        <w:right w:val="single" w:sz="6" w:space="0" w:color="CCCCCC"/>
      </w:pBdr>
      <w:shd w:val="clear" w:color="auto" w:fill="EEEEEE"/>
      <w:spacing w:before="100" w:beforeAutospacing="1" w:after="100" w:afterAutospacing="1"/>
      <w:jc w:val="left"/>
    </w:pPr>
    <w:rPr>
      <w:sz w:val="24"/>
    </w:rPr>
  </w:style>
  <w:style w:type="paragraph" w:customStyle="1" w:styleId="userinfo1">
    <w:name w:val="userinfo1"/>
    <w:basedOn w:val="Normln"/>
    <w:rsid w:val="00C200E1"/>
    <w:pPr>
      <w:spacing w:before="450" w:after="100" w:afterAutospacing="1"/>
      <w:jc w:val="left"/>
    </w:pPr>
    <w:rPr>
      <w:sz w:val="24"/>
    </w:rPr>
  </w:style>
  <w:style w:type="paragraph" w:customStyle="1" w:styleId="vmtable1">
    <w:name w:val="vmtable1"/>
    <w:basedOn w:val="Normln"/>
    <w:rsid w:val="00C200E1"/>
    <w:pPr>
      <w:pBdr>
        <w:top w:val="single" w:sz="24" w:space="0" w:color="94B8EF"/>
        <w:left w:val="single" w:sz="2" w:space="0" w:color="94B8EF"/>
        <w:bottom w:val="single" w:sz="2" w:space="0" w:color="94B8EF"/>
        <w:right w:val="single" w:sz="2" w:space="0" w:color="94B8EF"/>
      </w:pBdr>
      <w:shd w:val="clear" w:color="auto" w:fill="FFFFFF"/>
      <w:spacing w:before="100" w:beforeAutospacing="1" w:after="100" w:afterAutospacing="1"/>
      <w:jc w:val="left"/>
    </w:pPr>
    <w:rPr>
      <w:color w:val="000000"/>
      <w:sz w:val="24"/>
    </w:rPr>
  </w:style>
  <w:style w:type="paragraph" w:customStyle="1" w:styleId="editabletable-paginatoritem1">
    <w:name w:val="editabletable-paginatoritem1"/>
    <w:basedOn w:val="Normln"/>
    <w:rsid w:val="00C200E1"/>
    <w:pPr>
      <w:spacing w:before="100" w:beforeAutospacing="1" w:after="100" w:afterAutospacing="1"/>
      <w:jc w:val="left"/>
    </w:pPr>
    <w:rPr>
      <w:color w:val="FFFFFF"/>
      <w:sz w:val="24"/>
    </w:rPr>
  </w:style>
  <w:style w:type="paragraph" w:customStyle="1" w:styleId="editabletable-paginatorinactiveitem1">
    <w:name w:val="editabletable-paginatorinactiveitem1"/>
    <w:basedOn w:val="Normln"/>
    <w:rsid w:val="00C200E1"/>
    <w:pPr>
      <w:spacing w:before="100" w:beforeAutospacing="1" w:after="100" w:afterAutospacing="1"/>
      <w:jc w:val="left"/>
    </w:pPr>
    <w:rPr>
      <w:color w:val="FFFFFF"/>
      <w:sz w:val="24"/>
    </w:rPr>
  </w:style>
  <w:style w:type="paragraph" w:customStyle="1" w:styleId="editabletable-paginatoritem2">
    <w:name w:val="editabletable-paginatoritem2"/>
    <w:basedOn w:val="Normln"/>
    <w:rsid w:val="00C200E1"/>
    <w:pPr>
      <w:shd w:val="clear" w:color="auto" w:fill="FFFFEE"/>
      <w:spacing w:before="100" w:beforeAutospacing="1" w:after="100" w:afterAutospacing="1"/>
      <w:jc w:val="left"/>
    </w:pPr>
    <w:rPr>
      <w:color w:val="3272BD"/>
      <w:sz w:val="24"/>
    </w:rPr>
  </w:style>
  <w:style w:type="paragraph" w:customStyle="1" w:styleId="editabletable-paginatoractiveitem1">
    <w:name w:val="editabletable-paginatoractiveitem1"/>
    <w:basedOn w:val="Normln"/>
    <w:rsid w:val="00C200E1"/>
    <w:pPr>
      <w:shd w:val="clear" w:color="auto" w:fill="FFFFFF"/>
      <w:spacing w:before="100" w:beforeAutospacing="1" w:after="100" w:afterAutospacing="1"/>
      <w:jc w:val="left"/>
    </w:pPr>
    <w:rPr>
      <w:b/>
      <w:bCs/>
      <w:color w:val="3272BD"/>
      <w:sz w:val="24"/>
    </w:rPr>
  </w:style>
  <w:style w:type="paragraph" w:customStyle="1" w:styleId="ovladace-tabulky1">
    <w:name w:val="ovladace-tabulky1"/>
    <w:basedOn w:val="Normln"/>
    <w:rsid w:val="00C200E1"/>
    <w:pPr>
      <w:shd w:val="clear" w:color="auto" w:fill="94B8EF"/>
      <w:spacing w:before="100" w:beforeAutospacing="1" w:after="100" w:afterAutospacing="1"/>
      <w:jc w:val="right"/>
    </w:pPr>
    <w:rPr>
      <w:sz w:val="24"/>
    </w:rPr>
  </w:style>
  <w:style w:type="paragraph" w:customStyle="1" w:styleId="vemacalendarincrementcontrol1">
    <w:name w:val="vemacalendarincrementcontrol1"/>
    <w:basedOn w:val="Normln"/>
    <w:rsid w:val="00C200E1"/>
    <w:pPr>
      <w:spacing w:before="100" w:beforeAutospacing="1" w:after="100" w:afterAutospacing="1"/>
      <w:jc w:val="left"/>
    </w:pPr>
    <w:rPr>
      <w:sz w:val="2"/>
      <w:szCs w:val="2"/>
    </w:rPr>
  </w:style>
  <w:style w:type="paragraph" w:customStyle="1" w:styleId="vemacalendardatetemplate1">
    <w:name w:val="vemacalendardatetemplate1"/>
    <w:basedOn w:val="Normln"/>
    <w:rsid w:val="00C200E1"/>
    <w:pPr>
      <w:spacing w:before="100" w:beforeAutospacing="1" w:after="100" w:afterAutospacing="1"/>
      <w:jc w:val="center"/>
    </w:pPr>
    <w:rPr>
      <w:b/>
      <w:bCs/>
      <w:spacing w:val="15"/>
      <w:szCs w:val="22"/>
    </w:rPr>
  </w:style>
  <w:style w:type="paragraph" w:customStyle="1" w:styleId="vemacalendardatetemplate2">
    <w:name w:val="vemacalendardatetemplate2"/>
    <w:basedOn w:val="Normln"/>
    <w:rsid w:val="00C200E1"/>
    <w:pPr>
      <w:pBdr>
        <w:bottom w:val="single" w:sz="6" w:space="0" w:color="EFEFEF"/>
      </w:pBdr>
      <w:spacing w:before="100" w:beforeAutospacing="1" w:after="100" w:afterAutospacing="1"/>
      <w:jc w:val="center"/>
    </w:pPr>
    <w:rPr>
      <w:b/>
      <w:bCs/>
      <w:spacing w:val="15"/>
      <w:szCs w:val="22"/>
    </w:rPr>
  </w:style>
  <w:style w:type="paragraph" w:customStyle="1" w:styleId="vemacalendardatetemplate3">
    <w:name w:val="vemacalendardatetemplate3"/>
    <w:basedOn w:val="Normln"/>
    <w:rsid w:val="00C200E1"/>
    <w:pPr>
      <w:pBdr>
        <w:bottom w:val="single" w:sz="6" w:space="0" w:color="EFEFEF"/>
      </w:pBdr>
      <w:spacing w:before="100" w:beforeAutospacing="1" w:after="100" w:afterAutospacing="1"/>
      <w:jc w:val="center"/>
    </w:pPr>
    <w:rPr>
      <w:b/>
      <w:bCs/>
      <w:spacing w:val="15"/>
      <w:szCs w:val="22"/>
    </w:rPr>
  </w:style>
  <w:style w:type="paragraph" w:customStyle="1" w:styleId="odd1">
    <w:name w:val="odd1"/>
    <w:basedOn w:val="Normln"/>
    <w:rsid w:val="00C200E1"/>
    <w:pPr>
      <w:pBdr>
        <w:right w:val="single" w:sz="6" w:space="0" w:color="EFEFEF"/>
      </w:pBdr>
      <w:spacing w:before="100" w:beforeAutospacing="1" w:after="100" w:afterAutospacing="1"/>
      <w:jc w:val="left"/>
    </w:pPr>
    <w:rPr>
      <w:sz w:val="24"/>
    </w:rPr>
  </w:style>
  <w:style w:type="paragraph" w:customStyle="1" w:styleId="vemacalendardaylabeltemplate1">
    <w:name w:val="vemacalendardaylabeltemplate1"/>
    <w:basedOn w:val="Normln"/>
    <w:rsid w:val="00C200E1"/>
    <w:pPr>
      <w:pBdr>
        <w:top w:val="single" w:sz="6" w:space="2" w:color="EEEEEE"/>
      </w:pBdr>
      <w:shd w:val="clear" w:color="auto" w:fill="FFFFFF"/>
      <w:spacing w:before="100" w:beforeAutospacing="1" w:after="100" w:afterAutospacing="1"/>
      <w:jc w:val="center"/>
    </w:pPr>
    <w:rPr>
      <w:color w:val="293A4B"/>
      <w:sz w:val="24"/>
    </w:rPr>
  </w:style>
  <w:style w:type="paragraph" w:customStyle="1" w:styleId="vemacalendardatetemplate4">
    <w:name w:val="vemacalendardatetemplate4"/>
    <w:basedOn w:val="Normln"/>
    <w:rsid w:val="00C200E1"/>
    <w:pPr>
      <w:pBdr>
        <w:bottom w:val="single" w:sz="6" w:space="0" w:color="EFEFEF"/>
        <w:right w:val="single" w:sz="6" w:space="0" w:color="EFEFEF"/>
      </w:pBdr>
      <w:spacing w:before="100" w:beforeAutospacing="1" w:after="100" w:afterAutospacing="1"/>
      <w:jc w:val="center"/>
    </w:pPr>
    <w:rPr>
      <w:b/>
      <w:bCs/>
      <w:spacing w:val="15"/>
      <w:szCs w:val="22"/>
    </w:rPr>
  </w:style>
  <w:style w:type="paragraph" w:customStyle="1" w:styleId="last1">
    <w:name w:val="last1"/>
    <w:basedOn w:val="Normln"/>
    <w:rsid w:val="00C200E1"/>
    <w:pPr>
      <w:spacing w:before="100" w:beforeAutospacing="1" w:after="100" w:afterAutospacing="1"/>
      <w:jc w:val="left"/>
    </w:pPr>
    <w:rPr>
      <w:sz w:val="24"/>
    </w:rPr>
  </w:style>
  <w:style w:type="paragraph" w:customStyle="1" w:styleId="vemacalendarbuttoncontainer1">
    <w:name w:val="vemacalendarbuttoncontainer1"/>
    <w:basedOn w:val="Normln"/>
    <w:rsid w:val="00C200E1"/>
    <w:pPr>
      <w:spacing w:before="100" w:beforeAutospacing="1" w:after="100" w:afterAutospacing="1"/>
      <w:jc w:val="left"/>
    </w:pPr>
    <w:rPr>
      <w:vanish/>
      <w:sz w:val="24"/>
    </w:rPr>
  </w:style>
  <w:style w:type="paragraph" w:customStyle="1" w:styleId="vemacalendarbuttoncontainer2">
    <w:name w:val="vemacalendarbuttoncontainer2"/>
    <w:basedOn w:val="Normln"/>
    <w:rsid w:val="00C200E1"/>
    <w:pPr>
      <w:spacing w:before="100" w:beforeAutospacing="1" w:after="100" w:afterAutospacing="1"/>
      <w:jc w:val="left"/>
    </w:pPr>
    <w:rPr>
      <w:vanish/>
      <w:sz w:val="24"/>
    </w:rPr>
  </w:style>
  <w:style w:type="paragraph" w:customStyle="1" w:styleId="buttons1">
    <w:name w:val="buttons1"/>
    <w:basedOn w:val="Normln"/>
    <w:rsid w:val="00C200E1"/>
    <w:pPr>
      <w:spacing w:before="100" w:beforeAutospacing="1" w:after="100" w:afterAutospacing="1"/>
      <w:jc w:val="left"/>
    </w:pPr>
    <w:rPr>
      <w:vanish/>
      <w:sz w:val="24"/>
    </w:rPr>
  </w:style>
  <w:style w:type="paragraph" w:customStyle="1" w:styleId="vemacalendardaylabeltemplate2">
    <w:name w:val="vemacalendardaylabeltemplate2"/>
    <w:basedOn w:val="Normln"/>
    <w:rsid w:val="00C200E1"/>
    <w:pPr>
      <w:pBdr>
        <w:top w:val="single" w:sz="6" w:space="2" w:color="EEEEEE"/>
      </w:pBdr>
      <w:shd w:val="clear" w:color="auto" w:fill="FFFFFF"/>
      <w:spacing w:before="100" w:beforeAutospacing="1" w:after="100" w:afterAutospacing="1"/>
      <w:jc w:val="center"/>
    </w:pPr>
    <w:rPr>
      <w:color w:val="293A4B"/>
      <w:sz w:val="24"/>
    </w:rPr>
  </w:style>
  <w:style w:type="paragraph" w:customStyle="1" w:styleId="vemaintervalcalendarlabel1">
    <w:name w:val="vemaintervalcalendarlabel1"/>
    <w:basedOn w:val="Normln"/>
    <w:rsid w:val="00C200E1"/>
    <w:pPr>
      <w:spacing w:before="100" w:beforeAutospacing="1" w:after="100" w:afterAutospacing="1"/>
      <w:jc w:val="left"/>
    </w:pPr>
    <w:rPr>
      <w:b/>
      <w:bCs/>
      <w:sz w:val="19"/>
      <w:szCs w:val="19"/>
    </w:rPr>
  </w:style>
  <w:style w:type="paragraph" w:customStyle="1" w:styleId="vemaintervalpickertxtinfo1">
    <w:name w:val="vemaintervalpickertxtinfo1"/>
    <w:basedOn w:val="Normln"/>
    <w:rsid w:val="00C200E1"/>
    <w:pPr>
      <w:pBdr>
        <w:top w:val="single" w:sz="6" w:space="2" w:color="C0C0C0"/>
        <w:left w:val="single" w:sz="6" w:space="2" w:color="C0C0C0"/>
        <w:bottom w:val="single" w:sz="6" w:space="0" w:color="C0C0C0"/>
        <w:right w:val="single" w:sz="6" w:space="0" w:color="C0C0C0"/>
      </w:pBdr>
      <w:spacing w:before="0" w:after="30"/>
      <w:ind w:left="15" w:right="30"/>
      <w:jc w:val="left"/>
    </w:pPr>
    <w:rPr>
      <w:szCs w:val="21"/>
    </w:rPr>
  </w:style>
  <w:style w:type="paragraph" w:customStyle="1" w:styleId="dijitinputfield4">
    <w:name w:val="dijitinputfield4"/>
    <w:basedOn w:val="Normln"/>
    <w:rsid w:val="00C200E1"/>
    <w:pPr>
      <w:spacing w:before="100" w:beforeAutospacing="1" w:after="100" w:afterAutospacing="1"/>
      <w:jc w:val="left"/>
    </w:pPr>
    <w:rPr>
      <w:sz w:val="24"/>
    </w:rPr>
  </w:style>
  <w:style w:type="paragraph" w:customStyle="1" w:styleId="dijitarrowbuttoninner5">
    <w:name w:val="dijitarrowbuttoninner5"/>
    <w:basedOn w:val="Normln"/>
    <w:rsid w:val="00C200E1"/>
    <w:pPr>
      <w:spacing w:before="100" w:beforeAutospacing="1" w:after="100" w:afterAutospacing="1"/>
      <w:jc w:val="left"/>
    </w:pPr>
    <w:rPr>
      <w:sz w:val="24"/>
    </w:rPr>
  </w:style>
  <w:style w:type="paragraph" w:customStyle="1" w:styleId="formlayout1">
    <w:name w:val="formlayout1"/>
    <w:basedOn w:val="Normln"/>
    <w:rsid w:val="00C200E1"/>
    <w:pPr>
      <w:pBdr>
        <w:top w:val="single" w:sz="24" w:space="0" w:color="94B8EF"/>
      </w:pBdr>
      <w:spacing w:before="100" w:beforeAutospacing="1" w:after="100" w:afterAutospacing="1"/>
      <w:jc w:val="left"/>
    </w:pPr>
    <w:rPr>
      <w:sz w:val="24"/>
    </w:rPr>
  </w:style>
  <w:style w:type="paragraph" w:customStyle="1" w:styleId="fieldtip1">
    <w:name w:val="fieldtip1"/>
    <w:basedOn w:val="Normln"/>
    <w:rsid w:val="00C200E1"/>
    <w:pPr>
      <w:spacing w:before="100" w:beforeAutospacing="1" w:after="100" w:afterAutospacing="1"/>
      <w:jc w:val="left"/>
    </w:pPr>
    <w:rPr>
      <w:sz w:val="24"/>
    </w:rPr>
  </w:style>
  <w:style w:type="paragraph" w:customStyle="1" w:styleId="emptyrow1">
    <w:name w:val="emptyrow1"/>
    <w:basedOn w:val="Normln"/>
    <w:rsid w:val="00C200E1"/>
    <w:pPr>
      <w:spacing w:before="100" w:beforeAutospacing="1" w:after="100" w:afterAutospacing="1"/>
      <w:jc w:val="left"/>
    </w:pPr>
    <w:rPr>
      <w:sz w:val="24"/>
    </w:rPr>
  </w:style>
  <w:style w:type="paragraph" w:customStyle="1" w:styleId="labelcell6">
    <w:name w:val="labelcell6"/>
    <w:basedOn w:val="Normln"/>
    <w:rsid w:val="00C200E1"/>
    <w:pPr>
      <w:shd w:val="clear" w:color="auto" w:fill="B2CCF0"/>
      <w:spacing w:before="100" w:beforeAutospacing="1" w:after="100" w:afterAutospacing="1"/>
      <w:jc w:val="left"/>
    </w:pPr>
    <w:rPr>
      <w:sz w:val="24"/>
    </w:rPr>
  </w:style>
  <w:style w:type="paragraph" w:customStyle="1" w:styleId="labelcell11">
    <w:name w:val="labelcell11"/>
    <w:basedOn w:val="Normln"/>
    <w:rsid w:val="00C200E1"/>
    <w:pPr>
      <w:shd w:val="clear" w:color="auto" w:fill="B2CCF0"/>
      <w:spacing w:before="100" w:beforeAutospacing="1" w:after="100" w:afterAutospacing="1"/>
      <w:jc w:val="left"/>
    </w:pPr>
    <w:rPr>
      <w:sz w:val="24"/>
    </w:rPr>
  </w:style>
  <w:style w:type="paragraph" w:customStyle="1" w:styleId="labelcell21">
    <w:name w:val="labelcell21"/>
    <w:basedOn w:val="Normln"/>
    <w:rsid w:val="00C200E1"/>
    <w:pPr>
      <w:shd w:val="clear" w:color="auto" w:fill="CADDFC"/>
      <w:spacing w:before="100" w:beforeAutospacing="1" w:after="100" w:afterAutospacing="1"/>
      <w:jc w:val="left"/>
    </w:pPr>
    <w:rPr>
      <w:sz w:val="24"/>
    </w:rPr>
  </w:style>
  <w:style w:type="paragraph" w:customStyle="1" w:styleId="labelcell31">
    <w:name w:val="labelcell31"/>
    <w:basedOn w:val="Normln"/>
    <w:rsid w:val="00C200E1"/>
    <w:pPr>
      <w:shd w:val="clear" w:color="auto" w:fill="E9F0FC"/>
      <w:spacing w:before="100" w:beforeAutospacing="1" w:after="100" w:afterAutospacing="1"/>
      <w:jc w:val="left"/>
    </w:pPr>
    <w:rPr>
      <w:sz w:val="24"/>
    </w:rPr>
  </w:style>
  <w:style w:type="paragraph" w:customStyle="1" w:styleId="labelcell41">
    <w:name w:val="labelcell41"/>
    <w:basedOn w:val="Normln"/>
    <w:rsid w:val="00C200E1"/>
    <w:pPr>
      <w:shd w:val="clear" w:color="auto" w:fill="F6F9FE"/>
      <w:spacing w:before="100" w:beforeAutospacing="1" w:after="100" w:afterAutospacing="1"/>
      <w:jc w:val="left"/>
    </w:pPr>
    <w:rPr>
      <w:sz w:val="24"/>
    </w:rPr>
  </w:style>
  <w:style w:type="paragraph" w:customStyle="1" w:styleId="labelcell51">
    <w:name w:val="labelcell51"/>
    <w:basedOn w:val="Normln"/>
    <w:rsid w:val="00C200E1"/>
    <w:pPr>
      <w:shd w:val="clear" w:color="auto" w:fill="FFFFFF"/>
      <w:spacing w:before="100" w:beforeAutospacing="1" w:after="100" w:afterAutospacing="1"/>
      <w:jc w:val="left"/>
    </w:pPr>
    <w:rPr>
      <w:sz w:val="24"/>
    </w:rPr>
  </w:style>
  <w:style w:type="paragraph" w:customStyle="1" w:styleId="dijitinputfield5">
    <w:name w:val="dijitinputfield5"/>
    <w:basedOn w:val="Normln"/>
    <w:rsid w:val="00C200E1"/>
    <w:pPr>
      <w:spacing w:before="100" w:beforeAutospacing="1" w:after="100" w:afterAutospacing="1"/>
      <w:jc w:val="left"/>
    </w:pPr>
    <w:rPr>
      <w:sz w:val="24"/>
    </w:rPr>
  </w:style>
  <w:style w:type="paragraph" w:customStyle="1" w:styleId="dijitinputfield6">
    <w:name w:val="dijitinputfield6"/>
    <w:basedOn w:val="Normln"/>
    <w:rsid w:val="00C200E1"/>
    <w:pPr>
      <w:spacing w:before="100" w:beforeAutospacing="1" w:after="100" w:afterAutospacing="1"/>
      <w:jc w:val="left"/>
    </w:pPr>
    <w:rPr>
      <w:sz w:val="24"/>
    </w:rPr>
  </w:style>
  <w:style w:type="paragraph" w:customStyle="1" w:styleId="fieldstable1">
    <w:name w:val="fieldstable1"/>
    <w:basedOn w:val="Normln"/>
    <w:rsid w:val="00C200E1"/>
    <w:pPr>
      <w:spacing w:before="100" w:beforeAutospacing="1" w:after="100" w:afterAutospacing="1"/>
      <w:jc w:val="left"/>
    </w:pPr>
    <w:rPr>
      <w:sz w:val="24"/>
    </w:rPr>
  </w:style>
  <w:style w:type="paragraph" w:customStyle="1" w:styleId="dijitmenu1">
    <w:name w:val="dijitmenu1"/>
    <w:basedOn w:val="Normln"/>
    <w:rsid w:val="00C200E1"/>
    <w:pPr>
      <w:spacing w:before="100" w:beforeAutospacing="1" w:after="100" w:afterAutospacing="1"/>
      <w:jc w:val="left"/>
    </w:pPr>
    <w:rPr>
      <w:sz w:val="24"/>
    </w:rPr>
  </w:style>
  <w:style w:type="paragraph" w:customStyle="1" w:styleId="dojodnditemselected2">
    <w:name w:val="dojodnditemselected2"/>
    <w:basedOn w:val="Normln"/>
    <w:rsid w:val="00C200E1"/>
    <w:pPr>
      <w:shd w:val="clear" w:color="auto" w:fill="EDEDED"/>
      <w:spacing w:before="100" w:beforeAutospacing="1" w:after="100" w:afterAutospacing="1"/>
      <w:jc w:val="left"/>
    </w:pPr>
    <w:rPr>
      <w:color w:val="444444"/>
      <w:sz w:val="24"/>
    </w:rPr>
  </w:style>
  <w:style w:type="paragraph" w:customStyle="1" w:styleId="dojodnditemanchor2">
    <w:name w:val="dojodnditemanchor2"/>
    <w:basedOn w:val="Normln"/>
    <w:rsid w:val="00C200E1"/>
    <w:pPr>
      <w:shd w:val="clear" w:color="auto" w:fill="EDEDED"/>
      <w:spacing w:before="100" w:beforeAutospacing="1" w:after="100" w:afterAutospacing="1"/>
      <w:jc w:val="left"/>
    </w:pPr>
    <w:rPr>
      <w:color w:val="000000"/>
      <w:sz w:val="24"/>
    </w:rPr>
  </w:style>
  <w:style w:type="paragraph" w:customStyle="1" w:styleId="dijitinputfield7">
    <w:name w:val="dijitinputfield7"/>
    <w:basedOn w:val="Normln"/>
    <w:rsid w:val="00C200E1"/>
    <w:pPr>
      <w:spacing w:before="100" w:beforeAutospacing="1" w:after="100" w:afterAutospacing="1"/>
      <w:jc w:val="left"/>
    </w:pPr>
    <w:rPr>
      <w:sz w:val="24"/>
    </w:rPr>
  </w:style>
  <w:style w:type="paragraph" w:customStyle="1" w:styleId="dijitinputfield8">
    <w:name w:val="dijitinputfield8"/>
    <w:basedOn w:val="Normln"/>
    <w:rsid w:val="00C200E1"/>
    <w:pPr>
      <w:spacing w:before="100" w:beforeAutospacing="1" w:after="100" w:afterAutospacing="1"/>
      <w:jc w:val="left"/>
    </w:pPr>
    <w:rPr>
      <w:sz w:val="24"/>
    </w:rPr>
  </w:style>
  <w:style w:type="paragraph" w:customStyle="1" w:styleId="dijitcontentpane1">
    <w:name w:val="dijitcontentpane1"/>
    <w:basedOn w:val="Normln"/>
    <w:rsid w:val="00C200E1"/>
    <w:pPr>
      <w:spacing w:before="100" w:beforeAutospacing="1" w:after="100" w:afterAutospacing="1"/>
      <w:jc w:val="left"/>
    </w:pPr>
    <w:rPr>
      <w:sz w:val="24"/>
    </w:rPr>
  </w:style>
  <w:style w:type="paragraph" w:customStyle="1" w:styleId="vemacalendardaylabel1">
    <w:name w:val="vemacalendardaylabel1"/>
    <w:basedOn w:val="Normln"/>
    <w:rsid w:val="00C200E1"/>
    <w:pPr>
      <w:spacing w:before="100" w:beforeAutospacing="1" w:after="100" w:afterAutospacing="1"/>
      <w:jc w:val="left"/>
    </w:pPr>
    <w:rPr>
      <w:sz w:val="24"/>
    </w:rPr>
  </w:style>
  <w:style w:type="paragraph" w:customStyle="1" w:styleId="dijitbuttonnode3">
    <w:name w:val="dijitbuttonnode3"/>
    <w:basedOn w:val="Normln"/>
    <w:rsid w:val="00C200E1"/>
    <w:pPr>
      <w:spacing w:before="100" w:beforeAutospacing="1" w:after="100" w:afterAutospacing="1"/>
      <w:jc w:val="center"/>
    </w:pPr>
    <w:rPr>
      <w:sz w:val="24"/>
    </w:rPr>
  </w:style>
  <w:style w:type="paragraph" w:customStyle="1" w:styleId="btnalign-center1">
    <w:name w:val="btnalign-center1"/>
    <w:basedOn w:val="Normln"/>
    <w:rsid w:val="00C200E1"/>
    <w:pPr>
      <w:spacing w:before="100" w:beforeAutospacing="1" w:after="100" w:afterAutospacing="1"/>
      <w:jc w:val="center"/>
    </w:pPr>
    <w:rPr>
      <w:sz w:val="24"/>
    </w:rPr>
  </w:style>
  <w:style w:type="paragraph" w:customStyle="1" w:styleId="btnalign-right1">
    <w:name w:val="btnalign-right1"/>
    <w:basedOn w:val="Normln"/>
    <w:rsid w:val="00C200E1"/>
    <w:pPr>
      <w:spacing w:before="100" w:beforeAutospacing="1" w:after="100" w:afterAutospacing="1"/>
      <w:jc w:val="right"/>
    </w:pPr>
    <w:rPr>
      <w:sz w:val="24"/>
    </w:rPr>
  </w:style>
  <w:style w:type="paragraph" w:customStyle="1" w:styleId="branch-leaf1">
    <w:name w:val="branch-leaf1"/>
    <w:basedOn w:val="Normln"/>
    <w:rsid w:val="00C200E1"/>
    <w:pPr>
      <w:spacing w:before="100" w:beforeAutospacing="1" w:after="100" w:afterAutospacing="1"/>
      <w:jc w:val="left"/>
    </w:pPr>
    <w:rPr>
      <w:sz w:val="24"/>
    </w:rPr>
  </w:style>
  <w:style w:type="paragraph" w:customStyle="1" w:styleId="branch-opened1">
    <w:name w:val="branch-opened1"/>
    <w:basedOn w:val="Normln"/>
    <w:rsid w:val="00C200E1"/>
    <w:pPr>
      <w:spacing w:before="100" w:beforeAutospacing="1" w:after="100" w:afterAutospacing="1"/>
      <w:jc w:val="left"/>
    </w:pPr>
    <w:rPr>
      <w:sz w:val="24"/>
    </w:rPr>
  </w:style>
  <w:style w:type="paragraph" w:customStyle="1" w:styleId="branch-opened-down1">
    <w:name w:val="branch-opened-down1"/>
    <w:basedOn w:val="Normln"/>
    <w:rsid w:val="00C200E1"/>
    <w:pPr>
      <w:spacing w:before="100" w:beforeAutospacing="1" w:after="100" w:afterAutospacing="1"/>
      <w:jc w:val="left"/>
    </w:pPr>
    <w:rPr>
      <w:sz w:val="24"/>
    </w:rPr>
  </w:style>
  <w:style w:type="paragraph" w:customStyle="1" w:styleId="branch-closed1">
    <w:name w:val="branch-closed1"/>
    <w:basedOn w:val="Normln"/>
    <w:rsid w:val="00C200E1"/>
    <w:pPr>
      <w:spacing w:before="100" w:beforeAutospacing="1" w:after="100" w:afterAutospacing="1"/>
      <w:jc w:val="left"/>
    </w:pPr>
    <w:rPr>
      <w:sz w:val="24"/>
    </w:rPr>
  </w:style>
  <w:style w:type="paragraph" w:customStyle="1" w:styleId="tabfoot1">
    <w:name w:val="tabfoot1"/>
    <w:basedOn w:val="Normln"/>
    <w:rsid w:val="00C200E1"/>
    <w:pPr>
      <w:shd w:val="clear" w:color="auto" w:fill="ACC4FF"/>
      <w:spacing w:before="100" w:beforeAutospacing="1" w:after="100" w:afterAutospacing="1"/>
      <w:jc w:val="left"/>
    </w:pPr>
    <w:rPr>
      <w:sz w:val="24"/>
    </w:rPr>
  </w:style>
  <w:style w:type="paragraph" w:customStyle="1" w:styleId="linktable1">
    <w:name w:val="linktable1"/>
    <w:basedOn w:val="Normln"/>
    <w:rsid w:val="00C200E1"/>
    <w:pPr>
      <w:spacing w:before="100" w:beforeAutospacing="1" w:after="100" w:afterAutospacing="1"/>
      <w:jc w:val="left"/>
    </w:pPr>
    <w:rPr>
      <w:sz w:val="24"/>
    </w:rPr>
  </w:style>
  <w:style w:type="paragraph" w:customStyle="1" w:styleId="cell-numeric1">
    <w:name w:val="cell-numeric1"/>
    <w:basedOn w:val="Normln"/>
    <w:rsid w:val="00C200E1"/>
    <w:pPr>
      <w:spacing w:before="100" w:beforeAutospacing="1" w:after="100" w:afterAutospacing="1"/>
      <w:jc w:val="right"/>
    </w:pPr>
    <w:rPr>
      <w:sz w:val="24"/>
    </w:rPr>
  </w:style>
  <w:style w:type="paragraph" w:customStyle="1" w:styleId="cell-numeric-nowrap1">
    <w:name w:val="cell-numeric-nowrap1"/>
    <w:basedOn w:val="Normln"/>
    <w:rsid w:val="00C200E1"/>
    <w:pPr>
      <w:spacing w:before="100" w:beforeAutospacing="1" w:after="100" w:afterAutospacing="1"/>
      <w:jc w:val="left"/>
    </w:pPr>
    <w:rPr>
      <w:sz w:val="24"/>
    </w:rPr>
  </w:style>
  <w:style w:type="paragraph" w:customStyle="1" w:styleId="vemacalendarycontainer1">
    <w:name w:val="vemacalendarycontainer1"/>
    <w:basedOn w:val="Normln"/>
    <w:rsid w:val="00C200E1"/>
    <w:pPr>
      <w:shd w:val="clear" w:color="auto" w:fill="FFFFFF"/>
      <w:spacing w:before="100" w:beforeAutospacing="1" w:after="100" w:afterAutospacing="1"/>
      <w:jc w:val="left"/>
    </w:pPr>
    <w:rPr>
      <w:rFonts w:ascii="verdana!important" w:hAnsi="verdana!important"/>
      <w:sz w:val="24"/>
    </w:rPr>
  </w:style>
  <w:style w:type="paragraph" w:customStyle="1" w:styleId="vemacalendarmycontainer1">
    <w:name w:val="vemacalendarmycontainer1"/>
    <w:basedOn w:val="Normln"/>
    <w:rsid w:val="00C200E1"/>
    <w:pPr>
      <w:shd w:val="clear" w:color="auto" w:fill="FFFFFF"/>
      <w:spacing w:before="100" w:beforeAutospacing="1" w:after="100" w:afterAutospacing="1"/>
      <w:jc w:val="left"/>
    </w:pPr>
    <w:rPr>
      <w:rFonts w:ascii="verdana!important" w:hAnsi="verdana!important"/>
      <w:sz w:val="24"/>
    </w:rPr>
  </w:style>
  <w:style w:type="paragraph" w:customStyle="1" w:styleId="dijitinputfield9">
    <w:name w:val="dijitinputfield9"/>
    <w:basedOn w:val="Normln"/>
    <w:rsid w:val="00C200E1"/>
    <w:pPr>
      <w:spacing w:before="100" w:beforeAutospacing="1" w:after="100" w:afterAutospacing="1"/>
      <w:jc w:val="left"/>
    </w:pPr>
    <w:rPr>
      <w:sz w:val="24"/>
    </w:rPr>
  </w:style>
  <w:style w:type="paragraph" w:customStyle="1" w:styleId="dijitinputfield10">
    <w:name w:val="dijitinputfield10"/>
    <w:basedOn w:val="Normln"/>
    <w:rsid w:val="00C200E1"/>
    <w:pPr>
      <w:spacing w:before="100" w:beforeAutospacing="1" w:after="100" w:afterAutospacing="1"/>
      <w:jc w:val="left"/>
    </w:pPr>
    <w:rPr>
      <w:sz w:val="24"/>
    </w:rPr>
  </w:style>
  <w:style w:type="paragraph" w:customStyle="1" w:styleId="dijitinputfield11">
    <w:name w:val="dijitinputfield11"/>
    <w:basedOn w:val="Normln"/>
    <w:rsid w:val="00C200E1"/>
    <w:pPr>
      <w:spacing w:before="100" w:beforeAutospacing="1" w:after="100" w:afterAutospacing="1"/>
      <w:jc w:val="left"/>
    </w:pPr>
    <w:rPr>
      <w:sz w:val="24"/>
    </w:rPr>
  </w:style>
  <w:style w:type="paragraph" w:customStyle="1" w:styleId="dijitinputfield12">
    <w:name w:val="dijitinputfield12"/>
    <w:basedOn w:val="Normln"/>
    <w:rsid w:val="00C200E1"/>
    <w:pPr>
      <w:spacing w:before="100" w:beforeAutospacing="1" w:after="100" w:afterAutospacing="1"/>
      <w:jc w:val="left"/>
    </w:pPr>
    <w:rPr>
      <w:sz w:val="24"/>
    </w:rPr>
  </w:style>
  <w:style w:type="paragraph" w:customStyle="1" w:styleId="dijitinputfield13">
    <w:name w:val="dijitinputfield13"/>
    <w:basedOn w:val="Normln"/>
    <w:rsid w:val="00C200E1"/>
    <w:pPr>
      <w:spacing w:before="100" w:beforeAutospacing="1" w:after="100" w:afterAutospacing="1"/>
      <w:jc w:val="left"/>
    </w:pPr>
    <w:rPr>
      <w:sz w:val="24"/>
    </w:rPr>
  </w:style>
  <w:style w:type="paragraph" w:customStyle="1" w:styleId="dijitinputfield14">
    <w:name w:val="dijitinputfield14"/>
    <w:basedOn w:val="Normln"/>
    <w:rsid w:val="00C200E1"/>
    <w:pPr>
      <w:spacing w:before="100" w:beforeAutospacing="1" w:after="100" w:afterAutospacing="1"/>
      <w:jc w:val="left"/>
    </w:pPr>
    <w:rPr>
      <w:sz w:val="24"/>
    </w:rPr>
  </w:style>
  <w:style w:type="paragraph" w:customStyle="1" w:styleId="dijitinputfield15">
    <w:name w:val="dijitinputfield15"/>
    <w:basedOn w:val="Normln"/>
    <w:rsid w:val="00C200E1"/>
    <w:pPr>
      <w:spacing w:before="100" w:beforeAutospacing="1" w:after="100" w:afterAutospacing="1"/>
      <w:jc w:val="left"/>
    </w:pPr>
    <w:rPr>
      <w:sz w:val="24"/>
    </w:rPr>
  </w:style>
  <w:style w:type="paragraph" w:customStyle="1" w:styleId="dijitinputfield16">
    <w:name w:val="dijitinputfield16"/>
    <w:basedOn w:val="Normln"/>
    <w:rsid w:val="00C200E1"/>
    <w:pPr>
      <w:spacing w:before="100" w:beforeAutospacing="1" w:after="100" w:afterAutospacing="1"/>
      <w:jc w:val="left"/>
    </w:pPr>
    <w:rPr>
      <w:sz w:val="24"/>
    </w:rPr>
  </w:style>
  <w:style w:type="paragraph" w:customStyle="1" w:styleId="Default">
    <w:name w:val="Default"/>
    <w:rsid w:val="00712F8A"/>
    <w:pPr>
      <w:widowControl w:val="0"/>
      <w:autoSpaceDE w:val="0"/>
      <w:autoSpaceDN w:val="0"/>
      <w:adjustRightInd w:val="0"/>
    </w:pPr>
    <w:rPr>
      <w:rFonts w:eastAsiaTheme="minorEastAsia"/>
      <w:color w:val="000000"/>
      <w:sz w:val="24"/>
      <w:szCs w:val="24"/>
    </w:rPr>
  </w:style>
  <w:style w:type="table" w:styleId="Barevntabulka2">
    <w:name w:val="Table Colorful 2"/>
    <w:basedOn w:val="Normlntabulka"/>
    <w:rsid w:val="00712F8A"/>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Jednoduchtabulka1">
    <w:name w:val="Table Simple 1"/>
    <w:basedOn w:val="Normlntabulka"/>
    <w:rsid w:val="00712F8A"/>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tednstnovn2zvraznn6">
    <w:name w:val="Medium Shading 2 Accent 6"/>
    <w:basedOn w:val="Normlntabulka"/>
    <w:uiPriority w:val="64"/>
    <w:rsid w:val="00712F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atalabel">
    <w:name w:val="datalabel"/>
    <w:rsid w:val="002D4D7F"/>
  </w:style>
  <w:style w:type="table" w:styleId="Stednmka2">
    <w:name w:val="Medium Grid 2"/>
    <w:basedOn w:val="Normlntabulka"/>
    <w:uiPriority w:val="68"/>
    <w:rsid w:val="009956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vtlmkazvraznn5">
    <w:name w:val="Light Grid Accent 5"/>
    <w:basedOn w:val="Normlntabulka"/>
    <w:uiPriority w:val="62"/>
    <w:rsid w:val="004062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tednmka2zvraznn5">
    <w:name w:val="Medium Grid 2 Accent 5"/>
    <w:basedOn w:val="Normlntabulka"/>
    <w:uiPriority w:val="68"/>
    <w:rsid w:val="004062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vtlseznamzvraznn1">
    <w:name w:val="Light List Accent 1"/>
    <w:basedOn w:val="Normlntabulka"/>
    <w:uiPriority w:val="61"/>
    <w:rsid w:val="00DC5B7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31">
    <w:name w:val="x31"/>
    <w:rsid w:val="001D65E5"/>
    <w:rPr>
      <w:rFonts w:ascii="Times New Roman" w:hAnsi="Times New Roman" w:cs="Times New Roman" w:hint="default"/>
      <w:b/>
      <w:bCs/>
      <w:color w:val="000000"/>
      <w:sz w:val="20"/>
      <w:szCs w:val="20"/>
    </w:rPr>
  </w:style>
  <w:style w:type="character" w:customStyle="1" w:styleId="x21">
    <w:name w:val="x21"/>
    <w:rsid w:val="001D65E5"/>
    <w:rPr>
      <w:rFonts w:ascii="Times New Roman" w:hAnsi="Times New Roman" w:cs="Times New Roman" w:hint="default"/>
      <w:b/>
      <w:bCs/>
      <w:color w:val="000000"/>
      <w:sz w:val="18"/>
      <w:szCs w:val="18"/>
    </w:rPr>
  </w:style>
  <w:style w:type="table" w:styleId="Svtlseznamzvraznn3">
    <w:name w:val="Light List Accent 3"/>
    <w:basedOn w:val="Normlntabulka"/>
    <w:uiPriority w:val="61"/>
    <w:rsid w:val="009E6AB9"/>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tednmka3zvraznn3">
    <w:name w:val="Medium Grid 3 Accent 3"/>
    <w:basedOn w:val="Normlntabulka"/>
    <w:uiPriority w:val="69"/>
    <w:rsid w:val="001D0F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Podtitul">
    <w:name w:val="Subtitle"/>
    <w:basedOn w:val="Normln"/>
    <w:next w:val="Normln"/>
    <w:link w:val="PodtitulChar"/>
    <w:qFormat/>
    <w:rsid w:val="00494587"/>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494587"/>
    <w:rPr>
      <w:rFonts w:asciiTheme="majorHAnsi" w:eastAsiaTheme="majorEastAsia" w:hAnsiTheme="majorHAnsi" w:cstheme="majorBidi"/>
      <w:i/>
      <w:iCs/>
      <w:color w:val="4F81BD" w:themeColor="accent1"/>
      <w:spacing w:val="15"/>
      <w:sz w:val="24"/>
      <w:szCs w:val="24"/>
    </w:rPr>
  </w:style>
  <w:style w:type="numbering" w:customStyle="1" w:styleId="Styl2">
    <w:name w:val="Styl2"/>
    <w:uiPriority w:val="99"/>
    <w:rsid w:val="00E83920"/>
    <w:pPr>
      <w:numPr>
        <w:numId w:val="6"/>
      </w:numPr>
    </w:pPr>
  </w:style>
  <w:style w:type="numbering" w:customStyle="1" w:styleId="Styl3">
    <w:name w:val="Styl3"/>
    <w:uiPriority w:val="99"/>
    <w:rsid w:val="00E83920"/>
    <w:pPr>
      <w:numPr>
        <w:numId w:val="7"/>
      </w:numPr>
    </w:pPr>
  </w:style>
  <w:style w:type="numbering" w:customStyle="1" w:styleId="Bezseznamu3">
    <w:name w:val="Bez seznamu3"/>
    <w:next w:val="Bezseznamu"/>
    <w:uiPriority w:val="99"/>
    <w:semiHidden/>
    <w:unhideWhenUsed/>
    <w:rsid w:val="00DB7C99"/>
  </w:style>
  <w:style w:type="table" w:customStyle="1" w:styleId="Tmavtabulkasmkou5zvraznn51">
    <w:name w:val="Tmavá tabulka s mřížkou 5 – zvýraznění 51"/>
    <w:basedOn w:val="Normlntabulka"/>
    <w:uiPriority w:val="50"/>
    <w:rsid w:val="00DB7C9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Barevntabulkasmkou6zvraznn41">
    <w:name w:val="Barevná tabulka s mřížkou 6 – zvýraznění 41"/>
    <w:basedOn w:val="Barevnmkazvraznn3"/>
    <w:uiPriority w:val="51"/>
    <w:rsid w:val="00D72604"/>
    <w:rPr>
      <w:color w:val="5F497A" w:themeColor="accent4" w:themeShade="BF"/>
      <w:sz w:val="16"/>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EAF1DD" w:themeFill="accent3" w:themeFillTint="33"/>
    </w:tcPr>
    <w:tblStylePr w:type="firstRow">
      <w:rPr>
        <w:b/>
        <w:bCs/>
      </w:rPr>
      <w:tblPr/>
      <w:tcPr>
        <w:tcBorders>
          <w:bottom w:val="single" w:sz="12" w:space="0" w:color="B2A1C7" w:themeColor="accent4" w:themeTint="99"/>
        </w:tcBorders>
        <w:shd w:val="clear" w:color="auto" w:fill="D6E3BC" w:themeFill="accent3" w:themeFillTint="66"/>
      </w:tcPr>
    </w:tblStylePr>
    <w:tblStylePr w:type="lastRow">
      <w:rPr>
        <w:b/>
        <w:bCs/>
        <w:color w:val="000000" w:themeColor="text1"/>
      </w:rPr>
      <w:tblPr/>
      <w:tcPr>
        <w:tcBorders>
          <w:top w:val="double" w:sz="4" w:space="0" w:color="B2A1C7" w:themeColor="accent4" w:themeTint="99"/>
        </w:tcBorders>
        <w:shd w:val="clear" w:color="auto" w:fill="D6E3BC" w:themeFill="accent3" w:themeFillTint="66"/>
      </w:tcPr>
    </w:tblStylePr>
    <w:tblStylePr w:type="firstCol">
      <w:rPr>
        <w:b/>
        <w:bCs/>
        <w:color w:val="FFFFFF" w:themeColor="background1"/>
      </w:rPr>
      <w:tblPr/>
      <w:tcPr>
        <w:shd w:val="clear" w:color="auto" w:fill="76923C" w:themeFill="accent3" w:themeFillShade="BF"/>
      </w:tcPr>
    </w:tblStylePr>
    <w:tblStylePr w:type="lastCol">
      <w:rPr>
        <w:b/>
        <w:bCs/>
        <w:color w:val="FFFFFF" w:themeColor="background1"/>
      </w:rPr>
      <w:tblPr/>
      <w:tcPr>
        <w:shd w:val="clear" w:color="auto" w:fill="76923C" w:themeFill="accent3" w:themeFillShade="BF"/>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mavtabulkasmkou5zvraznn31">
    <w:name w:val="Tmavá tabulka s mřížkou 5 – zvýraznění 31"/>
    <w:basedOn w:val="Normlntabulka"/>
    <w:uiPriority w:val="50"/>
    <w:rsid w:val="00D726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revnmkazvraznn3">
    <w:name w:val="Colorful Grid Accent 3"/>
    <w:basedOn w:val="Normlntabulka"/>
    <w:uiPriority w:val="73"/>
    <w:semiHidden/>
    <w:unhideWhenUsed/>
    <w:rsid w:val="00D7260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vtltabulkasmkou1zvraznn51">
    <w:name w:val="Světlá tabulka s mřížkou 1 – zvýraznění 51"/>
    <w:basedOn w:val="Normlntabulka"/>
    <w:uiPriority w:val="46"/>
    <w:rsid w:val="00F838B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F838B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iln">
    <w:name w:val="Strong"/>
    <w:basedOn w:val="Standardnpsmoodstavce"/>
    <w:qFormat/>
    <w:rsid w:val="00F377F6"/>
    <w:rPr>
      <w:b/>
      <w:bCs/>
    </w:rPr>
  </w:style>
  <w:style w:type="table" w:customStyle="1" w:styleId="Tmavtabulkasmkou5zvraznn11">
    <w:name w:val="Tmavá tabulka s mřížkou 5 – zvýraznění 11"/>
    <w:basedOn w:val="Normlntabulka"/>
    <w:uiPriority w:val="50"/>
    <w:rsid w:val="00C94A7E"/>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rosttext">
    <w:name w:val="Plain Text"/>
    <w:basedOn w:val="Normln"/>
    <w:link w:val="ProsttextChar"/>
    <w:uiPriority w:val="99"/>
    <w:semiHidden/>
    <w:unhideWhenUsed/>
    <w:rsid w:val="00184B0B"/>
    <w:pPr>
      <w:spacing w:before="0" w:after="0"/>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84B0B"/>
    <w:rPr>
      <w:rFonts w:ascii="Calibri" w:eastAsiaTheme="minorHAnsi" w:hAnsi="Calibri" w:cstheme="minorBidi"/>
      <w:sz w:val="22"/>
      <w:szCs w:val="21"/>
      <w:lang w:eastAsia="en-US"/>
    </w:rPr>
  </w:style>
  <w:style w:type="paragraph" w:customStyle="1" w:styleId="Normlnweb1">
    <w:name w:val="Normální (web)1"/>
    <w:basedOn w:val="Normln"/>
    <w:rsid w:val="009D01B9"/>
    <w:pPr>
      <w:spacing w:before="0" w:after="100" w:afterAutospacing="1" w:line="360" w:lineRule="auto"/>
      <w:ind w:left="700" w:firstLine="567"/>
    </w:pPr>
    <w:rPr>
      <w:sz w:val="24"/>
    </w:rPr>
  </w:style>
  <w:style w:type="table" w:styleId="Tabulkasmkou2zvraznn1">
    <w:name w:val="Grid Table 2 Accent 1"/>
    <w:basedOn w:val="Normlntabulka"/>
    <w:uiPriority w:val="47"/>
    <w:rsid w:val="00F6113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patChar">
    <w:name w:val="Zápatí Char"/>
    <w:basedOn w:val="Standardnpsmoodstavce"/>
    <w:link w:val="Zpat"/>
    <w:uiPriority w:val="99"/>
    <w:rsid w:val="0090449C"/>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671">
      <w:bodyDiv w:val="1"/>
      <w:marLeft w:val="0"/>
      <w:marRight w:val="0"/>
      <w:marTop w:val="0"/>
      <w:marBottom w:val="0"/>
      <w:divBdr>
        <w:top w:val="none" w:sz="0" w:space="0" w:color="auto"/>
        <w:left w:val="none" w:sz="0" w:space="0" w:color="auto"/>
        <w:bottom w:val="none" w:sz="0" w:space="0" w:color="auto"/>
        <w:right w:val="none" w:sz="0" w:space="0" w:color="auto"/>
      </w:divBdr>
      <w:divsChild>
        <w:div w:id="471407261">
          <w:marLeft w:val="0"/>
          <w:marRight w:val="0"/>
          <w:marTop w:val="0"/>
          <w:marBottom w:val="0"/>
          <w:divBdr>
            <w:top w:val="none" w:sz="0" w:space="0" w:color="auto"/>
            <w:left w:val="none" w:sz="0" w:space="0" w:color="auto"/>
            <w:bottom w:val="none" w:sz="0" w:space="0" w:color="auto"/>
            <w:right w:val="none" w:sz="0" w:space="0" w:color="auto"/>
          </w:divBdr>
          <w:divsChild>
            <w:div w:id="1458992537">
              <w:marLeft w:val="0"/>
              <w:marRight w:val="0"/>
              <w:marTop w:val="0"/>
              <w:marBottom w:val="0"/>
              <w:divBdr>
                <w:top w:val="none" w:sz="0" w:space="0" w:color="auto"/>
                <w:left w:val="none" w:sz="0" w:space="0" w:color="auto"/>
                <w:bottom w:val="none" w:sz="0" w:space="0" w:color="auto"/>
                <w:right w:val="none" w:sz="0" w:space="0" w:color="auto"/>
              </w:divBdr>
              <w:divsChild>
                <w:div w:id="27490485">
                  <w:marLeft w:val="0"/>
                  <w:marRight w:val="0"/>
                  <w:marTop w:val="0"/>
                  <w:marBottom w:val="0"/>
                  <w:divBdr>
                    <w:top w:val="none" w:sz="0" w:space="0" w:color="auto"/>
                    <w:left w:val="none" w:sz="0" w:space="0" w:color="auto"/>
                    <w:bottom w:val="none" w:sz="0" w:space="0" w:color="auto"/>
                    <w:right w:val="none" w:sz="0" w:space="0" w:color="auto"/>
                  </w:divBdr>
                  <w:divsChild>
                    <w:div w:id="724065563">
                      <w:marLeft w:val="0"/>
                      <w:marRight w:val="0"/>
                      <w:marTop w:val="0"/>
                      <w:marBottom w:val="0"/>
                      <w:divBdr>
                        <w:top w:val="none" w:sz="0" w:space="0" w:color="auto"/>
                        <w:left w:val="none" w:sz="0" w:space="0" w:color="auto"/>
                        <w:bottom w:val="none" w:sz="0" w:space="0" w:color="auto"/>
                        <w:right w:val="none" w:sz="0" w:space="0" w:color="auto"/>
                      </w:divBdr>
                      <w:divsChild>
                        <w:div w:id="633684003">
                          <w:marLeft w:val="0"/>
                          <w:marRight w:val="0"/>
                          <w:marTop w:val="0"/>
                          <w:marBottom w:val="0"/>
                          <w:divBdr>
                            <w:top w:val="none" w:sz="0" w:space="0" w:color="auto"/>
                            <w:left w:val="none" w:sz="0" w:space="0" w:color="auto"/>
                            <w:bottom w:val="none" w:sz="0" w:space="0" w:color="auto"/>
                            <w:right w:val="none" w:sz="0" w:space="0" w:color="auto"/>
                          </w:divBdr>
                          <w:divsChild>
                            <w:div w:id="1675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3445">
      <w:bodyDiv w:val="1"/>
      <w:marLeft w:val="0"/>
      <w:marRight w:val="0"/>
      <w:marTop w:val="0"/>
      <w:marBottom w:val="0"/>
      <w:divBdr>
        <w:top w:val="none" w:sz="0" w:space="0" w:color="auto"/>
        <w:left w:val="none" w:sz="0" w:space="0" w:color="auto"/>
        <w:bottom w:val="none" w:sz="0" w:space="0" w:color="auto"/>
        <w:right w:val="none" w:sz="0" w:space="0" w:color="auto"/>
      </w:divBdr>
    </w:div>
    <w:div w:id="52167409">
      <w:bodyDiv w:val="1"/>
      <w:marLeft w:val="0"/>
      <w:marRight w:val="0"/>
      <w:marTop w:val="0"/>
      <w:marBottom w:val="0"/>
      <w:divBdr>
        <w:top w:val="none" w:sz="0" w:space="0" w:color="auto"/>
        <w:left w:val="none" w:sz="0" w:space="0" w:color="auto"/>
        <w:bottom w:val="none" w:sz="0" w:space="0" w:color="auto"/>
        <w:right w:val="none" w:sz="0" w:space="0" w:color="auto"/>
      </w:divBdr>
    </w:div>
    <w:div w:id="88821290">
      <w:bodyDiv w:val="1"/>
      <w:marLeft w:val="0"/>
      <w:marRight w:val="0"/>
      <w:marTop w:val="0"/>
      <w:marBottom w:val="0"/>
      <w:divBdr>
        <w:top w:val="none" w:sz="0" w:space="0" w:color="auto"/>
        <w:left w:val="none" w:sz="0" w:space="0" w:color="auto"/>
        <w:bottom w:val="none" w:sz="0" w:space="0" w:color="auto"/>
        <w:right w:val="none" w:sz="0" w:space="0" w:color="auto"/>
      </w:divBdr>
    </w:div>
    <w:div w:id="130753256">
      <w:bodyDiv w:val="1"/>
      <w:marLeft w:val="0"/>
      <w:marRight w:val="0"/>
      <w:marTop w:val="0"/>
      <w:marBottom w:val="0"/>
      <w:divBdr>
        <w:top w:val="none" w:sz="0" w:space="0" w:color="auto"/>
        <w:left w:val="none" w:sz="0" w:space="0" w:color="auto"/>
        <w:bottom w:val="none" w:sz="0" w:space="0" w:color="auto"/>
        <w:right w:val="none" w:sz="0" w:space="0" w:color="auto"/>
      </w:divBdr>
    </w:div>
    <w:div w:id="143743329">
      <w:bodyDiv w:val="1"/>
      <w:marLeft w:val="0"/>
      <w:marRight w:val="0"/>
      <w:marTop w:val="0"/>
      <w:marBottom w:val="0"/>
      <w:divBdr>
        <w:top w:val="none" w:sz="0" w:space="0" w:color="auto"/>
        <w:left w:val="none" w:sz="0" w:space="0" w:color="auto"/>
        <w:bottom w:val="none" w:sz="0" w:space="0" w:color="auto"/>
        <w:right w:val="none" w:sz="0" w:space="0" w:color="auto"/>
      </w:divBdr>
    </w:div>
    <w:div w:id="146872151">
      <w:bodyDiv w:val="1"/>
      <w:marLeft w:val="0"/>
      <w:marRight w:val="0"/>
      <w:marTop w:val="0"/>
      <w:marBottom w:val="0"/>
      <w:divBdr>
        <w:top w:val="none" w:sz="0" w:space="0" w:color="auto"/>
        <w:left w:val="none" w:sz="0" w:space="0" w:color="auto"/>
        <w:bottom w:val="none" w:sz="0" w:space="0" w:color="auto"/>
        <w:right w:val="none" w:sz="0" w:space="0" w:color="auto"/>
      </w:divBdr>
    </w:div>
    <w:div w:id="148596246">
      <w:bodyDiv w:val="1"/>
      <w:marLeft w:val="0"/>
      <w:marRight w:val="0"/>
      <w:marTop w:val="0"/>
      <w:marBottom w:val="0"/>
      <w:divBdr>
        <w:top w:val="none" w:sz="0" w:space="0" w:color="auto"/>
        <w:left w:val="none" w:sz="0" w:space="0" w:color="auto"/>
        <w:bottom w:val="none" w:sz="0" w:space="0" w:color="auto"/>
        <w:right w:val="none" w:sz="0" w:space="0" w:color="auto"/>
      </w:divBdr>
    </w:div>
    <w:div w:id="153768252">
      <w:bodyDiv w:val="1"/>
      <w:marLeft w:val="0"/>
      <w:marRight w:val="0"/>
      <w:marTop w:val="0"/>
      <w:marBottom w:val="0"/>
      <w:divBdr>
        <w:top w:val="none" w:sz="0" w:space="0" w:color="auto"/>
        <w:left w:val="none" w:sz="0" w:space="0" w:color="auto"/>
        <w:bottom w:val="none" w:sz="0" w:space="0" w:color="auto"/>
        <w:right w:val="none" w:sz="0" w:space="0" w:color="auto"/>
      </w:divBdr>
    </w:div>
    <w:div w:id="169804836">
      <w:bodyDiv w:val="1"/>
      <w:marLeft w:val="0"/>
      <w:marRight w:val="0"/>
      <w:marTop w:val="0"/>
      <w:marBottom w:val="0"/>
      <w:divBdr>
        <w:top w:val="none" w:sz="0" w:space="0" w:color="auto"/>
        <w:left w:val="none" w:sz="0" w:space="0" w:color="auto"/>
        <w:bottom w:val="none" w:sz="0" w:space="0" w:color="auto"/>
        <w:right w:val="none" w:sz="0" w:space="0" w:color="auto"/>
      </w:divBdr>
    </w:div>
    <w:div w:id="195436939">
      <w:bodyDiv w:val="1"/>
      <w:marLeft w:val="0"/>
      <w:marRight w:val="0"/>
      <w:marTop w:val="0"/>
      <w:marBottom w:val="0"/>
      <w:divBdr>
        <w:top w:val="none" w:sz="0" w:space="0" w:color="auto"/>
        <w:left w:val="none" w:sz="0" w:space="0" w:color="auto"/>
        <w:bottom w:val="none" w:sz="0" w:space="0" w:color="auto"/>
        <w:right w:val="none" w:sz="0" w:space="0" w:color="auto"/>
      </w:divBdr>
    </w:div>
    <w:div w:id="215942492">
      <w:bodyDiv w:val="1"/>
      <w:marLeft w:val="0"/>
      <w:marRight w:val="0"/>
      <w:marTop w:val="0"/>
      <w:marBottom w:val="0"/>
      <w:divBdr>
        <w:top w:val="none" w:sz="0" w:space="0" w:color="auto"/>
        <w:left w:val="none" w:sz="0" w:space="0" w:color="auto"/>
        <w:bottom w:val="none" w:sz="0" w:space="0" w:color="auto"/>
        <w:right w:val="none" w:sz="0" w:space="0" w:color="auto"/>
      </w:divBdr>
    </w:div>
    <w:div w:id="218784510">
      <w:bodyDiv w:val="1"/>
      <w:marLeft w:val="0"/>
      <w:marRight w:val="0"/>
      <w:marTop w:val="0"/>
      <w:marBottom w:val="0"/>
      <w:divBdr>
        <w:top w:val="none" w:sz="0" w:space="0" w:color="auto"/>
        <w:left w:val="none" w:sz="0" w:space="0" w:color="auto"/>
        <w:bottom w:val="none" w:sz="0" w:space="0" w:color="auto"/>
        <w:right w:val="none" w:sz="0" w:space="0" w:color="auto"/>
      </w:divBdr>
    </w:div>
    <w:div w:id="235164934">
      <w:bodyDiv w:val="1"/>
      <w:marLeft w:val="0"/>
      <w:marRight w:val="0"/>
      <w:marTop w:val="0"/>
      <w:marBottom w:val="0"/>
      <w:divBdr>
        <w:top w:val="none" w:sz="0" w:space="0" w:color="auto"/>
        <w:left w:val="none" w:sz="0" w:space="0" w:color="auto"/>
        <w:bottom w:val="none" w:sz="0" w:space="0" w:color="auto"/>
        <w:right w:val="none" w:sz="0" w:space="0" w:color="auto"/>
      </w:divBdr>
    </w:div>
    <w:div w:id="263341237">
      <w:bodyDiv w:val="1"/>
      <w:marLeft w:val="0"/>
      <w:marRight w:val="0"/>
      <w:marTop w:val="0"/>
      <w:marBottom w:val="0"/>
      <w:divBdr>
        <w:top w:val="none" w:sz="0" w:space="0" w:color="auto"/>
        <w:left w:val="none" w:sz="0" w:space="0" w:color="auto"/>
        <w:bottom w:val="none" w:sz="0" w:space="0" w:color="auto"/>
        <w:right w:val="none" w:sz="0" w:space="0" w:color="auto"/>
      </w:divBdr>
    </w:div>
    <w:div w:id="267547129">
      <w:bodyDiv w:val="1"/>
      <w:marLeft w:val="0"/>
      <w:marRight w:val="0"/>
      <w:marTop w:val="0"/>
      <w:marBottom w:val="0"/>
      <w:divBdr>
        <w:top w:val="none" w:sz="0" w:space="0" w:color="auto"/>
        <w:left w:val="none" w:sz="0" w:space="0" w:color="auto"/>
        <w:bottom w:val="none" w:sz="0" w:space="0" w:color="auto"/>
        <w:right w:val="none" w:sz="0" w:space="0" w:color="auto"/>
      </w:divBdr>
    </w:div>
    <w:div w:id="304356359">
      <w:bodyDiv w:val="1"/>
      <w:marLeft w:val="0"/>
      <w:marRight w:val="0"/>
      <w:marTop w:val="0"/>
      <w:marBottom w:val="0"/>
      <w:divBdr>
        <w:top w:val="none" w:sz="0" w:space="0" w:color="auto"/>
        <w:left w:val="none" w:sz="0" w:space="0" w:color="auto"/>
        <w:bottom w:val="none" w:sz="0" w:space="0" w:color="auto"/>
        <w:right w:val="none" w:sz="0" w:space="0" w:color="auto"/>
      </w:divBdr>
    </w:div>
    <w:div w:id="304896205">
      <w:bodyDiv w:val="1"/>
      <w:marLeft w:val="0"/>
      <w:marRight w:val="0"/>
      <w:marTop w:val="0"/>
      <w:marBottom w:val="0"/>
      <w:divBdr>
        <w:top w:val="none" w:sz="0" w:space="0" w:color="auto"/>
        <w:left w:val="none" w:sz="0" w:space="0" w:color="auto"/>
        <w:bottom w:val="none" w:sz="0" w:space="0" w:color="auto"/>
        <w:right w:val="none" w:sz="0" w:space="0" w:color="auto"/>
      </w:divBdr>
    </w:div>
    <w:div w:id="306397285">
      <w:bodyDiv w:val="1"/>
      <w:marLeft w:val="0"/>
      <w:marRight w:val="0"/>
      <w:marTop w:val="0"/>
      <w:marBottom w:val="0"/>
      <w:divBdr>
        <w:top w:val="none" w:sz="0" w:space="0" w:color="auto"/>
        <w:left w:val="none" w:sz="0" w:space="0" w:color="auto"/>
        <w:bottom w:val="none" w:sz="0" w:space="0" w:color="auto"/>
        <w:right w:val="none" w:sz="0" w:space="0" w:color="auto"/>
      </w:divBdr>
    </w:div>
    <w:div w:id="315384533">
      <w:bodyDiv w:val="1"/>
      <w:marLeft w:val="0"/>
      <w:marRight w:val="0"/>
      <w:marTop w:val="0"/>
      <w:marBottom w:val="0"/>
      <w:divBdr>
        <w:top w:val="none" w:sz="0" w:space="0" w:color="auto"/>
        <w:left w:val="none" w:sz="0" w:space="0" w:color="auto"/>
        <w:bottom w:val="none" w:sz="0" w:space="0" w:color="auto"/>
        <w:right w:val="none" w:sz="0" w:space="0" w:color="auto"/>
      </w:divBdr>
    </w:div>
    <w:div w:id="324207852">
      <w:bodyDiv w:val="1"/>
      <w:marLeft w:val="0"/>
      <w:marRight w:val="0"/>
      <w:marTop w:val="0"/>
      <w:marBottom w:val="0"/>
      <w:divBdr>
        <w:top w:val="none" w:sz="0" w:space="0" w:color="auto"/>
        <w:left w:val="none" w:sz="0" w:space="0" w:color="auto"/>
        <w:bottom w:val="none" w:sz="0" w:space="0" w:color="auto"/>
        <w:right w:val="none" w:sz="0" w:space="0" w:color="auto"/>
      </w:divBdr>
    </w:div>
    <w:div w:id="362176798">
      <w:bodyDiv w:val="1"/>
      <w:marLeft w:val="0"/>
      <w:marRight w:val="0"/>
      <w:marTop w:val="0"/>
      <w:marBottom w:val="0"/>
      <w:divBdr>
        <w:top w:val="none" w:sz="0" w:space="0" w:color="auto"/>
        <w:left w:val="none" w:sz="0" w:space="0" w:color="auto"/>
        <w:bottom w:val="none" w:sz="0" w:space="0" w:color="auto"/>
        <w:right w:val="none" w:sz="0" w:space="0" w:color="auto"/>
      </w:divBdr>
    </w:div>
    <w:div w:id="369300854">
      <w:bodyDiv w:val="1"/>
      <w:marLeft w:val="0"/>
      <w:marRight w:val="0"/>
      <w:marTop w:val="0"/>
      <w:marBottom w:val="0"/>
      <w:divBdr>
        <w:top w:val="none" w:sz="0" w:space="0" w:color="auto"/>
        <w:left w:val="none" w:sz="0" w:space="0" w:color="auto"/>
        <w:bottom w:val="none" w:sz="0" w:space="0" w:color="auto"/>
        <w:right w:val="none" w:sz="0" w:space="0" w:color="auto"/>
      </w:divBdr>
    </w:div>
    <w:div w:id="374158266">
      <w:bodyDiv w:val="1"/>
      <w:marLeft w:val="0"/>
      <w:marRight w:val="0"/>
      <w:marTop w:val="0"/>
      <w:marBottom w:val="0"/>
      <w:divBdr>
        <w:top w:val="none" w:sz="0" w:space="0" w:color="auto"/>
        <w:left w:val="none" w:sz="0" w:space="0" w:color="auto"/>
        <w:bottom w:val="none" w:sz="0" w:space="0" w:color="auto"/>
        <w:right w:val="none" w:sz="0" w:space="0" w:color="auto"/>
      </w:divBdr>
    </w:div>
    <w:div w:id="389503341">
      <w:bodyDiv w:val="1"/>
      <w:marLeft w:val="0"/>
      <w:marRight w:val="0"/>
      <w:marTop w:val="0"/>
      <w:marBottom w:val="0"/>
      <w:divBdr>
        <w:top w:val="none" w:sz="0" w:space="0" w:color="auto"/>
        <w:left w:val="none" w:sz="0" w:space="0" w:color="auto"/>
        <w:bottom w:val="none" w:sz="0" w:space="0" w:color="auto"/>
        <w:right w:val="none" w:sz="0" w:space="0" w:color="auto"/>
      </w:divBdr>
    </w:div>
    <w:div w:id="405348433">
      <w:bodyDiv w:val="1"/>
      <w:marLeft w:val="0"/>
      <w:marRight w:val="0"/>
      <w:marTop w:val="0"/>
      <w:marBottom w:val="0"/>
      <w:divBdr>
        <w:top w:val="none" w:sz="0" w:space="0" w:color="auto"/>
        <w:left w:val="none" w:sz="0" w:space="0" w:color="auto"/>
        <w:bottom w:val="none" w:sz="0" w:space="0" w:color="auto"/>
        <w:right w:val="none" w:sz="0" w:space="0" w:color="auto"/>
      </w:divBdr>
    </w:div>
    <w:div w:id="444036921">
      <w:bodyDiv w:val="1"/>
      <w:marLeft w:val="0"/>
      <w:marRight w:val="0"/>
      <w:marTop w:val="0"/>
      <w:marBottom w:val="0"/>
      <w:divBdr>
        <w:top w:val="none" w:sz="0" w:space="0" w:color="auto"/>
        <w:left w:val="none" w:sz="0" w:space="0" w:color="auto"/>
        <w:bottom w:val="none" w:sz="0" w:space="0" w:color="auto"/>
        <w:right w:val="none" w:sz="0" w:space="0" w:color="auto"/>
      </w:divBdr>
    </w:div>
    <w:div w:id="485630649">
      <w:bodyDiv w:val="1"/>
      <w:marLeft w:val="0"/>
      <w:marRight w:val="0"/>
      <w:marTop w:val="0"/>
      <w:marBottom w:val="0"/>
      <w:divBdr>
        <w:top w:val="none" w:sz="0" w:space="0" w:color="auto"/>
        <w:left w:val="none" w:sz="0" w:space="0" w:color="auto"/>
        <w:bottom w:val="none" w:sz="0" w:space="0" w:color="auto"/>
        <w:right w:val="none" w:sz="0" w:space="0" w:color="auto"/>
      </w:divBdr>
    </w:div>
    <w:div w:id="522743991">
      <w:bodyDiv w:val="1"/>
      <w:marLeft w:val="0"/>
      <w:marRight w:val="0"/>
      <w:marTop w:val="0"/>
      <w:marBottom w:val="0"/>
      <w:divBdr>
        <w:top w:val="none" w:sz="0" w:space="0" w:color="auto"/>
        <w:left w:val="none" w:sz="0" w:space="0" w:color="auto"/>
        <w:bottom w:val="none" w:sz="0" w:space="0" w:color="auto"/>
        <w:right w:val="none" w:sz="0" w:space="0" w:color="auto"/>
      </w:divBdr>
    </w:div>
    <w:div w:id="530268118">
      <w:bodyDiv w:val="1"/>
      <w:marLeft w:val="0"/>
      <w:marRight w:val="0"/>
      <w:marTop w:val="0"/>
      <w:marBottom w:val="0"/>
      <w:divBdr>
        <w:top w:val="none" w:sz="0" w:space="0" w:color="auto"/>
        <w:left w:val="none" w:sz="0" w:space="0" w:color="auto"/>
        <w:bottom w:val="none" w:sz="0" w:space="0" w:color="auto"/>
        <w:right w:val="none" w:sz="0" w:space="0" w:color="auto"/>
      </w:divBdr>
    </w:div>
    <w:div w:id="532964562">
      <w:bodyDiv w:val="1"/>
      <w:marLeft w:val="0"/>
      <w:marRight w:val="0"/>
      <w:marTop w:val="0"/>
      <w:marBottom w:val="0"/>
      <w:divBdr>
        <w:top w:val="none" w:sz="0" w:space="0" w:color="auto"/>
        <w:left w:val="none" w:sz="0" w:space="0" w:color="auto"/>
        <w:bottom w:val="none" w:sz="0" w:space="0" w:color="auto"/>
        <w:right w:val="none" w:sz="0" w:space="0" w:color="auto"/>
      </w:divBdr>
    </w:div>
    <w:div w:id="539902968">
      <w:bodyDiv w:val="1"/>
      <w:marLeft w:val="0"/>
      <w:marRight w:val="0"/>
      <w:marTop w:val="0"/>
      <w:marBottom w:val="0"/>
      <w:divBdr>
        <w:top w:val="none" w:sz="0" w:space="0" w:color="auto"/>
        <w:left w:val="none" w:sz="0" w:space="0" w:color="auto"/>
        <w:bottom w:val="none" w:sz="0" w:space="0" w:color="auto"/>
        <w:right w:val="none" w:sz="0" w:space="0" w:color="auto"/>
      </w:divBdr>
    </w:div>
    <w:div w:id="541357493">
      <w:bodyDiv w:val="1"/>
      <w:marLeft w:val="0"/>
      <w:marRight w:val="0"/>
      <w:marTop w:val="0"/>
      <w:marBottom w:val="0"/>
      <w:divBdr>
        <w:top w:val="none" w:sz="0" w:space="0" w:color="auto"/>
        <w:left w:val="none" w:sz="0" w:space="0" w:color="auto"/>
        <w:bottom w:val="none" w:sz="0" w:space="0" w:color="auto"/>
        <w:right w:val="none" w:sz="0" w:space="0" w:color="auto"/>
      </w:divBdr>
    </w:div>
    <w:div w:id="563829926">
      <w:bodyDiv w:val="1"/>
      <w:marLeft w:val="0"/>
      <w:marRight w:val="0"/>
      <w:marTop w:val="0"/>
      <w:marBottom w:val="0"/>
      <w:divBdr>
        <w:top w:val="none" w:sz="0" w:space="0" w:color="auto"/>
        <w:left w:val="none" w:sz="0" w:space="0" w:color="auto"/>
        <w:bottom w:val="none" w:sz="0" w:space="0" w:color="auto"/>
        <w:right w:val="none" w:sz="0" w:space="0" w:color="auto"/>
      </w:divBdr>
    </w:div>
    <w:div w:id="571740665">
      <w:bodyDiv w:val="1"/>
      <w:marLeft w:val="0"/>
      <w:marRight w:val="0"/>
      <w:marTop w:val="0"/>
      <w:marBottom w:val="0"/>
      <w:divBdr>
        <w:top w:val="none" w:sz="0" w:space="0" w:color="auto"/>
        <w:left w:val="none" w:sz="0" w:space="0" w:color="auto"/>
        <w:bottom w:val="none" w:sz="0" w:space="0" w:color="auto"/>
        <w:right w:val="none" w:sz="0" w:space="0" w:color="auto"/>
      </w:divBdr>
    </w:div>
    <w:div w:id="603732166">
      <w:bodyDiv w:val="1"/>
      <w:marLeft w:val="0"/>
      <w:marRight w:val="0"/>
      <w:marTop w:val="0"/>
      <w:marBottom w:val="0"/>
      <w:divBdr>
        <w:top w:val="none" w:sz="0" w:space="0" w:color="auto"/>
        <w:left w:val="none" w:sz="0" w:space="0" w:color="auto"/>
        <w:bottom w:val="none" w:sz="0" w:space="0" w:color="auto"/>
        <w:right w:val="none" w:sz="0" w:space="0" w:color="auto"/>
      </w:divBdr>
      <w:divsChild>
        <w:div w:id="1172791877">
          <w:marLeft w:val="0"/>
          <w:marRight w:val="0"/>
          <w:marTop w:val="0"/>
          <w:marBottom w:val="0"/>
          <w:divBdr>
            <w:top w:val="none" w:sz="0" w:space="0" w:color="auto"/>
            <w:left w:val="none" w:sz="0" w:space="0" w:color="auto"/>
            <w:bottom w:val="none" w:sz="0" w:space="0" w:color="auto"/>
            <w:right w:val="none" w:sz="0" w:space="0" w:color="auto"/>
          </w:divBdr>
        </w:div>
      </w:divsChild>
    </w:div>
    <w:div w:id="604925561">
      <w:bodyDiv w:val="1"/>
      <w:marLeft w:val="0"/>
      <w:marRight w:val="0"/>
      <w:marTop w:val="0"/>
      <w:marBottom w:val="0"/>
      <w:divBdr>
        <w:top w:val="none" w:sz="0" w:space="0" w:color="auto"/>
        <w:left w:val="none" w:sz="0" w:space="0" w:color="auto"/>
        <w:bottom w:val="none" w:sz="0" w:space="0" w:color="auto"/>
        <w:right w:val="none" w:sz="0" w:space="0" w:color="auto"/>
      </w:divBdr>
    </w:div>
    <w:div w:id="607271843">
      <w:bodyDiv w:val="1"/>
      <w:marLeft w:val="0"/>
      <w:marRight w:val="0"/>
      <w:marTop w:val="0"/>
      <w:marBottom w:val="0"/>
      <w:divBdr>
        <w:top w:val="none" w:sz="0" w:space="0" w:color="auto"/>
        <w:left w:val="none" w:sz="0" w:space="0" w:color="auto"/>
        <w:bottom w:val="none" w:sz="0" w:space="0" w:color="auto"/>
        <w:right w:val="none" w:sz="0" w:space="0" w:color="auto"/>
      </w:divBdr>
    </w:div>
    <w:div w:id="611284247">
      <w:bodyDiv w:val="1"/>
      <w:marLeft w:val="0"/>
      <w:marRight w:val="0"/>
      <w:marTop w:val="0"/>
      <w:marBottom w:val="0"/>
      <w:divBdr>
        <w:top w:val="none" w:sz="0" w:space="0" w:color="auto"/>
        <w:left w:val="none" w:sz="0" w:space="0" w:color="auto"/>
        <w:bottom w:val="none" w:sz="0" w:space="0" w:color="auto"/>
        <w:right w:val="none" w:sz="0" w:space="0" w:color="auto"/>
      </w:divBdr>
    </w:div>
    <w:div w:id="634215910">
      <w:bodyDiv w:val="1"/>
      <w:marLeft w:val="0"/>
      <w:marRight w:val="0"/>
      <w:marTop w:val="0"/>
      <w:marBottom w:val="0"/>
      <w:divBdr>
        <w:top w:val="none" w:sz="0" w:space="0" w:color="auto"/>
        <w:left w:val="none" w:sz="0" w:space="0" w:color="auto"/>
        <w:bottom w:val="none" w:sz="0" w:space="0" w:color="auto"/>
        <w:right w:val="none" w:sz="0" w:space="0" w:color="auto"/>
      </w:divBdr>
    </w:div>
    <w:div w:id="645279667">
      <w:bodyDiv w:val="1"/>
      <w:marLeft w:val="0"/>
      <w:marRight w:val="0"/>
      <w:marTop w:val="0"/>
      <w:marBottom w:val="0"/>
      <w:divBdr>
        <w:top w:val="none" w:sz="0" w:space="0" w:color="auto"/>
        <w:left w:val="none" w:sz="0" w:space="0" w:color="auto"/>
        <w:bottom w:val="none" w:sz="0" w:space="0" w:color="auto"/>
        <w:right w:val="none" w:sz="0" w:space="0" w:color="auto"/>
      </w:divBdr>
    </w:div>
    <w:div w:id="645859761">
      <w:bodyDiv w:val="1"/>
      <w:marLeft w:val="0"/>
      <w:marRight w:val="0"/>
      <w:marTop w:val="0"/>
      <w:marBottom w:val="0"/>
      <w:divBdr>
        <w:top w:val="none" w:sz="0" w:space="0" w:color="auto"/>
        <w:left w:val="none" w:sz="0" w:space="0" w:color="auto"/>
        <w:bottom w:val="none" w:sz="0" w:space="0" w:color="auto"/>
        <w:right w:val="none" w:sz="0" w:space="0" w:color="auto"/>
      </w:divBdr>
    </w:div>
    <w:div w:id="674454303">
      <w:bodyDiv w:val="1"/>
      <w:marLeft w:val="0"/>
      <w:marRight w:val="0"/>
      <w:marTop w:val="0"/>
      <w:marBottom w:val="0"/>
      <w:divBdr>
        <w:top w:val="none" w:sz="0" w:space="0" w:color="auto"/>
        <w:left w:val="none" w:sz="0" w:space="0" w:color="auto"/>
        <w:bottom w:val="none" w:sz="0" w:space="0" w:color="auto"/>
        <w:right w:val="none" w:sz="0" w:space="0" w:color="auto"/>
      </w:divBdr>
    </w:div>
    <w:div w:id="676927786">
      <w:bodyDiv w:val="1"/>
      <w:marLeft w:val="0"/>
      <w:marRight w:val="0"/>
      <w:marTop w:val="0"/>
      <w:marBottom w:val="0"/>
      <w:divBdr>
        <w:top w:val="none" w:sz="0" w:space="0" w:color="auto"/>
        <w:left w:val="none" w:sz="0" w:space="0" w:color="auto"/>
        <w:bottom w:val="none" w:sz="0" w:space="0" w:color="auto"/>
        <w:right w:val="none" w:sz="0" w:space="0" w:color="auto"/>
      </w:divBdr>
    </w:div>
    <w:div w:id="684481242">
      <w:bodyDiv w:val="1"/>
      <w:marLeft w:val="0"/>
      <w:marRight w:val="0"/>
      <w:marTop w:val="0"/>
      <w:marBottom w:val="0"/>
      <w:divBdr>
        <w:top w:val="none" w:sz="0" w:space="0" w:color="auto"/>
        <w:left w:val="none" w:sz="0" w:space="0" w:color="auto"/>
        <w:bottom w:val="none" w:sz="0" w:space="0" w:color="auto"/>
        <w:right w:val="none" w:sz="0" w:space="0" w:color="auto"/>
      </w:divBdr>
    </w:div>
    <w:div w:id="687878317">
      <w:bodyDiv w:val="1"/>
      <w:marLeft w:val="0"/>
      <w:marRight w:val="0"/>
      <w:marTop w:val="0"/>
      <w:marBottom w:val="0"/>
      <w:divBdr>
        <w:top w:val="none" w:sz="0" w:space="0" w:color="auto"/>
        <w:left w:val="none" w:sz="0" w:space="0" w:color="auto"/>
        <w:bottom w:val="none" w:sz="0" w:space="0" w:color="auto"/>
        <w:right w:val="none" w:sz="0" w:space="0" w:color="auto"/>
      </w:divBdr>
    </w:div>
    <w:div w:id="725878138">
      <w:bodyDiv w:val="1"/>
      <w:marLeft w:val="0"/>
      <w:marRight w:val="0"/>
      <w:marTop w:val="0"/>
      <w:marBottom w:val="0"/>
      <w:divBdr>
        <w:top w:val="none" w:sz="0" w:space="0" w:color="auto"/>
        <w:left w:val="none" w:sz="0" w:space="0" w:color="auto"/>
        <w:bottom w:val="none" w:sz="0" w:space="0" w:color="auto"/>
        <w:right w:val="none" w:sz="0" w:space="0" w:color="auto"/>
      </w:divBdr>
    </w:div>
    <w:div w:id="740061507">
      <w:bodyDiv w:val="1"/>
      <w:marLeft w:val="0"/>
      <w:marRight w:val="0"/>
      <w:marTop w:val="0"/>
      <w:marBottom w:val="0"/>
      <w:divBdr>
        <w:top w:val="none" w:sz="0" w:space="0" w:color="auto"/>
        <w:left w:val="none" w:sz="0" w:space="0" w:color="auto"/>
        <w:bottom w:val="none" w:sz="0" w:space="0" w:color="auto"/>
        <w:right w:val="none" w:sz="0" w:space="0" w:color="auto"/>
      </w:divBdr>
    </w:div>
    <w:div w:id="756906295">
      <w:bodyDiv w:val="1"/>
      <w:marLeft w:val="0"/>
      <w:marRight w:val="0"/>
      <w:marTop w:val="0"/>
      <w:marBottom w:val="0"/>
      <w:divBdr>
        <w:top w:val="none" w:sz="0" w:space="0" w:color="auto"/>
        <w:left w:val="none" w:sz="0" w:space="0" w:color="auto"/>
        <w:bottom w:val="none" w:sz="0" w:space="0" w:color="auto"/>
        <w:right w:val="none" w:sz="0" w:space="0" w:color="auto"/>
      </w:divBdr>
    </w:div>
    <w:div w:id="770080662">
      <w:bodyDiv w:val="1"/>
      <w:marLeft w:val="0"/>
      <w:marRight w:val="0"/>
      <w:marTop w:val="0"/>
      <w:marBottom w:val="0"/>
      <w:divBdr>
        <w:top w:val="none" w:sz="0" w:space="0" w:color="auto"/>
        <w:left w:val="none" w:sz="0" w:space="0" w:color="auto"/>
        <w:bottom w:val="none" w:sz="0" w:space="0" w:color="auto"/>
        <w:right w:val="none" w:sz="0" w:space="0" w:color="auto"/>
      </w:divBdr>
    </w:div>
    <w:div w:id="800270422">
      <w:bodyDiv w:val="1"/>
      <w:marLeft w:val="0"/>
      <w:marRight w:val="0"/>
      <w:marTop w:val="0"/>
      <w:marBottom w:val="0"/>
      <w:divBdr>
        <w:top w:val="none" w:sz="0" w:space="0" w:color="auto"/>
        <w:left w:val="none" w:sz="0" w:space="0" w:color="auto"/>
        <w:bottom w:val="none" w:sz="0" w:space="0" w:color="auto"/>
        <w:right w:val="none" w:sz="0" w:space="0" w:color="auto"/>
      </w:divBdr>
    </w:div>
    <w:div w:id="839127494">
      <w:bodyDiv w:val="1"/>
      <w:marLeft w:val="0"/>
      <w:marRight w:val="0"/>
      <w:marTop w:val="0"/>
      <w:marBottom w:val="0"/>
      <w:divBdr>
        <w:top w:val="none" w:sz="0" w:space="0" w:color="auto"/>
        <w:left w:val="none" w:sz="0" w:space="0" w:color="auto"/>
        <w:bottom w:val="none" w:sz="0" w:space="0" w:color="auto"/>
        <w:right w:val="none" w:sz="0" w:space="0" w:color="auto"/>
      </w:divBdr>
    </w:div>
    <w:div w:id="882326258">
      <w:bodyDiv w:val="1"/>
      <w:marLeft w:val="0"/>
      <w:marRight w:val="0"/>
      <w:marTop w:val="0"/>
      <w:marBottom w:val="0"/>
      <w:divBdr>
        <w:top w:val="none" w:sz="0" w:space="0" w:color="auto"/>
        <w:left w:val="none" w:sz="0" w:space="0" w:color="auto"/>
        <w:bottom w:val="none" w:sz="0" w:space="0" w:color="auto"/>
        <w:right w:val="none" w:sz="0" w:space="0" w:color="auto"/>
      </w:divBdr>
    </w:div>
    <w:div w:id="887759117">
      <w:bodyDiv w:val="1"/>
      <w:marLeft w:val="0"/>
      <w:marRight w:val="0"/>
      <w:marTop w:val="0"/>
      <w:marBottom w:val="0"/>
      <w:divBdr>
        <w:top w:val="none" w:sz="0" w:space="0" w:color="auto"/>
        <w:left w:val="none" w:sz="0" w:space="0" w:color="auto"/>
        <w:bottom w:val="none" w:sz="0" w:space="0" w:color="auto"/>
        <w:right w:val="none" w:sz="0" w:space="0" w:color="auto"/>
      </w:divBdr>
    </w:div>
    <w:div w:id="953095135">
      <w:bodyDiv w:val="1"/>
      <w:marLeft w:val="0"/>
      <w:marRight w:val="0"/>
      <w:marTop w:val="0"/>
      <w:marBottom w:val="0"/>
      <w:divBdr>
        <w:top w:val="none" w:sz="0" w:space="0" w:color="auto"/>
        <w:left w:val="none" w:sz="0" w:space="0" w:color="auto"/>
        <w:bottom w:val="none" w:sz="0" w:space="0" w:color="auto"/>
        <w:right w:val="none" w:sz="0" w:space="0" w:color="auto"/>
      </w:divBdr>
    </w:div>
    <w:div w:id="995301248">
      <w:bodyDiv w:val="1"/>
      <w:marLeft w:val="0"/>
      <w:marRight w:val="0"/>
      <w:marTop w:val="0"/>
      <w:marBottom w:val="0"/>
      <w:divBdr>
        <w:top w:val="none" w:sz="0" w:space="0" w:color="auto"/>
        <w:left w:val="none" w:sz="0" w:space="0" w:color="auto"/>
        <w:bottom w:val="none" w:sz="0" w:space="0" w:color="auto"/>
        <w:right w:val="none" w:sz="0" w:space="0" w:color="auto"/>
      </w:divBdr>
    </w:div>
    <w:div w:id="1013341005">
      <w:bodyDiv w:val="1"/>
      <w:marLeft w:val="0"/>
      <w:marRight w:val="0"/>
      <w:marTop w:val="0"/>
      <w:marBottom w:val="0"/>
      <w:divBdr>
        <w:top w:val="none" w:sz="0" w:space="0" w:color="auto"/>
        <w:left w:val="none" w:sz="0" w:space="0" w:color="auto"/>
        <w:bottom w:val="none" w:sz="0" w:space="0" w:color="auto"/>
        <w:right w:val="none" w:sz="0" w:space="0" w:color="auto"/>
      </w:divBdr>
      <w:divsChild>
        <w:div w:id="129321537">
          <w:marLeft w:val="0"/>
          <w:marRight w:val="0"/>
          <w:marTop w:val="0"/>
          <w:marBottom w:val="0"/>
          <w:divBdr>
            <w:top w:val="none" w:sz="0" w:space="0" w:color="auto"/>
            <w:left w:val="none" w:sz="0" w:space="0" w:color="auto"/>
            <w:bottom w:val="none" w:sz="0" w:space="0" w:color="auto"/>
            <w:right w:val="none" w:sz="0" w:space="0" w:color="auto"/>
          </w:divBdr>
          <w:divsChild>
            <w:div w:id="1543977071">
              <w:marLeft w:val="0"/>
              <w:marRight w:val="0"/>
              <w:marTop w:val="0"/>
              <w:marBottom w:val="0"/>
              <w:divBdr>
                <w:top w:val="none" w:sz="0" w:space="0" w:color="auto"/>
                <w:left w:val="none" w:sz="0" w:space="0" w:color="auto"/>
                <w:bottom w:val="none" w:sz="0" w:space="0" w:color="auto"/>
                <w:right w:val="none" w:sz="0" w:space="0" w:color="auto"/>
              </w:divBdr>
              <w:divsChild>
                <w:div w:id="492994137">
                  <w:marLeft w:val="0"/>
                  <w:marRight w:val="0"/>
                  <w:marTop w:val="0"/>
                  <w:marBottom w:val="450"/>
                  <w:divBdr>
                    <w:top w:val="none" w:sz="0" w:space="0" w:color="auto"/>
                    <w:left w:val="none" w:sz="0" w:space="0" w:color="auto"/>
                    <w:bottom w:val="none" w:sz="0" w:space="0" w:color="auto"/>
                    <w:right w:val="none" w:sz="0" w:space="0" w:color="auto"/>
                  </w:divBdr>
                  <w:divsChild>
                    <w:div w:id="13613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10753">
      <w:bodyDiv w:val="1"/>
      <w:marLeft w:val="0"/>
      <w:marRight w:val="0"/>
      <w:marTop w:val="0"/>
      <w:marBottom w:val="0"/>
      <w:divBdr>
        <w:top w:val="none" w:sz="0" w:space="0" w:color="auto"/>
        <w:left w:val="none" w:sz="0" w:space="0" w:color="auto"/>
        <w:bottom w:val="none" w:sz="0" w:space="0" w:color="auto"/>
        <w:right w:val="none" w:sz="0" w:space="0" w:color="auto"/>
      </w:divBdr>
    </w:div>
    <w:div w:id="1250583903">
      <w:bodyDiv w:val="1"/>
      <w:marLeft w:val="0"/>
      <w:marRight w:val="0"/>
      <w:marTop w:val="0"/>
      <w:marBottom w:val="0"/>
      <w:divBdr>
        <w:top w:val="none" w:sz="0" w:space="0" w:color="auto"/>
        <w:left w:val="none" w:sz="0" w:space="0" w:color="auto"/>
        <w:bottom w:val="none" w:sz="0" w:space="0" w:color="auto"/>
        <w:right w:val="none" w:sz="0" w:space="0" w:color="auto"/>
      </w:divBdr>
    </w:div>
    <w:div w:id="1262956101">
      <w:bodyDiv w:val="1"/>
      <w:marLeft w:val="0"/>
      <w:marRight w:val="0"/>
      <w:marTop w:val="0"/>
      <w:marBottom w:val="0"/>
      <w:divBdr>
        <w:top w:val="none" w:sz="0" w:space="0" w:color="auto"/>
        <w:left w:val="none" w:sz="0" w:space="0" w:color="auto"/>
        <w:bottom w:val="none" w:sz="0" w:space="0" w:color="auto"/>
        <w:right w:val="none" w:sz="0" w:space="0" w:color="auto"/>
      </w:divBdr>
    </w:div>
    <w:div w:id="1293054568">
      <w:bodyDiv w:val="1"/>
      <w:marLeft w:val="0"/>
      <w:marRight w:val="0"/>
      <w:marTop w:val="0"/>
      <w:marBottom w:val="0"/>
      <w:divBdr>
        <w:top w:val="none" w:sz="0" w:space="0" w:color="auto"/>
        <w:left w:val="none" w:sz="0" w:space="0" w:color="auto"/>
        <w:bottom w:val="none" w:sz="0" w:space="0" w:color="auto"/>
        <w:right w:val="none" w:sz="0" w:space="0" w:color="auto"/>
      </w:divBdr>
    </w:div>
    <w:div w:id="1298149135">
      <w:bodyDiv w:val="1"/>
      <w:marLeft w:val="0"/>
      <w:marRight w:val="0"/>
      <w:marTop w:val="0"/>
      <w:marBottom w:val="0"/>
      <w:divBdr>
        <w:top w:val="none" w:sz="0" w:space="0" w:color="auto"/>
        <w:left w:val="none" w:sz="0" w:space="0" w:color="auto"/>
        <w:bottom w:val="none" w:sz="0" w:space="0" w:color="auto"/>
        <w:right w:val="none" w:sz="0" w:space="0" w:color="auto"/>
      </w:divBdr>
    </w:div>
    <w:div w:id="1359313183">
      <w:bodyDiv w:val="1"/>
      <w:marLeft w:val="0"/>
      <w:marRight w:val="0"/>
      <w:marTop w:val="0"/>
      <w:marBottom w:val="0"/>
      <w:divBdr>
        <w:top w:val="none" w:sz="0" w:space="0" w:color="auto"/>
        <w:left w:val="none" w:sz="0" w:space="0" w:color="auto"/>
        <w:bottom w:val="none" w:sz="0" w:space="0" w:color="auto"/>
        <w:right w:val="none" w:sz="0" w:space="0" w:color="auto"/>
      </w:divBdr>
    </w:div>
    <w:div w:id="1374116981">
      <w:bodyDiv w:val="1"/>
      <w:marLeft w:val="0"/>
      <w:marRight w:val="0"/>
      <w:marTop w:val="0"/>
      <w:marBottom w:val="0"/>
      <w:divBdr>
        <w:top w:val="none" w:sz="0" w:space="0" w:color="auto"/>
        <w:left w:val="none" w:sz="0" w:space="0" w:color="auto"/>
        <w:bottom w:val="none" w:sz="0" w:space="0" w:color="auto"/>
        <w:right w:val="none" w:sz="0" w:space="0" w:color="auto"/>
      </w:divBdr>
    </w:div>
    <w:div w:id="1383140516">
      <w:bodyDiv w:val="1"/>
      <w:marLeft w:val="0"/>
      <w:marRight w:val="0"/>
      <w:marTop w:val="0"/>
      <w:marBottom w:val="0"/>
      <w:divBdr>
        <w:top w:val="none" w:sz="0" w:space="0" w:color="auto"/>
        <w:left w:val="none" w:sz="0" w:space="0" w:color="auto"/>
        <w:bottom w:val="none" w:sz="0" w:space="0" w:color="auto"/>
        <w:right w:val="none" w:sz="0" w:space="0" w:color="auto"/>
      </w:divBdr>
    </w:div>
    <w:div w:id="1391924964">
      <w:bodyDiv w:val="1"/>
      <w:marLeft w:val="0"/>
      <w:marRight w:val="0"/>
      <w:marTop w:val="0"/>
      <w:marBottom w:val="0"/>
      <w:divBdr>
        <w:top w:val="none" w:sz="0" w:space="0" w:color="auto"/>
        <w:left w:val="none" w:sz="0" w:space="0" w:color="auto"/>
        <w:bottom w:val="none" w:sz="0" w:space="0" w:color="auto"/>
        <w:right w:val="none" w:sz="0" w:space="0" w:color="auto"/>
      </w:divBdr>
    </w:div>
    <w:div w:id="1402826658">
      <w:bodyDiv w:val="1"/>
      <w:marLeft w:val="0"/>
      <w:marRight w:val="0"/>
      <w:marTop w:val="0"/>
      <w:marBottom w:val="0"/>
      <w:divBdr>
        <w:top w:val="none" w:sz="0" w:space="0" w:color="auto"/>
        <w:left w:val="none" w:sz="0" w:space="0" w:color="auto"/>
        <w:bottom w:val="none" w:sz="0" w:space="0" w:color="auto"/>
        <w:right w:val="none" w:sz="0" w:space="0" w:color="auto"/>
      </w:divBdr>
    </w:div>
    <w:div w:id="1413964097">
      <w:bodyDiv w:val="1"/>
      <w:marLeft w:val="0"/>
      <w:marRight w:val="0"/>
      <w:marTop w:val="0"/>
      <w:marBottom w:val="0"/>
      <w:divBdr>
        <w:top w:val="none" w:sz="0" w:space="0" w:color="auto"/>
        <w:left w:val="none" w:sz="0" w:space="0" w:color="auto"/>
        <w:bottom w:val="none" w:sz="0" w:space="0" w:color="auto"/>
        <w:right w:val="none" w:sz="0" w:space="0" w:color="auto"/>
      </w:divBdr>
    </w:div>
    <w:div w:id="1527937845">
      <w:bodyDiv w:val="1"/>
      <w:marLeft w:val="0"/>
      <w:marRight w:val="0"/>
      <w:marTop w:val="0"/>
      <w:marBottom w:val="0"/>
      <w:divBdr>
        <w:top w:val="none" w:sz="0" w:space="0" w:color="auto"/>
        <w:left w:val="none" w:sz="0" w:space="0" w:color="auto"/>
        <w:bottom w:val="none" w:sz="0" w:space="0" w:color="auto"/>
        <w:right w:val="none" w:sz="0" w:space="0" w:color="auto"/>
      </w:divBdr>
    </w:div>
    <w:div w:id="1547185327">
      <w:bodyDiv w:val="1"/>
      <w:marLeft w:val="0"/>
      <w:marRight w:val="0"/>
      <w:marTop w:val="0"/>
      <w:marBottom w:val="0"/>
      <w:divBdr>
        <w:top w:val="none" w:sz="0" w:space="0" w:color="auto"/>
        <w:left w:val="none" w:sz="0" w:space="0" w:color="auto"/>
        <w:bottom w:val="none" w:sz="0" w:space="0" w:color="auto"/>
        <w:right w:val="none" w:sz="0" w:space="0" w:color="auto"/>
      </w:divBdr>
    </w:div>
    <w:div w:id="1589541430">
      <w:bodyDiv w:val="1"/>
      <w:marLeft w:val="0"/>
      <w:marRight w:val="0"/>
      <w:marTop w:val="0"/>
      <w:marBottom w:val="0"/>
      <w:divBdr>
        <w:top w:val="none" w:sz="0" w:space="0" w:color="auto"/>
        <w:left w:val="none" w:sz="0" w:space="0" w:color="auto"/>
        <w:bottom w:val="none" w:sz="0" w:space="0" w:color="auto"/>
        <w:right w:val="none" w:sz="0" w:space="0" w:color="auto"/>
      </w:divBdr>
    </w:div>
    <w:div w:id="1604801724">
      <w:bodyDiv w:val="1"/>
      <w:marLeft w:val="0"/>
      <w:marRight w:val="0"/>
      <w:marTop w:val="0"/>
      <w:marBottom w:val="0"/>
      <w:divBdr>
        <w:top w:val="none" w:sz="0" w:space="0" w:color="auto"/>
        <w:left w:val="none" w:sz="0" w:space="0" w:color="auto"/>
        <w:bottom w:val="none" w:sz="0" w:space="0" w:color="auto"/>
        <w:right w:val="none" w:sz="0" w:space="0" w:color="auto"/>
      </w:divBdr>
    </w:div>
    <w:div w:id="1612666746">
      <w:bodyDiv w:val="1"/>
      <w:marLeft w:val="0"/>
      <w:marRight w:val="0"/>
      <w:marTop w:val="0"/>
      <w:marBottom w:val="0"/>
      <w:divBdr>
        <w:top w:val="none" w:sz="0" w:space="0" w:color="auto"/>
        <w:left w:val="none" w:sz="0" w:space="0" w:color="auto"/>
        <w:bottom w:val="none" w:sz="0" w:space="0" w:color="auto"/>
        <w:right w:val="none" w:sz="0" w:space="0" w:color="auto"/>
      </w:divBdr>
    </w:div>
    <w:div w:id="1618559105">
      <w:bodyDiv w:val="1"/>
      <w:marLeft w:val="0"/>
      <w:marRight w:val="0"/>
      <w:marTop w:val="0"/>
      <w:marBottom w:val="0"/>
      <w:divBdr>
        <w:top w:val="none" w:sz="0" w:space="0" w:color="auto"/>
        <w:left w:val="none" w:sz="0" w:space="0" w:color="auto"/>
        <w:bottom w:val="none" w:sz="0" w:space="0" w:color="auto"/>
        <w:right w:val="none" w:sz="0" w:space="0" w:color="auto"/>
      </w:divBdr>
    </w:div>
    <w:div w:id="1708528647">
      <w:bodyDiv w:val="1"/>
      <w:marLeft w:val="0"/>
      <w:marRight w:val="0"/>
      <w:marTop w:val="0"/>
      <w:marBottom w:val="0"/>
      <w:divBdr>
        <w:top w:val="none" w:sz="0" w:space="0" w:color="auto"/>
        <w:left w:val="none" w:sz="0" w:space="0" w:color="auto"/>
        <w:bottom w:val="none" w:sz="0" w:space="0" w:color="auto"/>
        <w:right w:val="none" w:sz="0" w:space="0" w:color="auto"/>
      </w:divBdr>
    </w:div>
    <w:div w:id="1817339447">
      <w:bodyDiv w:val="1"/>
      <w:marLeft w:val="0"/>
      <w:marRight w:val="0"/>
      <w:marTop w:val="0"/>
      <w:marBottom w:val="0"/>
      <w:divBdr>
        <w:top w:val="none" w:sz="0" w:space="0" w:color="auto"/>
        <w:left w:val="none" w:sz="0" w:space="0" w:color="auto"/>
        <w:bottom w:val="none" w:sz="0" w:space="0" w:color="auto"/>
        <w:right w:val="none" w:sz="0" w:space="0" w:color="auto"/>
      </w:divBdr>
    </w:div>
    <w:div w:id="1828786754">
      <w:bodyDiv w:val="1"/>
      <w:marLeft w:val="0"/>
      <w:marRight w:val="0"/>
      <w:marTop w:val="0"/>
      <w:marBottom w:val="0"/>
      <w:divBdr>
        <w:top w:val="none" w:sz="0" w:space="0" w:color="auto"/>
        <w:left w:val="none" w:sz="0" w:space="0" w:color="auto"/>
        <w:bottom w:val="none" w:sz="0" w:space="0" w:color="auto"/>
        <w:right w:val="none" w:sz="0" w:space="0" w:color="auto"/>
      </w:divBdr>
    </w:div>
    <w:div w:id="1836994069">
      <w:bodyDiv w:val="1"/>
      <w:marLeft w:val="0"/>
      <w:marRight w:val="0"/>
      <w:marTop w:val="0"/>
      <w:marBottom w:val="0"/>
      <w:divBdr>
        <w:top w:val="none" w:sz="0" w:space="0" w:color="auto"/>
        <w:left w:val="none" w:sz="0" w:space="0" w:color="auto"/>
        <w:bottom w:val="none" w:sz="0" w:space="0" w:color="auto"/>
        <w:right w:val="none" w:sz="0" w:space="0" w:color="auto"/>
      </w:divBdr>
    </w:div>
    <w:div w:id="1837841018">
      <w:bodyDiv w:val="1"/>
      <w:marLeft w:val="0"/>
      <w:marRight w:val="0"/>
      <w:marTop w:val="0"/>
      <w:marBottom w:val="0"/>
      <w:divBdr>
        <w:top w:val="none" w:sz="0" w:space="0" w:color="auto"/>
        <w:left w:val="none" w:sz="0" w:space="0" w:color="auto"/>
        <w:bottom w:val="none" w:sz="0" w:space="0" w:color="auto"/>
        <w:right w:val="none" w:sz="0" w:space="0" w:color="auto"/>
      </w:divBdr>
    </w:div>
    <w:div w:id="1894809367">
      <w:bodyDiv w:val="1"/>
      <w:marLeft w:val="0"/>
      <w:marRight w:val="0"/>
      <w:marTop w:val="0"/>
      <w:marBottom w:val="0"/>
      <w:divBdr>
        <w:top w:val="none" w:sz="0" w:space="0" w:color="auto"/>
        <w:left w:val="none" w:sz="0" w:space="0" w:color="auto"/>
        <w:bottom w:val="none" w:sz="0" w:space="0" w:color="auto"/>
        <w:right w:val="none" w:sz="0" w:space="0" w:color="auto"/>
      </w:divBdr>
    </w:div>
    <w:div w:id="1920139356">
      <w:bodyDiv w:val="1"/>
      <w:marLeft w:val="0"/>
      <w:marRight w:val="0"/>
      <w:marTop w:val="0"/>
      <w:marBottom w:val="0"/>
      <w:divBdr>
        <w:top w:val="none" w:sz="0" w:space="0" w:color="auto"/>
        <w:left w:val="none" w:sz="0" w:space="0" w:color="auto"/>
        <w:bottom w:val="none" w:sz="0" w:space="0" w:color="auto"/>
        <w:right w:val="none" w:sz="0" w:space="0" w:color="auto"/>
      </w:divBdr>
    </w:div>
    <w:div w:id="1940940828">
      <w:bodyDiv w:val="1"/>
      <w:marLeft w:val="0"/>
      <w:marRight w:val="0"/>
      <w:marTop w:val="0"/>
      <w:marBottom w:val="0"/>
      <w:divBdr>
        <w:top w:val="none" w:sz="0" w:space="0" w:color="auto"/>
        <w:left w:val="none" w:sz="0" w:space="0" w:color="auto"/>
        <w:bottom w:val="none" w:sz="0" w:space="0" w:color="auto"/>
        <w:right w:val="none" w:sz="0" w:space="0" w:color="auto"/>
      </w:divBdr>
    </w:div>
    <w:div w:id="1945724628">
      <w:bodyDiv w:val="1"/>
      <w:marLeft w:val="0"/>
      <w:marRight w:val="0"/>
      <w:marTop w:val="0"/>
      <w:marBottom w:val="0"/>
      <w:divBdr>
        <w:top w:val="none" w:sz="0" w:space="0" w:color="auto"/>
        <w:left w:val="none" w:sz="0" w:space="0" w:color="auto"/>
        <w:bottom w:val="none" w:sz="0" w:space="0" w:color="auto"/>
        <w:right w:val="none" w:sz="0" w:space="0" w:color="auto"/>
      </w:divBdr>
    </w:div>
    <w:div w:id="1960330994">
      <w:bodyDiv w:val="1"/>
      <w:marLeft w:val="0"/>
      <w:marRight w:val="0"/>
      <w:marTop w:val="0"/>
      <w:marBottom w:val="0"/>
      <w:divBdr>
        <w:top w:val="none" w:sz="0" w:space="0" w:color="auto"/>
        <w:left w:val="none" w:sz="0" w:space="0" w:color="auto"/>
        <w:bottom w:val="none" w:sz="0" w:space="0" w:color="auto"/>
        <w:right w:val="none" w:sz="0" w:space="0" w:color="auto"/>
      </w:divBdr>
    </w:div>
    <w:div w:id="1969815801">
      <w:bodyDiv w:val="1"/>
      <w:marLeft w:val="0"/>
      <w:marRight w:val="0"/>
      <w:marTop w:val="0"/>
      <w:marBottom w:val="0"/>
      <w:divBdr>
        <w:top w:val="none" w:sz="0" w:space="0" w:color="auto"/>
        <w:left w:val="none" w:sz="0" w:space="0" w:color="auto"/>
        <w:bottom w:val="none" w:sz="0" w:space="0" w:color="auto"/>
        <w:right w:val="none" w:sz="0" w:space="0" w:color="auto"/>
      </w:divBdr>
    </w:div>
    <w:div w:id="1973169864">
      <w:bodyDiv w:val="1"/>
      <w:marLeft w:val="0"/>
      <w:marRight w:val="0"/>
      <w:marTop w:val="0"/>
      <w:marBottom w:val="0"/>
      <w:divBdr>
        <w:top w:val="none" w:sz="0" w:space="0" w:color="auto"/>
        <w:left w:val="none" w:sz="0" w:space="0" w:color="auto"/>
        <w:bottom w:val="none" w:sz="0" w:space="0" w:color="auto"/>
        <w:right w:val="none" w:sz="0" w:space="0" w:color="auto"/>
      </w:divBdr>
    </w:div>
    <w:div w:id="1988971188">
      <w:bodyDiv w:val="1"/>
      <w:marLeft w:val="0"/>
      <w:marRight w:val="0"/>
      <w:marTop w:val="0"/>
      <w:marBottom w:val="0"/>
      <w:divBdr>
        <w:top w:val="none" w:sz="0" w:space="0" w:color="auto"/>
        <w:left w:val="none" w:sz="0" w:space="0" w:color="auto"/>
        <w:bottom w:val="none" w:sz="0" w:space="0" w:color="auto"/>
        <w:right w:val="none" w:sz="0" w:space="0" w:color="auto"/>
      </w:divBdr>
    </w:div>
    <w:div w:id="2006007008">
      <w:bodyDiv w:val="1"/>
      <w:marLeft w:val="0"/>
      <w:marRight w:val="0"/>
      <w:marTop w:val="0"/>
      <w:marBottom w:val="0"/>
      <w:divBdr>
        <w:top w:val="none" w:sz="0" w:space="0" w:color="auto"/>
        <w:left w:val="none" w:sz="0" w:space="0" w:color="auto"/>
        <w:bottom w:val="none" w:sz="0" w:space="0" w:color="auto"/>
        <w:right w:val="none" w:sz="0" w:space="0" w:color="auto"/>
      </w:divBdr>
    </w:div>
    <w:div w:id="2012290120">
      <w:bodyDiv w:val="1"/>
      <w:marLeft w:val="0"/>
      <w:marRight w:val="0"/>
      <w:marTop w:val="0"/>
      <w:marBottom w:val="0"/>
      <w:divBdr>
        <w:top w:val="none" w:sz="0" w:space="0" w:color="auto"/>
        <w:left w:val="none" w:sz="0" w:space="0" w:color="auto"/>
        <w:bottom w:val="none" w:sz="0" w:space="0" w:color="auto"/>
        <w:right w:val="none" w:sz="0" w:space="0" w:color="auto"/>
      </w:divBdr>
    </w:div>
    <w:div w:id="2060128426">
      <w:bodyDiv w:val="1"/>
      <w:marLeft w:val="0"/>
      <w:marRight w:val="0"/>
      <w:marTop w:val="0"/>
      <w:marBottom w:val="0"/>
      <w:divBdr>
        <w:top w:val="none" w:sz="0" w:space="0" w:color="auto"/>
        <w:left w:val="none" w:sz="0" w:space="0" w:color="auto"/>
        <w:bottom w:val="none" w:sz="0" w:space="0" w:color="auto"/>
        <w:right w:val="none" w:sz="0" w:space="0" w:color="auto"/>
      </w:divBdr>
    </w:div>
    <w:div w:id="2080445592">
      <w:bodyDiv w:val="1"/>
      <w:marLeft w:val="0"/>
      <w:marRight w:val="0"/>
      <w:marTop w:val="0"/>
      <w:marBottom w:val="0"/>
      <w:divBdr>
        <w:top w:val="none" w:sz="0" w:space="0" w:color="auto"/>
        <w:left w:val="none" w:sz="0" w:space="0" w:color="auto"/>
        <w:bottom w:val="none" w:sz="0" w:space="0" w:color="auto"/>
        <w:right w:val="none" w:sz="0" w:space="0" w:color="auto"/>
      </w:divBdr>
    </w:div>
    <w:div w:id="2093962999">
      <w:bodyDiv w:val="1"/>
      <w:marLeft w:val="0"/>
      <w:marRight w:val="0"/>
      <w:marTop w:val="0"/>
      <w:marBottom w:val="0"/>
      <w:divBdr>
        <w:top w:val="none" w:sz="0" w:space="0" w:color="auto"/>
        <w:left w:val="none" w:sz="0" w:space="0" w:color="auto"/>
        <w:bottom w:val="none" w:sz="0" w:space="0" w:color="auto"/>
        <w:right w:val="none" w:sz="0" w:space="0" w:color="auto"/>
      </w:divBdr>
    </w:div>
    <w:div w:id="21379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dolnicermna.com/foto.phtml?soubor=budova/10.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cermn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svadbova.iva@ddcermna.cz" TargetMode="External"/><Relationship Id="rId4" Type="http://schemas.openxmlformats.org/officeDocument/2006/relationships/settings" Target="settings.xml"/><Relationship Id="rId9" Type="http://schemas.openxmlformats.org/officeDocument/2006/relationships/hyperlink" Target="mailto:ddcermna@ddcermna.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F328-C7B0-4E75-8B8A-9C8D745A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11389</Words>
  <Characters>67201</Characters>
  <Application>Microsoft Office Word</Application>
  <DocSecurity>0</DocSecurity>
  <Lines>560</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LUCKA</dc:creator>
  <cp:lastModifiedBy>Uzivatel</cp:lastModifiedBy>
  <cp:revision>4</cp:revision>
  <cp:lastPrinted>2017-09-18T09:17:00Z</cp:lastPrinted>
  <dcterms:created xsi:type="dcterms:W3CDTF">2017-09-18T09:04:00Z</dcterms:created>
  <dcterms:modified xsi:type="dcterms:W3CDTF">2017-09-18T09:17:00Z</dcterms:modified>
</cp:coreProperties>
</file>